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B4D1" w14:textId="508728FA" w:rsidR="00F24B19" w:rsidRPr="00733800" w:rsidRDefault="00F24B19" w:rsidP="001A3918">
      <w:pPr>
        <w:jc w:val="center"/>
        <w:rPr>
          <w:rFonts w:cstheme="minorHAnsi"/>
          <w:b/>
          <w:bCs/>
          <w:sz w:val="28"/>
          <w:szCs w:val="28"/>
          <w:u w:val="single"/>
        </w:rPr>
      </w:pPr>
      <w:r w:rsidRPr="00733800">
        <w:rPr>
          <w:rFonts w:cstheme="minorHAnsi"/>
          <w:b/>
          <w:bCs/>
          <w:sz w:val="28"/>
          <w:szCs w:val="28"/>
          <w:u w:val="single"/>
        </w:rPr>
        <w:t xml:space="preserve">AML Certificate </w:t>
      </w:r>
      <w:r w:rsidR="00D234EE" w:rsidRPr="00733800">
        <w:rPr>
          <w:rFonts w:cstheme="minorHAnsi"/>
          <w:b/>
          <w:bCs/>
          <w:sz w:val="28"/>
          <w:szCs w:val="28"/>
          <w:u w:val="single"/>
        </w:rPr>
        <w:t>202</w:t>
      </w:r>
      <w:r w:rsidR="003923CE">
        <w:rPr>
          <w:rFonts w:cstheme="minorHAnsi"/>
          <w:b/>
          <w:bCs/>
          <w:sz w:val="28"/>
          <w:szCs w:val="28"/>
          <w:u w:val="single"/>
        </w:rPr>
        <w:t>3</w:t>
      </w:r>
      <w:r w:rsidRPr="00733800">
        <w:rPr>
          <w:rFonts w:cstheme="minorHAnsi"/>
          <w:b/>
          <w:bCs/>
          <w:sz w:val="28"/>
          <w:szCs w:val="28"/>
          <w:u w:val="single"/>
        </w:rPr>
        <w:t xml:space="preserve"> </w:t>
      </w:r>
      <w:r w:rsidRPr="00733800">
        <w:rPr>
          <w:rFonts w:cstheme="minorHAnsi"/>
          <w:b/>
          <w:bCs/>
          <w:sz w:val="28"/>
          <w:szCs w:val="28"/>
          <w:u w:val="single"/>
        </w:rPr>
        <w:br/>
      </w:r>
    </w:p>
    <w:p w14:paraId="7485D0BA" w14:textId="10706D3D" w:rsidR="00F24B19" w:rsidRPr="00733800" w:rsidRDefault="00F21850" w:rsidP="00EC659A">
      <w:pPr>
        <w:jc w:val="center"/>
        <w:rPr>
          <w:rFonts w:cstheme="minorHAnsi"/>
          <w:b/>
          <w:bCs/>
          <w:color w:val="FF0000"/>
          <w:sz w:val="28"/>
          <w:szCs w:val="28"/>
        </w:rPr>
      </w:pPr>
      <w:r w:rsidRPr="00733800">
        <w:rPr>
          <w:rFonts w:cstheme="minorHAnsi"/>
          <w:b/>
          <w:bCs/>
          <w:color w:val="FF0000"/>
          <w:sz w:val="28"/>
          <w:szCs w:val="28"/>
        </w:rPr>
        <w:t xml:space="preserve">Please </w:t>
      </w:r>
      <w:r w:rsidR="00F24B19" w:rsidRPr="00733800">
        <w:rPr>
          <w:rFonts w:cstheme="minorHAnsi"/>
          <w:b/>
          <w:bCs/>
          <w:color w:val="FF0000"/>
          <w:sz w:val="28"/>
          <w:szCs w:val="28"/>
        </w:rPr>
        <w:t xml:space="preserve">complete the questions in </w:t>
      </w:r>
      <w:r w:rsidR="00F42ECD" w:rsidRPr="00733800">
        <w:rPr>
          <w:rFonts w:cstheme="minorHAnsi"/>
          <w:b/>
          <w:bCs/>
          <w:color w:val="FF0000"/>
          <w:sz w:val="28"/>
          <w:szCs w:val="28"/>
        </w:rPr>
        <w:t>light of the information contained within</w:t>
      </w:r>
      <w:r w:rsidR="00F74AF7" w:rsidRPr="00733800">
        <w:rPr>
          <w:rFonts w:cstheme="minorHAnsi"/>
          <w:b/>
          <w:bCs/>
          <w:color w:val="FF0000"/>
          <w:sz w:val="28"/>
          <w:szCs w:val="28"/>
        </w:rPr>
        <w:t xml:space="preserve"> </w:t>
      </w:r>
      <w:r w:rsidR="00F24B19" w:rsidRPr="00733800">
        <w:rPr>
          <w:rFonts w:cstheme="minorHAnsi"/>
          <w:b/>
          <w:bCs/>
          <w:color w:val="FF0000"/>
          <w:sz w:val="28"/>
          <w:szCs w:val="28"/>
        </w:rPr>
        <w:t>the accompanying guidance document.</w:t>
      </w:r>
    </w:p>
    <w:p w14:paraId="786C002E" w14:textId="510B2782" w:rsidR="001A3918" w:rsidRPr="00733800" w:rsidRDefault="00F21850" w:rsidP="001A3918">
      <w:pPr>
        <w:jc w:val="center"/>
        <w:rPr>
          <w:rFonts w:cstheme="minorHAnsi"/>
          <w:b/>
          <w:bCs/>
          <w:sz w:val="23"/>
          <w:szCs w:val="23"/>
          <w:u w:val="single"/>
        </w:rPr>
      </w:pPr>
      <w:r w:rsidRPr="00733800">
        <w:rPr>
          <w:rFonts w:cstheme="minorHAnsi"/>
          <w:b/>
          <w:bCs/>
          <w:color w:val="FF0000"/>
          <w:sz w:val="28"/>
          <w:szCs w:val="28"/>
        </w:rPr>
        <w:t>For further support,</w:t>
      </w:r>
      <w:r w:rsidR="008920F8" w:rsidRPr="00733800">
        <w:rPr>
          <w:rFonts w:cstheme="minorHAnsi"/>
          <w:b/>
          <w:bCs/>
          <w:color w:val="FF0000"/>
          <w:sz w:val="28"/>
          <w:szCs w:val="28"/>
        </w:rPr>
        <w:t xml:space="preserve"> answers to</w:t>
      </w:r>
      <w:r w:rsidRPr="00733800">
        <w:rPr>
          <w:rFonts w:cstheme="minorHAnsi"/>
          <w:b/>
          <w:bCs/>
          <w:color w:val="FF0000"/>
          <w:sz w:val="28"/>
          <w:szCs w:val="28"/>
        </w:rPr>
        <w:t xml:space="preserve"> </w:t>
      </w:r>
      <w:r w:rsidR="00F42ECD" w:rsidRPr="00733800">
        <w:rPr>
          <w:rFonts w:cstheme="minorHAnsi"/>
          <w:b/>
          <w:bCs/>
          <w:color w:val="FF0000"/>
          <w:sz w:val="28"/>
          <w:szCs w:val="28"/>
        </w:rPr>
        <w:t>Frequently Asked Questions (</w:t>
      </w:r>
      <w:r w:rsidR="00F24B19" w:rsidRPr="00733800">
        <w:rPr>
          <w:rFonts w:cstheme="minorHAnsi"/>
          <w:b/>
          <w:bCs/>
          <w:color w:val="FF0000"/>
          <w:sz w:val="28"/>
          <w:szCs w:val="28"/>
        </w:rPr>
        <w:t>FAQs</w:t>
      </w:r>
      <w:r w:rsidR="00F42ECD" w:rsidRPr="00733800">
        <w:rPr>
          <w:rFonts w:cstheme="minorHAnsi"/>
          <w:b/>
          <w:bCs/>
          <w:color w:val="FF0000"/>
          <w:sz w:val="28"/>
          <w:szCs w:val="28"/>
        </w:rPr>
        <w:t>)</w:t>
      </w:r>
      <w:r w:rsidR="00DA2739" w:rsidRPr="00733800">
        <w:rPr>
          <w:rFonts w:cstheme="minorHAnsi"/>
          <w:b/>
          <w:bCs/>
          <w:color w:val="FF0000"/>
          <w:sz w:val="28"/>
          <w:szCs w:val="28"/>
        </w:rPr>
        <w:t>, short video tutorials</w:t>
      </w:r>
      <w:r w:rsidR="00F24B19" w:rsidRPr="00733800">
        <w:rPr>
          <w:rFonts w:cstheme="minorHAnsi"/>
          <w:b/>
          <w:bCs/>
          <w:color w:val="FF0000"/>
          <w:sz w:val="28"/>
          <w:szCs w:val="28"/>
        </w:rPr>
        <w:t xml:space="preserve"> and a guidance booklet are </w:t>
      </w:r>
      <w:r w:rsidRPr="00733800">
        <w:rPr>
          <w:rFonts w:cstheme="minorHAnsi"/>
          <w:b/>
          <w:bCs/>
          <w:color w:val="FF0000"/>
          <w:sz w:val="28"/>
          <w:szCs w:val="28"/>
        </w:rPr>
        <w:t xml:space="preserve">also </w:t>
      </w:r>
      <w:r w:rsidR="00F24B19" w:rsidRPr="00733800">
        <w:rPr>
          <w:rFonts w:cstheme="minorHAnsi"/>
          <w:b/>
          <w:bCs/>
          <w:color w:val="FF0000"/>
          <w:sz w:val="28"/>
          <w:szCs w:val="28"/>
        </w:rPr>
        <w:t xml:space="preserve">available </w:t>
      </w:r>
      <w:r w:rsidR="008920F8" w:rsidRPr="00733800">
        <w:rPr>
          <w:rFonts w:cstheme="minorHAnsi"/>
          <w:b/>
          <w:bCs/>
          <w:color w:val="FF0000"/>
          <w:sz w:val="28"/>
          <w:szCs w:val="28"/>
        </w:rPr>
        <w:t>on our website</w:t>
      </w:r>
      <w:r w:rsidR="00A67256" w:rsidRPr="00733800">
        <w:rPr>
          <w:rFonts w:cstheme="minorHAnsi"/>
          <w:b/>
          <w:bCs/>
          <w:color w:val="FF0000"/>
          <w:sz w:val="28"/>
          <w:szCs w:val="28"/>
        </w:rPr>
        <w:t xml:space="preserve"> - </w:t>
      </w:r>
      <w:hyperlink r:id="rId11" w:history="1">
        <w:r w:rsidR="00042FAF" w:rsidRPr="00733800">
          <w:rPr>
            <w:rStyle w:val="Hyperlink"/>
            <w:rFonts w:cstheme="minorHAnsi"/>
            <w:b/>
            <w:bCs/>
            <w:sz w:val="28"/>
            <w:szCs w:val="28"/>
          </w:rPr>
          <w:t>LSS AML Certificate Website</w:t>
        </w:r>
      </w:hyperlink>
      <w:r w:rsidR="00EC659A" w:rsidRPr="00733800">
        <w:rPr>
          <w:rFonts w:cstheme="minorHAnsi"/>
          <w:b/>
          <w:bCs/>
          <w:color w:val="FF0000"/>
          <w:sz w:val="28"/>
          <w:szCs w:val="28"/>
        </w:rPr>
        <w:t xml:space="preserve"> </w:t>
      </w:r>
      <w:r w:rsidR="00F8503A" w:rsidRPr="00733800">
        <w:rPr>
          <w:rFonts w:cstheme="minorHAnsi"/>
          <w:b/>
          <w:bCs/>
          <w:color w:val="FF0000"/>
          <w:sz w:val="28"/>
          <w:szCs w:val="28"/>
        </w:rPr>
        <w:br/>
      </w:r>
      <w:r w:rsidR="0092735D" w:rsidRPr="00733800">
        <w:rPr>
          <w:rFonts w:cstheme="minorHAnsi"/>
          <w:b/>
          <w:bCs/>
          <w:sz w:val="23"/>
          <w:szCs w:val="23"/>
          <w:u w:val="single"/>
        </w:rPr>
        <w:br/>
      </w:r>
      <w:r w:rsidR="001A3918" w:rsidRPr="00733800">
        <w:rPr>
          <w:rFonts w:cstheme="minorHAnsi"/>
          <w:b/>
          <w:bCs/>
          <w:sz w:val="23"/>
          <w:szCs w:val="23"/>
          <w:u w:val="single"/>
        </w:rPr>
        <w:t>Important Information</w:t>
      </w:r>
      <w:r w:rsidR="001A3918" w:rsidRPr="00733800">
        <w:rPr>
          <w:rFonts w:cstheme="minorHAnsi"/>
          <w:b/>
          <w:bCs/>
          <w:sz w:val="23"/>
          <w:szCs w:val="23"/>
          <w:u w:val="single"/>
        </w:rPr>
        <w:br/>
      </w:r>
    </w:p>
    <w:p w14:paraId="31943102" w14:textId="7619D392" w:rsidR="001A3918" w:rsidRPr="000563F4" w:rsidRDefault="001A3918" w:rsidP="001A3918">
      <w:pPr>
        <w:pStyle w:val="ListParagraph"/>
        <w:numPr>
          <w:ilvl w:val="0"/>
          <w:numId w:val="10"/>
        </w:numPr>
        <w:rPr>
          <w:rFonts w:cstheme="minorHAnsi"/>
          <w:sz w:val="23"/>
          <w:szCs w:val="23"/>
        </w:rPr>
      </w:pPr>
      <w:r w:rsidRPr="000563F4">
        <w:rPr>
          <w:rFonts w:cstheme="minorHAnsi"/>
          <w:sz w:val="23"/>
          <w:szCs w:val="23"/>
        </w:rPr>
        <w:t xml:space="preserve">You should </w:t>
      </w:r>
      <w:r w:rsidR="008920F8" w:rsidRPr="000563F4">
        <w:rPr>
          <w:rFonts w:cstheme="minorHAnsi"/>
          <w:sz w:val="23"/>
          <w:szCs w:val="23"/>
        </w:rPr>
        <w:t xml:space="preserve">answer the questions with respect to </w:t>
      </w:r>
      <w:r w:rsidRPr="000563F4">
        <w:rPr>
          <w:rFonts w:cstheme="minorHAnsi"/>
          <w:sz w:val="23"/>
          <w:szCs w:val="23"/>
        </w:rPr>
        <w:t xml:space="preserve">include regulated business </w:t>
      </w:r>
      <w:r w:rsidR="008920F8" w:rsidRPr="000563F4">
        <w:rPr>
          <w:rFonts w:cstheme="minorHAnsi"/>
          <w:sz w:val="23"/>
          <w:szCs w:val="23"/>
        </w:rPr>
        <w:t>only. You can find details of the types of regulated business on the portal landing page</w:t>
      </w:r>
      <w:r w:rsidR="00E36E2F" w:rsidRPr="000563F4">
        <w:rPr>
          <w:rFonts w:cstheme="minorHAnsi"/>
          <w:sz w:val="23"/>
          <w:szCs w:val="23"/>
        </w:rPr>
        <w:t>.</w:t>
      </w:r>
      <w:r w:rsidRPr="000563F4">
        <w:rPr>
          <w:rFonts w:cstheme="minorHAnsi"/>
          <w:sz w:val="23"/>
          <w:szCs w:val="23"/>
        </w:rPr>
        <w:t xml:space="preserve"> For clarity, other work </w:t>
      </w:r>
      <w:r w:rsidR="00F42ECD" w:rsidRPr="000563F4">
        <w:rPr>
          <w:rFonts w:cstheme="minorHAnsi"/>
          <w:sz w:val="23"/>
          <w:szCs w:val="23"/>
        </w:rPr>
        <w:t>out</w:t>
      </w:r>
      <w:r w:rsidR="00115713" w:rsidRPr="000563F4">
        <w:rPr>
          <w:rFonts w:cstheme="minorHAnsi"/>
          <w:sz w:val="23"/>
          <w:szCs w:val="23"/>
        </w:rPr>
        <w:t xml:space="preserve"> </w:t>
      </w:r>
      <w:r w:rsidR="00F42ECD" w:rsidRPr="000563F4">
        <w:rPr>
          <w:rFonts w:cstheme="minorHAnsi"/>
          <w:sz w:val="23"/>
          <w:szCs w:val="23"/>
        </w:rPr>
        <w:t xml:space="preserve">with the scope of the AML Regulations </w:t>
      </w:r>
      <w:r w:rsidRPr="000563F4">
        <w:rPr>
          <w:rFonts w:cstheme="minorHAnsi"/>
          <w:sz w:val="23"/>
          <w:szCs w:val="23"/>
        </w:rPr>
        <w:t>such as criminal defence, litigation, and family law, should not be included in your numbers.</w:t>
      </w:r>
      <w:r w:rsidR="00233A88" w:rsidRPr="000563F4">
        <w:rPr>
          <w:rFonts w:cstheme="minorHAnsi"/>
          <w:sz w:val="23"/>
          <w:szCs w:val="23"/>
        </w:rPr>
        <w:t xml:space="preserve"> </w:t>
      </w:r>
    </w:p>
    <w:p w14:paraId="52CD6265" w14:textId="435A50F9" w:rsidR="001A3918" w:rsidRPr="000563F4" w:rsidRDefault="001A3918" w:rsidP="001A3918">
      <w:pPr>
        <w:pStyle w:val="ListParagraph"/>
        <w:numPr>
          <w:ilvl w:val="0"/>
          <w:numId w:val="10"/>
        </w:numPr>
        <w:rPr>
          <w:rFonts w:cstheme="minorHAnsi"/>
          <w:sz w:val="23"/>
          <w:szCs w:val="23"/>
        </w:rPr>
      </w:pPr>
      <w:r w:rsidRPr="000563F4">
        <w:rPr>
          <w:rFonts w:cstheme="minorHAnsi"/>
          <w:sz w:val="23"/>
          <w:szCs w:val="23"/>
        </w:rPr>
        <w:t>Please do not include executry matters in the Trust and Company Services Provision (TCSP) section. See the guidance booklet for more information on executry work.</w:t>
      </w:r>
      <w:r w:rsidR="008920F8" w:rsidRPr="000563F4">
        <w:rPr>
          <w:rFonts w:cstheme="minorHAnsi"/>
          <w:sz w:val="23"/>
          <w:szCs w:val="23"/>
        </w:rPr>
        <w:t xml:space="preserve"> </w:t>
      </w:r>
    </w:p>
    <w:p w14:paraId="7BEAADEA" w14:textId="0EA96370" w:rsidR="001A3918" w:rsidRPr="000563F4" w:rsidRDefault="001A3918" w:rsidP="00E36E2F">
      <w:pPr>
        <w:pStyle w:val="ListParagraph"/>
        <w:numPr>
          <w:ilvl w:val="0"/>
          <w:numId w:val="10"/>
        </w:numPr>
        <w:rPr>
          <w:rFonts w:cstheme="minorHAnsi"/>
          <w:sz w:val="23"/>
          <w:szCs w:val="23"/>
        </w:rPr>
      </w:pPr>
      <w:r w:rsidRPr="000563F4">
        <w:rPr>
          <w:rFonts w:cstheme="minorHAnsi"/>
          <w:sz w:val="23"/>
          <w:szCs w:val="23"/>
        </w:rPr>
        <w:t xml:space="preserve">The relevant period covered by questions in this Certificate is </w:t>
      </w:r>
      <w:r w:rsidRPr="000563F4">
        <w:rPr>
          <w:rFonts w:cstheme="minorHAnsi"/>
          <w:b/>
          <w:bCs/>
          <w:sz w:val="23"/>
          <w:szCs w:val="23"/>
        </w:rPr>
        <w:t>1 January 202</w:t>
      </w:r>
      <w:r w:rsidR="003923CE">
        <w:rPr>
          <w:rFonts w:cstheme="minorHAnsi"/>
          <w:b/>
          <w:bCs/>
          <w:sz w:val="23"/>
          <w:szCs w:val="23"/>
        </w:rPr>
        <w:t>3</w:t>
      </w:r>
      <w:r w:rsidRPr="000563F4">
        <w:rPr>
          <w:rFonts w:cstheme="minorHAnsi"/>
          <w:b/>
          <w:bCs/>
          <w:sz w:val="23"/>
          <w:szCs w:val="23"/>
        </w:rPr>
        <w:t xml:space="preserve"> – 31 December </w:t>
      </w:r>
      <w:r w:rsidR="00D234EE" w:rsidRPr="000563F4">
        <w:rPr>
          <w:rFonts w:cstheme="minorHAnsi"/>
          <w:b/>
          <w:bCs/>
          <w:sz w:val="23"/>
          <w:szCs w:val="23"/>
        </w:rPr>
        <w:t>202</w:t>
      </w:r>
      <w:r w:rsidR="003923CE">
        <w:rPr>
          <w:rFonts w:cstheme="minorHAnsi"/>
          <w:b/>
          <w:bCs/>
          <w:sz w:val="23"/>
          <w:szCs w:val="23"/>
        </w:rPr>
        <w:t>3</w:t>
      </w:r>
      <w:r w:rsidR="00E36E2F" w:rsidRPr="000563F4">
        <w:rPr>
          <w:rFonts w:cstheme="minorHAnsi"/>
          <w:sz w:val="23"/>
          <w:szCs w:val="23"/>
        </w:rPr>
        <w:t xml:space="preserve">. </w:t>
      </w:r>
      <w:r w:rsidRPr="000563F4">
        <w:rPr>
          <w:rFonts w:cstheme="minorHAnsi"/>
          <w:sz w:val="23"/>
          <w:szCs w:val="23"/>
        </w:rPr>
        <w:t xml:space="preserve">However, </w:t>
      </w:r>
      <w:r w:rsidR="00EB2D9E" w:rsidRPr="000563F4">
        <w:rPr>
          <w:rFonts w:cstheme="minorHAnsi"/>
          <w:sz w:val="23"/>
          <w:szCs w:val="23"/>
        </w:rPr>
        <w:t xml:space="preserve">you can answer </w:t>
      </w:r>
      <w:r w:rsidRPr="000563F4">
        <w:rPr>
          <w:rFonts w:cstheme="minorHAnsi"/>
          <w:sz w:val="23"/>
          <w:szCs w:val="23"/>
        </w:rPr>
        <w:t>the questions on gross fees</w:t>
      </w:r>
      <w:r w:rsidR="00EB2D9E" w:rsidRPr="000563F4">
        <w:rPr>
          <w:rFonts w:cstheme="minorHAnsi"/>
          <w:sz w:val="23"/>
          <w:szCs w:val="23"/>
        </w:rPr>
        <w:t>,</w:t>
      </w:r>
      <w:r w:rsidRPr="000563F4">
        <w:rPr>
          <w:rFonts w:cstheme="minorHAnsi"/>
          <w:sz w:val="23"/>
          <w:szCs w:val="23"/>
        </w:rPr>
        <w:t xml:space="preserve"> </w:t>
      </w:r>
      <w:r w:rsidR="00EB2D9E" w:rsidRPr="000563F4">
        <w:rPr>
          <w:rFonts w:cstheme="minorHAnsi"/>
          <w:sz w:val="23"/>
          <w:szCs w:val="23"/>
        </w:rPr>
        <w:t>with the figures</w:t>
      </w:r>
      <w:r w:rsidRPr="000563F4">
        <w:rPr>
          <w:rFonts w:cstheme="minorHAnsi"/>
          <w:sz w:val="23"/>
          <w:szCs w:val="23"/>
        </w:rPr>
        <w:t xml:space="preserve"> from your last reported financial year end.</w:t>
      </w:r>
    </w:p>
    <w:p w14:paraId="4BE52222" w14:textId="4128E23C" w:rsidR="001A3918" w:rsidRPr="000563F4" w:rsidRDefault="001A3918" w:rsidP="00042FAF">
      <w:pPr>
        <w:pStyle w:val="ListParagraph"/>
        <w:numPr>
          <w:ilvl w:val="0"/>
          <w:numId w:val="10"/>
        </w:numPr>
        <w:rPr>
          <w:rFonts w:cstheme="minorHAnsi"/>
          <w:sz w:val="23"/>
          <w:szCs w:val="23"/>
        </w:rPr>
      </w:pPr>
      <w:r w:rsidRPr="000563F4">
        <w:rPr>
          <w:rFonts w:cstheme="minorHAnsi"/>
          <w:sz w:val="23"/>
          <w:szCs w:val="23"/>
        </w:rPr>
        <w:t xml:space="preserve">If you are exempt from AML </w:t>
      </w:r>
      <w:r w:rsidR="00EB2D9E" w:rsidRPr="000563F4">
        <w:rPr>
          <w:rFonts w:cstheme="minorHAnsi"/>
          <w:sz w:val="23"/>
          <w:szCs w:val="23"/>
        </w:rPr>
        <w:t>s</w:t>
      </w:r>
      <w:r w:rsidRPr="000563F4">
        <w:rPr>
          <w:rFonts w:cstheme="minorHAnsi"/>
          <w:sz w:val="23"/>
          <w:szCs w:val="23"/>
        </w:rPr>
        <w:t xml:space="preserve">upervision you should not complete this certificate. Email us at </w:t>
      </w:r>
      <w:hyperlink r:id="rId12" w:history="1">
        <w:r w:rsidRPr="000563F4">
          <w:rPr>
            <w:rStyle w:val="Hyperlink"/>
            <w:rFonts w:cstheme="minorHAnsi"/>
            <w:sz w:val="23"/>
            <w:szCs w:val="23"/>
          </w:rPr>
          <w:t>aml@lawscot.org.uk</w:t>
        </w:r>
      </w:hyperlink>
      <w:r w:rsidRPr="000563F4">
        <w:rPr>
          <w:rFonts w:cstheme="minorHAnsi"/>
          <w:sz w:val="23"/>
          <w:szCs w:val="23"/>
        </w:rPr>
        <w:t xml:space="preserve"> if you believe you’ve been asked to complete this in error.</w:t>
      </w:r>
      <w:r w:rsidR="00233A88" w:rsidRPr="000563F4">
        <w:rPr>
          <w:rFonts w:cstheme="minorHAnsi"/>
          <w:sz w:val="23"/>
          <w:szCs w:val="23"/>
        </w:rPr>
        <w:t xml:space="preserve"> </w:t>
      </w:r>
      <w:r w:rsidR="00042FAF" w:rsidRPr="000563F4">
        <w:rPr>
          <w:rFonts w:cstheme="minorHAnsi"/>
          <w:sz w:val="23"/>
          <w:szCs w:val="23"/>
        </w:rPr>
        <w:t xml:space="preserve">Please see information at </w:t>
      </w:r>
      <w:hyperlink r:id="rId13" w:history="1">
        <w:r w:rsidR="00042FAF" w:rsidRPr="000563F4">
          <w:rPr>
            <w:rStyle w:val="Hyperlink"/>
            <w:rFonts w:cstheme="minorHAnsi"/>
            <w:sz w:val="23"/>
            <w:szCs w:val="23"/>
          </w:rPr>
          <w:t>AML Certificate | Law Society of Scotland (lawscot.org.uk)</w:t>
        </w:r>
      </w:hyperlink>
      <w:r w:rsidR="00042FAF" w:rsidRPr="000563F4">
        <w:rPr>
          <w:rStyle w:val="Hyperlink"/>
          <w:rFonts w:cstheme="minorHAnsi"/>
          <w:color w:val="auto"/>
          <w:sz w:val="23"/>
          <w:szCs w:val="23"/>
          <w:u w:val="none"/>
        </w:rPr>
        <w:t xml:space="preserve"> for further details</w:t>
      </w:r>
    </w:p>
    <w:p w14:paraId="30556367" w14:textId="729213A0" w:rsidR="00042FAF" w:rsidRPr="000563F4" w:rsidRDefault="00432143" w:rsidP="00042FAF">
      <w:pPr>
        <w:pStyle w:val="ListParagraph"/>
        <w:numPr>
          <w:ilvl w:val="0"/>
          <w:numId w:val="10"/>
        </w:numPr>
        <w:rPr>
          <w:rFonts w:cstheme="minorHAnsi"/>
          <w:sz w:val="23"/>
          <w:szCs w:val="23"/>
        </w:rPr>
      </w:pPr>
      <w:r w:rsidRPr="000563F4">
        <w:rPr>
          <w:rFonts w:cstheme="minorHAnsi"/>
          <w:sz w:val="23"/>
          <w:szCs w:val="23"/>
        </w:rPr>
        <w:t>I</w:t>
      </w:r>
      <w:r w:rsidR="001A3918" w:rsidRPr="000563F4">
        <w:rPr>
          <w:rFonts w:cstheme="minorHAnsi"/>
          <w:sz w:val="23"/>
          <w:szCs w:val="23"/>
        </w:rPr>
        <w:t>f an employee</w:t>
      </w:r>
      <w:r w:rsidR="000D284B" w:rsidRPr="000563F4">
        <w:rPr>
          <w:rFonts w:cstheme="minorHAnsi"/>
          <w:sz w:val="23"/>
          <w:szCs w:val="23"/>
        </w:rPr>
        <w:t>/fee earner/partner</w:t>
      </w:r>
      <w:r w:rsidR="001A3918" w:rsidRPr="000563F4">
        <w:rPr>
          <w:rFonts w:cstheme="minorHAnsi"/>
          <w:sz w:val="23"/>
          <w:szCs w:val="23"/>
        </w:rPr>
        <w:t xml:space="preserve"> who </w:t>
      </w:r>
      <w:r w:rsidR="000D284B" w:rsidRPr="000563F4">
        <w:rPr>
          <w:rFonts w:cstheme="minorHAnsi"/>
          <w:sz w:val="23"/>
          <w:szCs w:val="23"/>
        </w:rPr>
        <w:t>undertook</w:t>
      </w:r>
      <w:r w:rsidR="001A3918" w:rsidRPr="000563F4">
        <w:rPr>
          <w:rFonts w:cstheme="minorHAnsi"/>
          <w:sz w:val="23"/>
          <w:szCs w:val="23"/>
        </w:rPr>
        <w:t xml:space="preserve"> </w:t>
      </w:r>
      <w:r w:rsidR="000D284B" w:rsidRPr="000563F4">
        <w:rPr>
          <w:rFonts w:cstheme="minorHAnsi"/>
          <w:sz w:val="23"/>
          <w:szCs w:val="23"/>
        </w:rPr>
        <w:t xml:space="preserve">AML-regulated </w:t>
      </w:r>
      <w:r w:rsidR="001A3918" w:rsidRPr="000563F4">
        <w:rPr>
          <w:rFonts w:cstheme="minorHAnsi"/>
          <w:sz w:val="23"/>
          <w:szCs w:val="23"/>
        </w:rPr>
        <w:t xml:space="preserve">business within the relevant period has now left your practice, you must still capture </w:t>
      </w:r>
      <w:r w:rsidRPr="000563F4">
        <w:rPr>
          <w:rFonts w:cstheme="minorHAnsi"/>
          <w:sz w:val="23"/>
          <w:szCs w:val="23"/>
        </w:rPr>
        <w:t xml:space="preserve">their </w:t>
      </w:r>
      <w:r w:rsidR="001A3918" w:rsidRPr="000563F4">
        <w:rPr>
          <w:rFonts w:cstheme="minorHAnsi"/>
          <w:sz w:val="23"/>
          <w:szCs w:val="23"/>
        </w:rPr>
        <w:t>business within this AML Certificate return.</w:t>
      </w:r>
    </w:p>
    <w:p w14:paraId="7605EEE9" w14:textId="77777777" w:rsidR="00E36E2F" w:rsidRPr="000563F4" w:rsidRDefault="001A3918" w:rsidP="001A3918">
      <w:pPr>
        <w:pStyle w:val="ListParagraph"/>
        <w:numPr>
          <w:ilvl w:val="0"/>
          <w:numId w:val="10"/>
        </w:numPr>
        <w:rPr>
          <w:rFonts w:cstheme="minorHAnsi"/>
          <w:sz w:val="23"/>
          <w:szCs w:val="23"/>
        </w:rPr>
      </w:pPr>
      <w:r w:rsidRPr="000563F4">
        <w:rPr>
          <w:rFonts w:cstheme="minorHAnsi"/>
          <w:sz w:val="23"/>
          <w:szCs w:val="23"/>
        </w:rPr>
        <w:t xml:space="preserve">If your practice is part of a multi-domiciliary/multinational with a separate legal entity outside of Scotland, you should answer the questions only insofar as they pertain to the Scottish legal entity. However, where your practice is a parent to any subsidiary with relevant business, you must capture that subsidiary business in this AML Certificate if the fee </w:t>
      </w:r>
      <w:r w:rsidR="000D284B" w:rsidRPr="000563F4">
        <w:rPr>
          <w:rFonts w:cstheme="minorHAnsi"/>
          <w:sz w:val="23"/>
          <w:szCs w:val="23"/>
        </w:rPr>
        <w:t xml:space="preserve">for work undertaken by the subsidiary </w:t>
      </w:r>
      <w:r w:rsidRPr="000563F4">
        <w:rPr>
          <w:rFonts w:cstheme="minorHAnsi"/>
          <w:sz w:val="23"/>
          <w:szCs w:val="23"/>
        </w:rPr>
        <w:t xml:space="preserve">goes through the parent entity. </w:t>
      </w:r>
    </w:p>
    <w:p w14:paraId="1DE3A02F" w14:textId="4FD65901" w:rsidR="001A3918" w:rsidRPr="000563F4" w:rsidRDefault="000D284B" w:rsidP="001A3918">
      <w:pPr>
        <w:pStyle w:val="ListParagraph"/>
        <w:numPr>
          <w:ilvl w:val="0"/>
          <w:numId w:val="10"/>
        </w:numPr>
        <w:rPr>
          <w:rFonts w:cstheme="minorHAnsi"/>
          <w:sz w:val="23"/>
          <w:szCs w:val="23"/>
        </w:rPr>
      </w:pPr>
      <w:r w:rsidRPr="000563F4">
        <w:rPr>
          <w:rFonts w:cstheme="minorHAnsi"/>
          <w:sz w:val="23"/>
          <w:szCs w:val="23"/>
        </w:rPr>
        <w:t>Please</w:t>
      </w:r>
      <w:r w:rsidR="001A3918" w:rsidRPr="000563F4">
        <w:rPr>
          <w:rFonts w:cstheme="minorHAnsi"/>
          <w:sz w:val="23"/>
          <w:szCs w:val="23"/>
        </w:rPr>
        <w:t xml:space="preserve"> read </w:t>
      </w:r>
      <w:r w:rsidRPr="000563F4">
        <w:rPr>
          <w:rFonts w:cstheme="minorHAnsi"/>
          <w:sz w:val="23"/>
          <w:szCs w:val="23"/>
        </w:rPr>
        <w:t xml:space="preserve">and ensure you understand </w:t>
      </w:r>
      <w:r w:rsidR="001A3918" w:rsidRPr="000563F4">
        <w:rPr>
          <w:rFonts w:cstheme="minorHAnsi"/>
          <w:sz w:val="23"/>
          <w:szCs w:val="23"/>
        </w:rPr>
        <w:t>the information presented before each section</w:t>
      </w:r>
      <w:r w:rsidRPr="000563F4">
        <w:rPr>
          <w:rFonts w:cstheme="minorHAnsi"/>
          <w:sz w:val="23"/>
          <w:szCs w:val="23"/>
        </w:rPr>
        <w:t>,</w:t>
      </w:r>
      <w:r w:rsidR="001A3918" w:rsidRPr="000563F4">
        <w:rPr>
          <w:rFonts w:cstheme="minorHAnsi"/>
          <w:sz w:val="23"/>
          <w:szCs w:val="23"/>
        </w:rPr>
        <w:t xml:space="preserve"> </w:t>
      </w:r>
      <w:r w:rsidRPr="000563F4">
        <w:rPr>
          <w:rFonts w:cstheme="minorHAnsi"/>
          <w:sz w:val="23"/>
          <w:szCs w:val="23"/>
        </w:rPr>
        <w:t>re</w:t>
      </w:r>
      <w:r w:rsidR="001A3918" w:rsidRPr="000563F4">
        <w:rPr>
          <w:rFonts w:cstheme="minorHAnsi"/>
          <w:sz w:val="23"/>
          <w:szCs w:val="23"/>
        </w:rPr>
        <w:t xml:space="preserve">view the information boxes where they appear as an </w:t>
      </w:r>
      <w:r w:rsidR="00B0198E" w:rsidRPr="00DF3FED">
        <w:rPr>
          <w:rFonts w:cstheme="minorHAnsi"/>
          <w:b/>
          <w:bCs/>
          <w:i/>
          <w:iCs/>
          <w:sz w:val="23"/>
          <w:szCs w:val="23"/>
        </w:rPr>
        <w:t>(</w:t>
      </w:r>
      <w:proofErr w:type="spellStart"/>
      <w:r w:rsidR="001A3918" w:rsidRPr="00DF3FED">
        <w:rPr>
          <w:rFonts w:cstheme="minorHAnsi"/>
          <w:b/>
          <w:bCs/>
          <w:i/>
          <w:iCs/>
          <w:sz w:val="23"/>
          <w:szCs w:val="23"/>
        </w:rPr>
        <w:t>i</w:t>
      </w:r>
      <w:proofErr w:type="spellEnd"/>
      <w:r w:rsidR="00B0198E" w:rsidRPr="00DF3FED">
        <w:rPr>
          <w:rFonts w:cstheme="minorHAnsi"/>
          <w:b/>
          <w:bCs/>
          <w:i/>
          <w:iCs/>
          <w:sz w:val="23"/>
          <w:szCs w:val="23"/>
        </w:rPr>
        <w:t>)</w:t>
      </w:r>
      <w:r w:rsidR="001A3918" w:rsidRPr="000563F4">
        <w:rPr>
          <w:rFonts w:cstheme="minorHAnsi"/>
          <w:sz w:val="23"/>
          <w:szCs w:val="23"/>
        </w:rPr>
        <w:t xml:space="preserve"> next to questions, as well as our AML Certificate guidance booklet</w:t>
      </w:r>
      <w:r w:rsidRPr="000563F4">
        <w:rPr>
          <w:rFonts w:cstheme="minorHAnsi"/>
          <w:sz w:val="23"/>
          <w:szCs w:val="23"/>
        </w:rPr>
        <w:t xml:space="preserve"> and FAQs</w:t>
      </w:r>
      <w:r w:rsidR="001A3918" w:rsidRPr="000563F4">
        <w:rPr>
          <w:rFonts w:cstheme="minorHAnsi"/>
          <w:sz w:val="23"/>
          <w:szCs w:val="23"/>
        </w:rPr>
        <w:t xml:space="preserve">, before submitting any queries to </w:t>
      </w:r>
      <w:hyperlink r:id="rId14" w:history="1">
        <w:r w:rsidR="001A3918" w:rsidRPr="000563F4">
          <w:rPr>
            <w:rStyle w:val="Hyperlink"/>
            <w:rFonts w:cstheme="minorHAnsi"/>
            <w:sz w:val="23"/>
            <w:szCs w:val="23"/>
          </w:rPr>
          <w:t>aml@lawscot.org.uk</w:t>
        </w:r>
      </w:hyperlink>
      <w:r w:rsidR="001A3918" w:rsidRPr="000563F4">
        <w:rPr>
          <w:rFonts w:cstheme="minorHAnsi"/>
          <w:sz w:val="23"/>
          <w:szCs w:val="23"/>
        </w:rPr>
        <w:t>.</w:t>
      </w:r>
    </w:p>
    <w:p w14:paraId="7E7EA213" w14:textId="37B95F88" w:rsidR="001A3918" w:rsidRPr="000563F4" w:rsidRDefault="000D284B" w:rsidP="001A3918">
      <w:pPr>
        <w:pStyle w:val="ListParagraph"/>
        <w:numPr>
          <w:ilvl w:val="0"/>
          <w:numId w:val="10"/>
        </w:numPr>
        <w:rPr>
          <w:rFonts w:cstheme="minorHAnsi"/>
          <w:sz w:val="23"/>
          <w:szCs w:val="23"/>
        </w:rPr>
      </w:pPr>
      <w:r w:rsidRPr="000563F4">
        <w:rPr>
          <w:rFonts w:cstheme="minorHAnsi"/>
          <w:sz w:val="23"/>
          <w:szCs w:val="23"/>
        </w:rPr>
        <w:t>We cannot accept hard or</w:t>
      </w:r>
      <w:r w:rsidR="00A647C9" w:rsidRPr="000563F4">
        <w:rPr>
          <w:rFonts w:cstheme="minorHAnsi"/>
          <w:sz w:val="23"/>
          <w:szCs w:val="23"/>
        </w:rPr>
        <w:t xml:space="preserve"> </w:t>
      </w:r>
      <w:r w:rsidR="001A3918" w:rsidRPr="000563F4">
        <w:rPr>
          <w:rFonts w:cstheme="minorHAnsi"/>
          <w:sz w:val="23"/>
          <w:szCs w:val="23"/>
        </w:rPr>
        <w:t>paper cop</w:t>
      </w:r>
      <w:r w:rsidRPr="000563F4">
        <w:rPr>
          <w:rFonts w:cstheme="minorHAnsi"/>
          <w:sz w:val="23"/>
          <w:szCs w:val="23"/>
        </w:rPr>
        <w:t>y</w:t>
      </w:r>
      <w:r w:rsidR="001A3918" w:rsidRPr="000563F4">
        <w:rPr>
          <w:rFonts w:cstheme="minorHAnsi"/>
          <w:sz w:val="23"/>
          <w:szCs w:val="23"/>
        </w:rPr>
        <w:t xml:space="preserve"> submissions. All submissions must be made via the online portal.</w:t>
      </w:r>
    </w:p>
    <w:p w14:paraId="32210D21" w14:textId="2095443B" w:rsidR="001A3918" w:rsidRPr="00733800" w:rsidRDefault="001A3918" w:rsidP="008C5594">
      <w:pPr>
        <w:pStyle w:val="ListParagraph"/>
        <w:numPr>
          <w:ilvl w:val="0"/>
          <w:numId w:val="10"/>
        </w:numPr>
        <w:rPr>
          <w:rFonts w:cstheme="minorHAnsi"/>
          <w:sz w:val="23"/>
          <w:szCs w:val="23"/>
        </w:rPr>
      </w:pPr>
      <w:r w:rsidRPr="00733800">
        <w:rPr>
          <w:rFonts w:cstheme="minorHAnsi"/>
          <w:sz w:val="23"/>
          <w:szCs w:val="23"/>
        </w:rPr>
        <w:lastRenderedPageBreak/>
        <w:t>We are aware that some technology/case management providers may have adapted their platforms to make it easier for you to collate and deliver the required information for the AML Certificate. Please contact your provider directly for further information.</w:t>
      </w:r>
    </w:p>
    <w:p w14:paraId="7CB5C6AC" w14:textId="237CF7AB" w:rsidR="001A3918" w:rsidRPr="00733800" w:rsidRDefault="001A3918" w:rsidP="001A3918">
      <w:pPr>
        <w:pStyle w:val="ListParagraph"/>
        <w:rPr>
          <w:rFonts w:cstheme="minorHAnsi"/>
          <w:b/>
          <w:bCs/>
          <w:color w:val="FF0000"/>
          <w:sz w:val="23"/>
          <w:szCs w:val="23"/>
        </w:rPr>
      </w:pPr>
    </w:p>
    <w:p w14:paraId="0F81BE78" w14:textId="6C344875" w:rsidR="001A3918" w:rsidRPr="00733800" w:rsidRDefault="001A3918" w:rsidP="001A3918">
      <w:pPr>
        <w:pStyle w:val="ListParagraph"/>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submission and submitting your information.</w:t>
      </w:r>
    </w:p>
    <w:p w14:paraId="3AE32A41" w14:textId="2A3E8CFB" w:rsidR="001A3918" w:rsidRPr="00733800" w:rsidRDefault="00F24C2A" w:rsidP="001A3918">
      <w:pPr>
        <w:pStyle w:val="ListParagraph"/>
        <w:jc w:val="center"/>
        <w:rPr>
          <w:rFonts w:cstheme="minorHAnsi"/>
          <w:b/>
          <w:bCs/>
          <w:color w:val="FF0000"/>
          <w:sz w:val="23"/>
          <w:szCs w:val="23"/>
        </w:rPr>
      </w:pPr>
      <w:r>
        <w:rPr>
          <w:rFonts w:cstheme="minorHAnsi"/>
          <w:b/>
          <w:bCs/>
          <w:noProof/>
          <w:color w:val="FF0000"/>
          <w:sz w:val="23"/>
          <w:szCs w:val="23"/>
        </w:rPr>
        <mc:AlternateContent>
          <mc:Choice Requires="wps">
            <w:drawing>
              <wp:anchor distT="0" distB="0" distL="114300" distR="114300" simplePos="0" relativeHeight="251659264" behindDoc="0" locked="0" layoutInCell="1" allowOverlap="1" wp14:anchorId="3CB35559" wp14:editId="24BA140F">
                <wp:simplePos x="0" y="0"/>
                <wp:positionH relativeFrom="column">
                  <wp:posOffset>8931859</wp:posOffset>
                </wp:positionH>
                <wp:positionV relativeFrom="paragraph">
                  <wp:posOffset>221844</wp:posOffset>
                </wp:positionV>
                <wp:extent cx="168250" cy="153619"/>
                <wp:effectExtent l="0" t="0" r="22860" b="18415"/>
                <wp:wrapNone/>
                <wp:docPr id="1" name="Rectangle 1"/>
                <wp:cNvGraphicFramePr/>
                <a:graphic xmlns:a="http://schemas.openxmlformats.org/drawingml/2006/main">
                  <a:graphicData uri="http://schemas.microsoft.com/office/word/2010/wordprocessingShape">
                    <wps:wsp>
                      <wps:cNvSpPr/>
                      <wps:spPr>
                        <a:xfrm>
                          <a:off x="0" y="0"/>
                          <a:ext cx="168250" cy="15361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B6677" id="Rectangle 1" o:spid="_x0000_s1026" style="position:absolute;margin-left:703.3pt;margin-top:17.45pt;width:13.2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" filled="f" strokecolor="black [3213]" strokeweight="1.5pt"/>
            </w:pict>
          </mc:Fallback>
        </mc:AlternateContent>
      </w:r>
    </w:p>
    <w:p w14:paraId="549F6E47" w14:textId="77777777" w:rsidR="007C57F6" w:rsidRPr="001A3918" w:rsidRDefault="007C57F6"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7312EBFA" w14:textId="77777777" w:rsidR="00F24B19" w:rsidRPr="00733800" w:rsidRDefault="00F24B19" w:rsidP="008C5594">
      <w:pPr>
        <w:rPr>
          <w:rFonts w:cstheme="minorHAnsi"/>
          <w:b/>
          <w:bCs/>
          <w:sz w:val="23"/>
          <w:szCs w:val="23"/>
          <w:u w:val="single"/>
        </w:rPr>
      </w:pPr>
    </w:p>
    <w:p w14:paraId="1E35EF13" w14:textId="77777777" w:rsidR="00F24B19" w:rsidRPr="00733800" w:rsidRDefault="00F24B19" w:rsidP="008C5594">
      <w:pPr>
        <w:rPr>
          <w:rFonts w:cstheme="minorHAnsi"/>
          <w:b/>
          <w:bCs/>
          <w:sz w:val="23"/>
          <w:szCs w:val="23"/>
          <w:u w:val="single"/>
        </w:rPr>
      </w:pPr>
    </w:p>
    <w:p w14:paraId="18F6022E" w14:textId="77777777" w:rsidR="00F24B19" w:rsidRPr="00733800" w:rsidRDefault="00F24B19" w:rsidP="008C5594">
      <w:pPr>
        <w:rPr>
          <w:rFonts w:cstheme="minorHAnsi"/>
          <w:b/>
          <w:bCs/>
          <w:sz w:val="23"/>
          <w:szCs w:val="23"/>
          <w:u w:val="single"/>
        </w:rPr>
      </w:pPr>
    </w:p>
    <w:p w14:paraId="137489CE" w14:textId="77777777" w:rsidR="00F24B19" w:rsidRPr="00733800" w:rsidRDefault="00F24B19" w:rsidP="008C5594">
      <w:pPr>
        <w:rPr>
          <w:rFonts w:cstheme="minorHAnsi"/>
          <w:b/>
          <w:bCs/>
          <w:sz w:val="23"/>
          <w:szCs w:val="23"/>
          <w:u w:val="single"/>
        </w:rPr>
      </w:pPr>
    </w:p>
    <w:p w14:paraId="7C0BDDE4" w14:textId="5CAB5442" w:rsidR="00F24B19" w:rsidRPr="00733800" w:rsidRDefault="00F24B19" w:rsidP="008C5594">
      <w:pPr>
        <w:rPr>
          <w:rFonts w:cstheme="minorHAnsi"/>
          <w:b/>
          <w:bCs/>
          <w:sz w:val="23"/>
          <w:szCs w:val="23"/>
          <w:u w:val="single"/>
        </w:rPr>
      </w:pPr>
    </w:p>
    <w:p w14:paraId="7326E8FC" w14:textId="1C7602B1" w:rsidR="00E36E2F" w:rsidRPr="00733800" w:rsidRDefault="00E36E2F" w:rsidP="008C5594">
      <w:pPr>
        <w:rPr>
          <w:rFonts w:cstheme="minorHAnsi"/>
          <w:b/>
          <w:bCs/>
          <w:sz w:val="23"/>
          <w:szCs w:val="23"/>
          <w:u w:val="single"/>
        </w:rPr>
      </w:pPr>
    </w:p>
    <w:p w14:paraId="76520827" w14:textId="77777777" w:rsidR="00E36E2F" w:rsidRPr="00733800" w:rsidRDefault="00E36E2F" w:rsidP="008C5594">
      <w:pPr>
        <w:rPr>
          <w:rFonts w:cstheme="minorHAnsi"/>
          <w:b/>
          <w:bCs/>
          <w:sz w:val="23"/>
          <w:szCs w:val="23"/>
          <w:u w:val="single"/>
        </w:rPr>
      </w:pPr>
    </w:p>
    <w:p w14:paraId="039984DA" w14:textId="1BDE8CBA" w:rsidR="00F24B19" w:rsidRPr="00733800" w:rsidRDefault="00F24B19" w:rsidP="008C5594">
      <w:pPr>
        <w:rPr>
          <w:rFonts w:cstheme="minorHAnsi"/>
          <w:b/>
          <w:bCs/>
          <w:sz w:val="23"/>
          <w:szCs w:val="23"/>
          <w:u w:val="single"/>
        </w:rPr>
      </w:pPr>
    </w:p>
    <w:p w14:paraId="43C98872" w14:textId="77777777" w:rsidR="00243A30" w:rsidRPr="00733800" w:rsidRDefault="00243A30" w:rsidP="008C5594">
      <w:pPr>
        <w:rPr>
          <w:rFonts w:cstheme="minorHAnsi"/>
          <w:b/>
          <w:bCs/>
          <w:sz w:val="23"/>
          <w:szCs w:val="23"/>
          <w:u w:val="single"/>
        </w:rPr>
      </w:pPr>
    </w:p>
    <w:p w14:paraId="5A36BD50" w14:textId="77777777" w:rsidR="00F24B19" w:rsidRPr="00733800" w:rsidRDefault="00F24B19" w:rsidP="008C5594">
      <w:pPr>
        <w:rPr>
          <w:rFonts w:cstheme="minorHAnsi"/>
          <w:b/>
          <w:bCs/>
          <w:sz w:val="23"/>
          <w:szCs w:val="23"/>
          <w:u w:val="single"/>
        </w:rPr>
      </w:pPr>
    </w:p>
    <w:p w14:paraId="67A16E60" w14:textId="28E400EF" w:rsidR="00F24B19" w:rsidRPr="00733800" w:rsidRDefault="00F24B19" w:rsidP="008C5594">
      <w:pPr>
        <w:rPr>
          <w:rFonts w:cstheme="minorHAnsi"/>
          <w:b/>
          <w:bCs/>
          <w:sz w:val="23"/>
          <w:szCs w:val="23"/>
          <w:u w:val="single"/>
        </w:rPr>
      </w:pPr>
    </w:p>
    <w:p w14:paraId="1C03617F" w14:textId="00BC0CEB" w:rsidR="003B0333" w:rsidRPr="00733800" w:rsidRDefault="003B0333" w:rsidP="008C5594">
      <w:pPr>
        <w:rPr>
          <w:rFonts w:cstheme="minorHAnsi"/>
          <w:b/>
          <w:bCs/>
          <w:sz w:val="23"/>
          <w:szCs w:val="23"/>
          <w:u w:val="single"/>
        </w:rPr>
      </w:pPr>
    </w:p>
    <w:p w14:paraId="49483B62" w14:textId="77777777" w:rsidR="003B0333" w:rsidRPr="00733800" w:rsidRDefault="003B0333" w:rsidP="008C5594">
      <w:pPr>
        <w:rPr>
          <w:rFonts w:cstheme="minorHAnsi"/>
          <w:b/>
          <w:bCs/>
          <w:sz w:val="23"/>
          <w:szCs w:val="23"/>
          <w:u w:val="single"/>
        </w:rPr>
      </w:pPr>
    </w:p>
    <w:p w14:paraId="17E852D6" w14:textId="046E95C6" w:rsidR="008C5594" w:rsidRPr="00733800" w:rsidRDefault="008C5594" w:rsidP="008C5594">
      <w:pPr>
        <w:rPr>
          <w:rFonts w:cstheme="minorHAnsi"/>
          <w:b/>
          <w:bCs/>
          <w:sz w:val="23"/>
          <w:szCs w:val="23"/>
          <w:u w:val="single"/>
        </w:rPr>
      </w:pPr>
      <w:r w:rsidRPr="00733800">
        <w:rPr>
          <w:rFonts w:cstheme="minorHAnsi"/>
          <w:noProof/>
        </w:rPr>
        <w:lastRenderedPageBreak/>
        <w:drawing>
          <wp:inline distT="0" distB="0" distL="0" distR="0" wp14:anchorId="574E6D16" wp14:editId="76BBC8CB">
            <wp:extent cx="1689100" cy="749300"/>
            <wp:effectExtent l="0" t="0" r="635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r w:rsidRPr="00733800">
        <w:rPr>
          <w:rFonts w:cstheme="minorHAnsi"/>
          <w:b/>
          <w:bCs/>
          <w:sz w:val="23"/>
          <w:szCs w:val="23"/>
          <w:u w:val="single"/>
        </w:rPr>
        <w:br/>
      </w:r>
    </w:p>
    <w:p w14:paraId="0318FDD1" w14:textId="51226E5E" w:rsidR="000D284B" w:rsidRPr="00733800" w:rsidRDefault="008C5594" w:rsidP="008733C4">
      <w:pPr>
        <w:jc w:val="center"/>
        <w:rPr>
          <w:rFonts w:cstheme="minorHAnsi"/>
          <w:b/>
          <w:bCs/>
          <w:sz w:val="23"/>
          <w:szCs w:val="23"/>
          <w:u w:val="single"/>
        </w:rPr>
      </w:pPr>
      <w:r w:rsidRPr="00733800">
        <w:rPr>
          <w:rFonts w:cstheme="minorHAnsi"/>
          <w:b/>
          <w:bCs/>
          <w:sz w:val="23"/>
          <w:szCs w:val="23"/>
          <w:u w:val="single"/>
        </w:rPr>
        <w:t xml:space="preserve">Section 1.  Practice Information and </w:t>
      </w:r>
      <w:r w:rsidR="004967EA">
        <w:rPr>
          <w:rFonts w:cstheme="minorHAnsi"/>
          <w:b/>
          <w:bCs/>
          <w:sz w:val="23"/>
          <w:szCs w:val="23"/>
          <w:u w:val="single"/>
        </w:rPr>
        <w:t>S</w:t>
      </w:r>
      <w:r w:rsidR="007F3922" w:rsidRPr="00733800">
        <w:rPr>
          <w:rFonts w:cstheme="minorHAnsi"/>
          <w:b/>
          <w:bCs/>
          <w:sz w:val="23"/>
          <w:szCs w:val="23"/>
          <w:u w:val="single"/>
        </w:rPr>
        <w:t xml:space="preserve">ection </w:t>
      </w:r>
      <w:r w:rsidRPr="00733800">
        <w:rPr>
          <w:rFonts w:cstheme="minorHAnsi"/>
          <w:b/>
          <w:bCs/>
          <w:sz w:val="23"/>
          <w:szCs w:val="23"/>
          <w:u w:val="single"/>
        </w:rPr>
        <w:t>2. Confirmations</w:t>
      </w:r>
      <w:r w:rsidR="008733C4" w:rsidRPr="00733800">
        <w:rPr>
          <w:rFonts w:cstheme="minorHAnsi"/>
          <w:b/>
          <w:bCs/>
          <w:sz w:val="23"/>
          <w:szCs w:val="23"/>
          <w:u w:val="single"/>
        </w:rPr>
        <w:br/>
      </w:r>
    </w:p>
    <w:p w14:paraId="584871DC" w14:textId="4B5BBA48" w:rsidR="00243A30" w:rsidRPr="00733800" w:rsidRDefault="00F640A0" w:rsidP="00243A30">
      <w:pPr>
        <w:jc w:val="center"/>
        <w:rPr>
          <w:rFonts w:cstheme="minorHAnsi"/>
          <w:b/>
          <w:bCs/>
          <w:color w:val="FF0000"/>
          <w:sz w:val="28"/>
          <w:szCs w:val="28"/>
        </w:rPr>
      </w:pPr>
      <w:r w:rsidRPr="00733800">
        <w:rPr>
          <w:rFonts w:cstheme="minorHAnsi"/>
          <w:b/>
          <w:bCs/>
          <w:color w:val="FF0000"/>
          <w:sz w:val="28"/>
          <w:szCs w:val="28"/>
        </w:rPr>
        <w:t>After you click</w:t>
      </w:r>
      <w:r w:rsidR="008733C4" w:rsidRPr="00733800">
        <w:rPr>
          <w:rFonts w:cstheme="minorHAnsi"/>
          <w:b/>
          <w:bCs/>
          <w:color w:val="FF0000"/>
          <w:sz w:val="28"/>
          <w:szCs w:val="28"/>
        </w:rPr>
        <w:t xml:space="preserve"> ‘Begin Form’ </w:t>
      </w:r>
      <w:r w:rsidRPr="00733800">
        <w:rPr>
          <w:rFonts w:cstheme="minorHAnsi"/>
          <w:b/>
          <w:bCs/>
          <w:color w:val="FF0000"/>
          <w:sz w:val="28"/>
          <w:szCs w:val="28"/>
        </w:rPr>
        <w:t>it is crucial that you</w:t>
      </w:r>
      <w:r w:rsidR="008733C4" w:rsidRPr="00733800">
        <w:rPr>
          <w:rFonts w:cstheme="minorHAnsi"/>
          <w:b/>
          <w:bCs/>
          <w:color w:val="FF0000"/>
          <w:sz w:val="28"/>
          <w:szCs w:val="28"/>
        </w:rPr>
        <w:t xml:space="preserve"> tell us on behalf of which firm you are completing the form.</w:t>
      </w:r>
      <w:r w:rsidR="008733C4" w:rsidRPr="00733800">
        <w:rPr>
          <w:rFonts w:cstheme="minorHAnsi"/>
        </w:rPr>
        <w:t xml:space="preserve"> </w:t>
      </w:r>
      <w:r w:rsidR="008733C4" w:rsidRPr="00733800">
        <w:rPr>
          <w:rFonts w:cstheme="minorHAnsi"/>
          <w:b/>
          <w:bCs/>
          <w:color w:val="FF0000"/>
          <w:sz w:val="28"/>
          <w:szCs w:val="28"/>
        </w:rPr>
        <w:t xml:space="preserve">You should do this by clicking the ‘Find </w:t>
      </w:r>
      <w:r w:rsidR="00743833">
        <w:rPr>
          <w:rFonts w:cstheme="minorHAnsi"/>
          <w:b/>
          <w:bCs/>
          <w:color w:val="FF0000"/>
          <w:sz w:val="28"/>
          <w:szCs w:val="28"/>
        </w:rPr>
        <w:t>Practice</w:t>
      </w:r>
      <w:r w:rsidR="008733C4" w:rsidRPr="00733800">
        <w:rPr>
          <w:rFonts w:cstheme="minorHAnsi"/>
          <w:b/>
          <w:bCs/>
          <w:color w:val="FF0000"/>
          <w:sz w:val="28"/>
          <w:szCs w:val="28"/>
        </w:rPr>
        <w:t>’ button</w:t>
      </w:r>
      <w:r w:rsidR="00BE5EC3" w:rsidRPr="00733800">
        <w:rPr>
          <w:rFonts w:cstheme="minorHAnsi"/>
          <w:b/>
          <w:bCs/>
          <w:color w:val="FF0000"/>
          <w:sz w:val="28"/>
          <w:szCs w:val="28"/>
        </w:rPr>
        <w:t xml:space="preserve"> and selecting your practice name </w:t>
      </w:r>
      <w:r w:rsidRPr="00733800">
        <w:rPr>
          <w:rFonts w:cstheme="minorHAnsi"/>
          <w:b/>
          <w:bCs/>
          <w:color w:val="FF0000"/>
          <w:sz w:val="28"/>
          <w:szCs w:val="28"/>
        </w:rPr>
        <w:t>from the list provided</w:t>
      </w:r>
      <w:r w:rsidR="008733C4" w:rsidRPr="00733800">
        <w:rPr>
          <w:rFonts w:cstheme="minorHAnsi"/>
          <w:b/>
          <w:bCs/>
          <w:color w:val="FF0000"/>
          <w:sz w:val="28"/>
          <w:szCs w:val="28"/>
        </w:rPr>
        <w:t>.</w:t>
      </w:r>
      <w:r w:rsidRPr="00733800">
        <w:rPr>
          <w:rFonts w:cstheme="minorHAnsi"/>
          <w:b/>
          <w:bCs/>
          <w:color w:val="FF0000"/>
          <w:sz w:val="28"/>
          <w:szCs w:val="28"/>
        </w:rPr>
        <w:t xml:space="preserve"> Failure to do this may result in your losing the information you have entered.</w:t>
      </w:r>
      <w:r w:rsidR="00243A30" w:rsidRPr="00733800">
        <w:rPr>
          <w:rFonts w:cstheme="minorHAnsi"/>
          <w:b/>
          <w:bCs/>
          <w:color w:val="FF0000"/>
          <w:sz w:val="28"/>
          <w:szCs w:val="28"/>
        </w:rPr>
        <w:br/>
      </w:r>
    </w:p>
    <w:p w14:paraId="19BC8FAC" w14:textId="14FF7DF4" w:rsidR="008C5594" w:rsidRPr="00733800" w:rsidRDefault="008C5594" w:rsidP="008733C4">
      <w:pPr>
        <w:rPr>
          <w:rFonts w:cstheme="minorHAnsi"/>
          <w:b/>
          <w:bCs/>
          <w:color w:val="FF0000"/>
          <w:sz w:val="28"/>
          <w:szCs w:val="28"/>
        </w:rPr>
      </w:pPr>
      <w:r w:rsidRPr="00733800">
        <w:rPr>
          <w:rFonts w:cstheme="minorHAnsi"/>
          <w:sz w:val="23"/>
          <w:szCs w:val="23"/>
        </w:rPr>
        <w:t xml:space="preserve">The first two sections of the AML Certificate </w:t>
      </w:r>
      <w:r w:rsidR="00F640A0" w:rsidRPr="00733800">
        <w:rPr>
          <w:rFonts w:cstheme="minorHAnsi"/>
          <w:sz w:val="23"/>
          <w:szCs w:val="23"/>
        </w:rPr>
        <w:t xml:space="preserve">ask for </w:t>
      </w:r>
      <w:r w:rsidRPr="00733800">
        <w:rPr>
          <w:rFonts w:cstheme="minorHAnsi"/>
          <w:sz w:val="23"/>
          <w:szCs w:val="23"/>
        </w:rPr>
        <w:t xml:space="preserve">basic information </w:t>
      </w:r>
      <w:r w:rsidR="00097160" w:rsidRPr="00733800">
        <w:rPr>
          <w:rFonts w:cstheme="minorHAnsi"/>
          <w:sz w:val="23"/>
          <w:szCs w:val="23"/>
        </w:rPr>
        <w:t>a</w:t>
      </w:r>
      <w:r w:rsidR="00F640A0" w:rsidRPr="00733800">
        <w:rPr>
          <w:rFonts w:cstheme="minorHAnsi"/>
          <w:sz w:val="23"/>
          <w:szCs w:val="23"/>
        </w:rPr>
        <w:t>bout</w:t>
      </w:r>
      <w:r w:rsidRPr="00733800">
        <w:rPr>
          <w:rFonts w:cstheme="minorHAnsi"/>
          <w:sz w:val="23"/>
          <w:szCs w:val="23"/>
        </w:rPr>
        <w:t xml:space="preserve"> your practice. Please note the following points and make use of any </w:t>
      </w:r>
      <w:r w:rsidR="00F640A0" w:rsidRPr="00733800">
        <w:rPr>
          <w:rFonts w:cstheme="minorHAnsi"/>
          <w:sz w:val="23"/>
          <w:szCs w:val="23"/>
        </w:rPr>
        <w:t xml:space="preserve">information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sz w:val="23"/>
          <w:szCs w:val="23"/>
        </w:rPr>
        <w:t xml:space="preserve"> boxes next to questions</w:t>
      </w:r>
      <w:r w:rsidR="00F640A0" w:rsidRPr="00733800">
        <w:rPr>
          <w:rFonts w:cstheme="minorHAnsi"/>
          <w:sz w:val="23"/>
          <w:szCs w:val="23"/>
        </w:rPr>
        <w:t>,</w:t>
      </w:r>
      <w:r w:rsidR="00753D76" w:rsidRPr="00733800">
        <w:rPr>
          <w:rFonts w:cstheme="minorHAnsi"/>
          <w:sz w:val="23"/>
          <w:szCs w:val="23"/>
        </w:rPr>
        <w:t xml:space="preserve"> along with the accompanying guidance </w:t>
      </w:r>
      <w:r w:rsidR="00F640A0" w:rsidRPr="00733800">
        <w:rPr>
          <w:rFonts w:cstheme="minorHAnsi"/>
          <w:sz w:val="23"/>
          <w:szCs w:val="23"/>
        </w:rPr>
        <w:t>and</w:t>
      </w:r>
      <w:r w:rsidR="00753D76" w:rsidRPr="00733800">
        <w:rPr>
          <w:rFonts w:cstheme="minorHAnsi"/>
          <w:sz w:val="23"/>
          <w:szCs w:val="23"/>
        </w:rPr>
        <w:t xml:space="preserve"> FAQs</w:t>
      </w:r>
      <w:r w:rsidRPr="00733800">
        <w:rPr>
          <w:rFonts w:cstheme="minorHAnsi"/>
          <w:sz w:val="23"/>
          <w:szCs w:val="23"/>
        </w:rPr>
        <w:t xml:space="preserve"> for further information.</w:t>
      </w:r>
    </w:p>
    <w:p w14:paraId="71E06A69" w14:textId="3E23A731" w:rsidR="008C5594" w:rsidRPr="00733800" w:rsidRDefault="008C5594" w:rsidP="008C5594">
      <w:pPr>
        <w:pStyle w:val="ListParagraph"/>
        <w:numPr>
          <w:ilvl w:val="0"/>
          <w:numId w:val="2"/>
        </w:numPr>
        <w:rPr>
          <w:rFonts w:cstheme="minorHAnsi"/>
          <w:sz w:val="23"/>
          <w:szCs w:val="23"/>
        </w:rPr>
      </w:pPr>
      <w:r w:rsidRPr="00733800">
        <w:rPr>
          <w:rFonts w:cstheme="minorHAnsi"/>
          <w:b/>
          <w:bCs/>
          <w:sz w:val="23"/>
          <w:szCs w:val="23"/>
        </w:rPr>
        <w:t xml:space="preserve">Number of </w:t>
      </w:r>
      <w:r w:rsidR="00F640A0" w:rsidRPr="00733800">
        <w:rPr>
          <w:rFonts w:cstheme="minorHAnsi"/>
          <w:b/>
          <w:bCs/>
          <w:sz w:val="23"/>
          <w:szCs w:val="23"/>
        </w:rPr>
        <w:t>d</w:t>
      </w:r>
      <w:r w:rsidRPr="00733800">
        <w:rPr>
          <w:rFonts w:cstheme="minorHAnsi"/>
          <w:b/>
          <w:bCs/>
          <w:sz w:val="23"/>
          <w:szCs w:val="23"/>
        </w:rPr>
        <w:t xml:space="preserve">irectors or </w:t>
      </w:r>
      <w:r w:rsidR="00F640A0" w:rsidRPr="00733800">
        <w:rPr>
          <w:rFonts w:cstheme="minorHAnsi"/>
          <w:b/>
          <w:bCs/>
          <w:sz w:val="23"/>
          <w:szCs w:val="23"/>
        </w:rPr>
        <w:t>p</w:t>
      </w:r>
      <w:r w:rsidRPr="00733800">
        <w:rPr>
          <w:rFonts w:cstheme="minorHAnsi"/>
          <w:b/>
          <w:bCs/>
          <w:sz w:val="23"/>
          <w:szCs w:val="23"/>
        </w:rPr>
        <w:t>artners</w:t>
      </w:r>
      <w:r w:rsidRPr="00733800">
        <w:rPr>
          <w:rFonts w:cstheme="minorHAnsi"/>
          <w:sz w:val="23"/>
          <w:szCs w:val="23"/>
        </w:rPr>
        <w:t xml:space="preserve"> - If your practice has no </w:t>
      </w:r>
      <w:r w:rsidR="00F640A0" w:rsidRPr="00733800">
        <w:rPr>
          <w:rFonts w:cstheme="minorHAnsi"/>
          <w:sz w:val="23"/>
          <w:szCs w:val="23"/>
        </w:rPr>
        <w:t>b</w:t>
      </w:r>
      <w:r w:rsidRPr="00733800">
        <w:rPr>
          <w:rFonts w:cstheme="minorHAnsi"/>
          <w:sz w:val="23"/>
          <w:szCs w:val="23"/>
        </w:rPr>
        <w:t>oard</w:t>
      </w:r>
      <w:r w:rsidR="00753D76" w:rsidRPr="00733800">
        <w:rPr>
          <w:rFonts w:cstheme="minorHAnsi"/>
          <w:sz w:val="23"/>
          <w:szCs w:val="23"/>
        </w:rPr>
        <w:t xml:space="preserve">, </w:t>
      </w:r>
      <w:r w:rsidR="008959C2" w:rsidRPr="00733800">
        <w:rPr>
          <w:rFonts w:cstheme="minorHAnsi"/>
          <w:sz w:val="23"/>
          <w:szCs w:val="23"/>
        </w:rPr>
        <w:t>partnership,</w:t>
      </w:r>
      <w:r w:rsidR="00753D76" w:rsidRPr="00733800">
        <w:rPr>
          <w:rFonts w:cstheme="minorHAnsi"/>
          <w:sz w:val="23"/>
          <w:szCs w:val="23"/>
        </w:rPr>
        <w:t xml:space="preserve"> or similar managing committee</w:t>
      </w:r>
      <w:r w:rsidRPr="00733800">
        <w:rPr>
          <w:rFonts w:cstheme="minorHAnsi"/>
          <w:sz w:val="23"/>
          <w:szCs w:val="23"/>
        </w:rPr>
        <w:t>, consider whether you</w:t>
      </w:r>
      <w:r w:rsidR="00753D76" w:rsidRPr="00733800">
        <w:rPr>
          <w:rFonts w:cstheme="minorHAnsi"/>
          <w:sz w:val="23"/>
          <w:szCs w:val="23"/>
        </w:rPr>
        <w:t>r practice</w:t>
      </w:r>
      <w:r w:rsidRPr="00733800">
        <w:rPr>
          <w:rFonts w:cstheme="minorHAnsi"/>
          <w:sz w:val="23"/>
          <w:szCs w:val="23"/>
        </w:rPr>
        <w:t xml:space="preserve"> h</w:t>
      </w:r>
      <w:r w:rsidR="00753D76" w:rsidRPr="00733800">
        <w:rPr>
          <w:rFonts w:cstheme="minorHAnsi"/>
          <w:sz w:val="23"/>
          <w:szCs w:val="23"/>
        </w:rPr>
        <w:t>as any other senior or equivalent positions</w:t>
      </w:r>
      <w:r w:rsidRPr="00733800">
        <w:rPr>
          <w:rFonts w:cstheme="minorHAnsi"/>
          <w:sz w:val="23"/>
          <w:szCs w:val="23"/>
        </w:rPr>
        <w:t xml:space="preserve"> </w:t>
      </w:r>
      <w:r w:rsidR="00753D76" w:rsidRPr="00733800">
        <w:rPr>
          <w:rFonts w:cstheme="minorHAnsi"/>
          <w:sz w:val="23"/>
          <w:szCs w:val="23"/>
        </w:rPr>
        <w:t>and answer accordingl</w:t>
      </w:r>
      <w:r w:rsidR="00383D8A" w:rsidRPr="00733800">
        <w:rPr>
          <w:rFonts w:cstheme="minorHAnsi"/>
          <w:sz w:val="23"/>
          <w:szCs w:val="23"/>
        </w:rPr>
        <w:t xml:space="preserve">y. </w:t>
      </w:r>
    </w:p>
    <w:p w14:paraId="495F2F70" w14:textId="32E76A47" w:rsidR="008C5594" w:rsidRPr="00733800" w:rsidRDefault="008C5594" w:rsidP="008C5594">
      <w:pPr>
        <w:pStyle w:val="ListParagraph"/>
        <w:numPr>
          <w:ilvl w:val="0"/>
          <w:numId w:val="2"/>
        </w:numPr>
        <w:rPr>
          <w:rFonts w:cstheme="minorHAnsi"/>
          <w:sz w:val="23"/>
          <w:szCs w:val="23"/>
        </w:rPr>
      </w:pPr>
      <w:r w:rsidRPr="00733800">
        <w:rPr>
          <w:rFonts w:cstheme="minorHAnsi"/>
          <w:b/>
          <w:bCs/>
          <w:sz w:val="23"/>
          <w:szCs w:val="23"/>
        </w:rPr>
        <w:t xml:space="preserve">Gross </w:t>
      </w:r>
      <w:r w:rsidR="00F640A0" w:rsidRPr="00733800">
        <w:rPr>
          <w:rFonts w:cstheme="minorHAnsi"/>
          <w:b/>
          <w:bCs/>
          <w:sz w:val="23"/>
          <w:szCs w:val="23"/>
        </w:rPr>
        <w:t>f</w:t>
      </w:r>
      <w:r w:rsidRPr="00733800">
        <w:rPr>
          <w:rFonts w:cstheme="minorHAnsi"/>
          <w:b/>
          <w:bCs/>
          <w:sz w:val="23"/>
          <w:szCs w:val="23"/>
        </w:rPr>
        <w:t>ees</w:t>
      </w:r>
      <w:r w:rsidRPr="00733800">
        <w:rPr>
          <w:rFonts w:cstheme="minorHAnsi"/>
          <w:sz w:val="23"/>
          <w:szCs w:val="23"/>
        </w:rPr>
        <w:t xml:space="preserve"> – Although the certificate period runs </w:t>
      </w:r>
      <w:r w:rsidRPr="00733800">
        <w:rPr>
          <w:rFonts w:cstheme="minorHAnsi"/>
          <w:b/>
          <w:bCs/>
          <w:sz w:val="23"/>
          <w:szCs w:val="23"/>
        </w:rPr>
        <w:t xml:space="preserve">1 January </w:t>
      </w:r>
      <w:r w:rsidR="00D234EE" w:rsidRPr="00733800">
        <w:rPr>
          <w:rFonts w:cstheme="minorHAnsi"/>
          <w:b/>
          <w:bCs/>
          <w:sz w:val="23"/>
          <w:szCs w:val="23"/>
        </w:rPr>
        <w:t>202</w:t>
      </w:r>
      <w:r w:rsidR="003923CE">
        <w:rPr>
          <w:rFonts w:cstheme="minorHAnsi"/>
          <w:b/>
          <w:bCs/>
          <w:sz w:val="23"/>
          <w:szCs w:val="23"/>
        </w:rPr>
        <w:t>3</w:t>
      </w:r>
      <w:r w:rsidRPr="00733800">
        <w:rPr>
          <w:rFonts w:cstheme="minorHAnsi"/>
          <w:b/>
          <w:bCs/>
          <w:sz w:val="23"/>
          <w:szCs w:val="23"/>
        </w:rPr>
        <w:t xml:space="preserve"> – 31 December </w:t>
      </w:r>
      <w:r w:rsidR="00D234EE" w:rsidRPr="00733800">
        <w:rPr>
          <w:rFonts w:cstheme="minorHAnsi"/>
          <w:b/>
          <w:bCs/>
          <w:sz w:val="23"/>
          <w:szCs w:val="23"/>
        </w:rPr>
        <w:t>202</w:t>
      </w:r>
      <w:r w:rsidR="003923CE">
        <w:rPr>
          <w:rFonts w:cstheme="minorHAnsi"/>
          <w:b/>
          <w:bCs/>
          <w:sz w:val="23"/>
          <w:szCs w:val="23"/>
        </w:rPr>
        <w:t>3</w:t>
      </w:r>
      <w:r w:rsidRPr="00733800">
        <w:rPr>
          <w:rFonts w:cstheme="minorHAnsi"/>
          <w:sz w:val="23"/>
          <w:szCs w:val="23"/>
        </w:rPr>
        <w:t xml:space="preserve">, </w:t>
      </w:r>
      <w:r w:rsidR="00383D8A" w:rsidRPr="00733800">
        <w:rPr>
          <w:rFonts w:cstheme="minorHAnsi"/>
          <w:sz w:val="23"/>
          <w:szCs w:val="23"/>
        </w:rPr>
        <w:t xml:space="preserve">you may </w:t>
      </w:r>
      <w:r w:rsidRPr="00733800">
        <w:rPr>
          <w:rFonts w:cstheme="minorHAnsi"/>
          <w:sz w:val="23"/>
          <w:szCs w:val="23"/>
        </w:rPr>
        <w:t xml:space="preserve">report your </w:t>
      </w:r>
      <w:r w:rsidR="00F640A0" w:rsidRPr="00733800">
        <w:rPr>
          <w:rFonts w:cstheme="minorHAnsi"/>
          <w:sz w:val="23"/>
          <w:szCs w:val="23"/>
        </w:rPr>
        <w:t>g</w:t>
      </w:r>
      <w:r w:rsidRPr="00733800">
        <w:rPr>
          <w:rFonts w:cstheme="minorHAnsi"/>
          <w:sz w:val="23"/>
          <w:szCs w:val="23"/>
        </w:rPr>
        <w:t xml:space="preserve">ross </w:t>
      </w:r>
      <w:r w:rsidR="00F640A0" w:rsidRPr="00733800">
        <w:rPr>
          <w:rFonts w:cstheme="minorHAnsi"/>
          <w:sz w:val="23"/>
          <w:szCs w:val="23"/>
        </w:rPr>
        <w:t>f</w:t>
      </w:r>
      <w:r w:rsidRPr="00733800">
        <w:rPr>
          <w:rFonts w:cstheme="minorHAnsi"/>
          <w:sz w:val="23"/>
          <w:szCs w:val="23"/>
        </w:rPr>
        <w:t xml:space="preserve">ees as at your last </w:t>
      </w:r>
      <w:r w:rsidR="00383D8A" w:rsidRPr="00733800">
        <w:rPr>
          <w:rFonts w:cstheme="minorHAnsi"/>
          <w:sz w:val="23"/>
          <w:szCs w:val="23"/>
        </w:rPr>
        <w:t>financial year end</w:t>
      </w:r>
      <w:r w:rsidR="00764C01" w:rsidRPr="00733800">
        <w:rPr>
          <w:rFonts w:cstheme="minorHAnsi"/>
          <w:sz w:val="23"/>
          <w:szCs w:val="23"/>
        </w:rPr>
        <w:t>.</w:t>
      </w:r>
    </w:p>
    <w:p w14:paraId="63ABA7BD" w14:textId="5255CC65" w:rsidR="008C5594" w:rsidRPr="00733800" w:rsidRDefault="008C5594" w:rsidP="008C5594">
      <w:pPr>
        <w:pStyle w:val="ListParagraph"/>
        <w:numPr>
          <w:ilvl w:val="0"/>
          <w:numId w:val="2"/>
        </w:numPr>
        <w:rPr>
          <w:rFonts w:cstheme="minorHAnsi"/>
          <w:sz w:val="23"/>
          <w:szCs w:val="23"/>
        </w:rPr>
      </w:pPr>
      <w:r w:rsidRPr="00733800">
        <w:rPr>
          <w:rFonts w:cstheme="minorHAnsi"/>
          <w:b/>
          <w:bCs/>
          <w:sz w:val="23"/>
          <w:szCs w:val="23"/>
        </w:rPr>
        <w:t xml:space="preserve">Gross </w:t>
      </w:r>
      <w:r w:rsidR="00F640A0" w:rsidRPr="00733800">
        <w:rPr>
          <w:rFonts w:cstheme="minorHAnsi"/>
          <w:b/>
          <w:bCs/>
          <w:sz w:val="23"/>
          <w:szCs w:val="23"/>
        </w:rPr>
        <w:t>f</w:t>
      </w:r>
      <w:r w:rsidRPr="00733800">
        <w:rPr>
          <w:rFonts w:cstheme="minorHAnsi"/>
          <w:b/>
          <w:bCs/>
          <w:sz w:val="23"/>
          <w:szCs w:val="23"/>
        </w:rPr>
        <w:t>ees for AML regulated work</w:t>
      </w:r>
      <w:r w:rsidRPr="00733800">
        <w:rPr>
          <w:rFonts w:cstheme="minorHAnsi"/>
          <w:sz w:val="23"/>
          <w:szCs w:val="23"/>
        </w:rPr>
        <w:t xml:space="preserve"> – Please only report gross fees for AML regulated work </w:t>
      </w:r>
      <w:r w:rsidR="005C0AC1">
        <w:rPr>
          <w:rFonts w:cstheme="minorHAnsi"/>
          <w:sz w:val="23"/>
          <w:szCs w:val="23"/>
        </w:rPr>
        <w:t xml:space="preserve">captured </w:t>
      </w:r>
      <w:r w:rsidRPr="00733800">
        <w:rPr>
          <w:rFonts w:cstheme="minorHAnsi"/>
          <w:sz w:val="23"/>
          <w:szCs w:val="23"/>
        </w:rPr>
        <w:t>in th</w:t>
      </w:r>
      <w:r w:rsidR="005C0AC1">
        <w:rPr>
          <w:rFonts w:cstheme="minorHAnsi"/>
          <w:sz w:val="23"/>
          <w:szCs w:val="23"/>
        </w:rPr>
        <w:t>e certificate.</w:t>
      </w:r>
      <w:r w:rsidRPr="00733800">
        <w:rPr>
          <w:rFonts w:cstheme="minorHAnsi"/>
          <w:sz w:val="23"/>
          <w:szCs w:val="23"/>
        </w:rPr>
        <w:t xml:space="preserve"> AML regulated work is defined </w:t>
      </w:r>
      <w:r w:rsidR="00F640A0" w:rsidRPr="00733800">
        <w:rPr>
          <w:rFonts w:cstheme="minorHAnsi"/>
          <w:sz w:val="23"/>
          <w:szCs w:val="23"/>
        </w:rPr>
        <w:t xml:space="preserve">on page one of </w:t>
      </w:r>
      <w:r w:rsidRPr="00733800">
        <w:rPr>
          <w:rFonts w:cstheme="minorHAnsi"/>
          <w:sz w:val="23"/>
          <w:szCs w:val="23"/>
        </w:rPr>
        <w:t xml:space="preserve">the AML Certificate Guidance </w:t>
      </w:r>
      <w:r w:rsidR="00383D8A" w:rsidRPr="00733800">
        <w:rPr>
          <w:rFonts w:cstheme="minorHAnsi"/>
          <w:sz w:val="23"/>
          <w:szCs w:val="23"/>
        </w:rPr>
        <w:t>booklet</w:t>
      </w:r>
      <w:r w:rsidRPr="00733800">
        <w:rPr>
          <w:rFonts w:cstheme="minorHAnsi"/>
          <w:sz w:val="23"/>
          <w:szCs w:val="23"/>
        </w:rPr>
        <w:t xml:space="preserve">. </w:t>
      </w:r>
    </w:p>
    <w:p w14:paraId="4B4EE583" w14:textId="4D3B5667" w:rsidR="008C5594" w:rsidRPr="00733800" w:rsidRDefault="00827DD6" w:rsidP="008C5594">
      <w:pPr>
        <w:pStyle w:val="ListParagraph"/>
        <w:numPr>
          <w:ilvl w:val="0"/>
          <w:numId w:val="2"/>
        </w:numPr>
        <w:rPr>
          <w:rFonts w:cstheme="minorHAnsi"/>
          <w:sz w:val="23"/>
          <w:szCs w:val="23"/>
        </w:rPr>
      </w:pPr>
      <w:r w:rsidRPr="00733800">
        <w:rPr>
          <w:rFonts w:cstheme="minorHAnsi"/>
          <w:b/>
          <w:bCs/>
          <w:sz w:val="23"/>
          <w:szCs w:val="23"/>
        </w:rPr>
        <w:t>MLCO</w:t>
      </w:r>
      <w:r w:rsidR="004B1228" w:rsidRPr="00733800">
        <w:rPr>
          <w:rFonts w:cstheme="minorHAnsi"/>
          <w:b/>
          <w:bCs/>
          <w:sz w:val="23"/>
          <w:szCs w:val="23"/>
        </w:rPr>
        <w:t xml:space="preserve"> (Previously known as Board Level Person)</w:t>
      </w:r>
      <w:r w:rsidR="008C5594" w:rsidRPr="00733800">
        <w:rPr>
          <w:rFonts w:cstheme="minorHAnsi"/>
          <w:sz w:val="23"/>
          <w:szCs w:val="23"/>
        </w:rPr>
        <w:t xml:space="preserve"> - The </w:t>
      </w:r>
      <w:r w:rsidRPr="00733800">
        <w:rPr>
          <w:rFonts w:cstheme="minorHAnsi"/>
          <w:sz w:val="23"/>
          <w:szCs w:val="23"/>
        </w:rPr>
        <w:t xml:space="preserve">MLCO </w:t>
      </w:r>
      <w:r w:rsidR="008C5594" w:rsidRPr="00733800">
        <w:rPr>
          <w:rFonts w:cstheme="minorHAnsi"/>
          <w:sz w:val="23"/>
          <w:szCs w:val="23"/>
        </w:rPr>
        <w:t xml:space="preserve">is a different position from the MLRO, though may be the same person. Not all </w:t>
      </w:r>
      <w:r w:rsidR="004B7A5C" w:rsidRPr="00733800">
        <w:rPr>
          <w:rFonts w:cstheme="minorHAnsi"/>
          <w:sz w:val="23"/>
          <w:szCs w:val="23"/>
        </w:rPr>
        <w:t>practices</w:t>
      </w:r>
      <w:r w:rsidR="008C5594" w:rsidRPr="00733800">
        <w:rPr>
          <w:rFonts w:cstheme="minorHAnsi"/>
          <w:sz w:val="23"/>
          <w:szCs w:val="23"/>
        </w:rPr>
        <w:t xml:space="preserve"> require a</w:t>
      </w:r>
      <w:r w:rsidRPr="00733800">
        <w:rPr>
          <w:rFonts w:cstheme="minorHAnsi"/>
          <w:sz w:val="23"/>
          <w:szCs w:val="23"/>
        </w:rPr>
        <w:t>n MLCO</w:t>
      </w:r>
      <w:r w:rsidR="008C5594" w:rsidRPr="00733800">
        <w:rPr>
          <w:rFonts w:cstheme="minorHAnsi"/>
          <w:sz w:val="23"/>
          <w:szCs w:val="23"/>
        </w:rPr>
        <w:t xml:space="preserve">, you should consider the size and nature of your </w:t>
      </w:r>
      <w:r w:rsidR="004B7A5C" w:rsidRPr="00733800">
        <w:rPr>
          <w:rFonts w:cstheme="minorHAnsi"/>
          <w:sz w:val="23"/>
          <w:szCs w:val="23"/>
        </w:rPr>
        <w:t>practice</w:t>
      </w:r>
      <w:r w:rsidR="008C5594" w:rsidRPr="00733800">
        <w:rPr>
          <w:rFonts w:cstheme="minorHAnsi"/>
          <w:sz w:val="23"/>
          <w:szCs w:val="23"/>
        </w:rPr>
        <w:t xml:space="preserve"> when deciding whether or not to appoint one.</w:t>
      </w:r>
      <w:r w:rsidR="00E35E4B" w:rsidRPr="00733800">
        <w:rPr>
          <w:rFonts w:cstheme="minorHAnsi"/>
          <w:sz w:val="23"/>
          <w:szCs w:val="23"/>
        </w:rPr>
        <w:t xml:space="preserve"> Please see</w:t>
      </w:r>
      <w:r w:rsidR="008C5594" w:rsidRPr="00733800">
        <w:rPr>
          <w:rFonts w:cstheme="minorHAnsi"/>
          <w:sz w:val="23"/>
          <w:szCs w:val="23"/>
        </w:rPr>
        <w:t xml:space="preserve"> </w:t>
      </w:r>
      <w:hyperlink r:id="rId16" w:history="1">
        <w:r w:rsidR="004824E9" w:rsidRPr="00733800">
          <w:rPr>
            <w:rStyle w:val="Hyperlink"/>
            <w:rFonts w:cstheme="minorHAnsi"/>
            <w:sz w:val="23"/>
            <w:szCs w:val="23"/>
          </w:rPr>
          <w:t xml:space="preserve">LSAG Guidance Section </w:t>
        </w:r>
        <w:r w:rsidR="004824E9" w:rsidRPr="00733800">
          <w:rPr>
            <w:rStyle w:val="Hyperlink"/>
            <w:rFonts w:cstheme="minorHAnsi"/>
          </w:rPr>
          <w:t>4.4 Money Laundering Compliance Officer (MLCO</w:t>
        </w:r>
        <w:r w:rsidR="00F8503A" w:rsidRPr="00733800">
          <w:rPr>
            <w:rStyle w:val="Hyperlink"/>
            <w:rFonts w:cstheme="minorHAnsi"/>
          </w:rPr>
          <w:t>)</w:t>
        </w:r>
      </w:hyperlink>
      <w:r w:rsidR="00F8503A" w:rsidRPr="00733800">
        <w:rPr>
          <w:rFonts w:cstheme="minorHAnsi"/>
        </w:rPr>
        <w:t xml:space="preserve"> for further information.  </w:t>
      </w:r>
    </w:p>
    <w:p w14:paraId="2CC7A2FD" w14:textId="212AABB8" w:rsidR="008C5594" w:rsidRPr="00733800" w:rsidRDefault="008C5594" w:rsidP="008C5594">
      <w:pPr>
        <w:pStyle w:val="ListParagraph"/>
        <w:numPr>
          <w:ilvl w:val="0"/>
          <w:numId w:val="2"/>
        </w:numPr>
        <w:rPr>
          <w:rFonts w:cstheme="minorHAnsi"/>
          <w:sz w:val="23"/>
          <w:szCs w:val="23"/>
        </w:rPr>
      </w:pPr>
      <w:r w:rsidRPr="00733800">
        <w:rPr>
          <w:rFonts w:cstheme="minorHAnsi"/>
          <w:b/>
          <w:bCs/>
          <w:sz w:val="23"/>
          <w:szCs w:val="23"/>
        </w:rPr>
        <w:t>Inherent risk level of your practice</w:t>
      </w:r>
      <w:r w:rsidRPr="00733800">
        <w:rPr>
          <w:rFonts w:cstheme="minorHAnsi"/>
          <w:sz w:val="23"/>
          <w:szCs w:val="23"/>
        </w:rPr>
        <w:t xml:space="preserve"> </w:t>
      </w:r>
      <w:r w:rsidR="00383D8A" w:rsidRPr="00733800">
        <w:rPr>
          <w:rFonts w:cstheme="minorHAnsi"/>
          <w:sz w:val="23"/>
          <w:szCs w:val="23"/>
        </w:rPr>
        <w:t>–</w:t>
      </w:r>
      <w:r w:rsidRPr="00733800">
        <w:rPr>
          <w:rFonts w:cstheme="minorHAnsi"/>
          <w:sz w:val="23"/>
          <w:szCs w:val="23"/>
        </w:rPr>
        <w:t xml:space="preserve"> </w:t>
      </w:r>
      <w:r w:rsidR="00383D8A" w:rsidRPr="00733800">
        <w:rPr>
          <w:rFonts w:cstheme="minorHAnsi"/>
          <w:sz w:val="23"/>
          <w:szCs w:val="23"/>
        </w:rPr>
        <w:t>This should mirror y</w:t>
      </w:r>
      <w:r w:rsidRPr="00733800">
        <w:rPr>
          <w:rFonts w:cstheme="minorHAnsi"/>
          <w:sz w:val="23"/>
          <w:szCs w:val="23"/>
        </w:rPr>
        <w:t>our Practice Wide Risk Assessment (PWRA) (</w:t>
      </w:r>
      <w:hyperlink r:id="rId17" w:history="1">
        <w:r w:rsidRPr="005C0AC1">
          <w:rPr>
            <w:rStyle w:val="Hyperlink"/>
            <w:rFonts w:cstheme="minorHAnsi"/>
            <w:b/>
            <w:bCs/>
            <w:sz w:val="23"/>
            <w:szCs w:val="23"/>
          </w:rPr>
          <w:t>r.18</w:t>
        </w:r>
      </w:hyperlink>
      <w:r w:rsidRPr="00733800">
        <w:rPr>
          <w:rFonts w:cstheme="minorHAnsi"/>
          <w:sz w:val="23"/>
          <w:szCs w:val="23"/>
        </w:rPr>
        <w:t xml:space="preserve">) </w:t>
      </w:r>
      <w:r w:rsidR="00383D8A" w:rsidRPr="00733800">
        <w:rPr>
          <w:rFonts w:cstheme="minorHAnsi"/>
          <w:sz w:val="23"/>
          <w:szCs w:val="23"/>
        </w:rPr>
        <w:t xml:space="preserve">which </w:t>
      </w:r>
      <w:r w:rsidRPr="00733800">
        <w:rPr>
          <w:rFonts w:cstheme="minorHAnsi"/>
          <w:sz w:val="23"/>
          <w:szCs w:val="23"/>
        </w:rPr>
        <w:t xml:space="preserve">should conclude with a statement on your overall risk profile. </w:t>
      </w:r>
      <w:r w:rsidR="00E35E4B" w:rsidRPr="00733800">
        <w:rPr>
          <w:rFonts w:cstheme="minorHAnsi"/>
          <w:sz w:val="23"/>
          <w:szCs w:val="23"/>
        </w:rPr>
        <w:t xml:space="preserve">Please see </w:t>
      </w:r>
      <w:hyperlink r:id="rId18" w:history="1">
        <w:r w:rsidR="004824E9" w:rsidRPr="00733800">
          <w:rPr>
            <w:rStyle w:val="Hyperlink"/>
            <w:rFonts w:cstheme="minorHAnsi"/>
            <w:sz w:val="23"/>
            <w:szCs w:val="23"/>
          </w:rPr>
          <w:t xml:space="preserve">LSAG Guidance Section </w:t>
        </w:r>
        <w:r w:rsidR="004824E9" w:rsidRPr="00733800">
          <w:rPr>
            <w:rStyle w:val="Hyperlink"/>
            <w:rFonts w:cstheme="minorHAnsi"/>
          </w:rPr>
          <w:t>5.7 Conclusions of a risk assessment</w:t>
        </w:r>
      </w:hyperlink>
      <w:r w:rsidR="00E35E4B" w:rsidRPr="00733800">
        <w:rPr>
          <w:rFonts w:cstheme="minorHAnsi"/>
        </w:rPr>
        <w:t xml:space="preserve"> </w:t>
      </w:r>
      <w:r w:rsidR="00F8503A" w:rsidRPr="00733800">
        <w:rPr>
          <w:rFonts w:cstheme="minorHAnsi"/>
        </w:rPr>
        <w:t xml:space="preserve">for further detail. </w:t>
      </w:r>
    </w:p>
    <w:p w14:paraId="6E520704" w14:textId="77777777" w:rsidR="008C5594" w:rsidRPr="00733800" w:rsidRDefault="008C5594" w:rsidP="008C5594">
      <w:pPr>
        <w:rPr>
          <w:rFonts w:cstheme="minorHAnsi"/>
          <w:b/>
          <w:bCs/>
          <w:sz w:val="23"/>
          <w:szCs w:val="23"/>
        </w:rPr>
      </w:pPr>
    </w:p>
    <w:p w14:paraId="5BE41033" w14:textId="459BF40E" w:rsidR="008C5594" w:rsidRPr="00733800" w:rsidRDefault="008C5594" w:rsidP="008C5594">
      <w:pPr>
        <w:jc w:val="center"/>
        <w:rPr>
          <w:rFonts w:cstheme="minorHAnsi"/>
          <w:b/>
          <w:bCs/>
          <w:color w:val="FF0000"/>
          <w:sz w:val="23"/>
          <w:szCs w:val="23"/>
        </w:rPr>
      </w:pPr>
      <w:r w:rsidRPr="00733800">
        <w:rPr>
          <w:rFonts w:cstheme="minorHAnsi"/>
          <w:b/>
          <w:bCs/>
          <w:color w:val="FF0000"/>
          <w:sz w:val="23"/>
          <w:szCs w:val="23"/>
        </w:rPr>
        <w:lastRenderedPageBreak/>
        <w:t xml:space="preserve">Please read this guidance before moving to the next page within the submission and submitting your </w:t>
      </w:r>
      <w:r w:rsidR="001A3918" w:rsidRPr="00733800">
        <w:rPr>
          <w:rFonts w:cstheme="minorHAnsi"/>
          <w:b/>
          <w:bCs/>
          <w:color w:val="FF0000"/>
          <w:sz w:val="23"/>
          <w:szCs w:val="23"/>
        </w:rPr>
        <w:t>information</w:t>
      </w:r>
      <w:r w:rsidRPr="00733800">
        <w:rPr>
          <w:rFonts w:cstheme="minorHAnsi"/>
          <w:b/>
          <w:bCs/>
          <w:color w:val="FF0000"/>
          <w:sz w:val="23"/>
          <w:szCs w:val="23"/>
        </w:rPr>
        <w:t>.</w:t>
      </w:r>
    </w:p>
    <w:p w14:paraId="0D4400D7" w14:textId="77777777" w:rsidR="00EA0919" w:rsidRDefault="00EA0919" w:rsidP="00EA0919">
      <w:pPr>
        <w:pStyle w:val="ListParagraph"/>
        <w:ind w:left="9360"/>
        <w:rPr>
          <w:rFonts w:cstheme="minorHAnsi"/>
          <w:b/>
          <w:bCs/>
          <w:sz w:val="23"/>
          <w:szCs w:val="23"/>
        </w:rPr>
      </w:pPr>
    </w:p>
    <w:p w14:paraId="63C0A5D1" w14:textId="78F5EAF7" w:rsidR="007C57F6" w:rsidRPr="001A3918" w:rsidRDefault="007C57F6"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72004BDC" w14:textId="731AF84A" w:rsidR="002C4DF9" w:rsidRPr="00733800" w:rsidRDefault="002C4DF9" w:rsidP="003B0333">
      <w:pPr>
        <w:rPr>
          <w:rFonts w:cstheme="minorHAnsi"/>
          <w:b/>
          <w:bCs/>
          <w:sz w:val="23"/>
          <w:szCs w:val="23"/>
          <w:u w:val="single"/>
        </w:rPr>
      </w:pPr>
    </w:p>
    <w:p w14:paraId="6CB42471" w14:textId="55E7031A" w:rsidR="003B0333" w:rsidRPr="00733800" w:rsidRDefault="003B0333" w:rsidP="003B0333">
      <w:pPr>
        <w:rPr>
          <w:rFonts w:cstheme="minorHAnsi"/>
          <w:b/>
          <w:bCs/>
          <w:sz w:val="23"/>
          <w:szCs w:val="23"/>
          <w:u w:val="single"/>
        </w:rPr>
      </w:pPr>
    </w:p>
    <w:p w14:paraId="1A6EE69F" w14:textId="2B922400" w:rsidR="003B0333" w:rsidRPr="00733800" w:rsidRDefault="003B0333" w:rsidP="003B0333">
      <w:pPr>
        <w:rPr>
          <w:rFonts w:cstheme="minorHAnsi"/>
          <w:b/>
          <w:bCs/>
          <w:sz w:val="23"/>
          <w:szCs w:val="23"/>
          <w:u w:val="single"/>
        </w:rPr>
      </w:pPr>
    </w:p>
    <w:p w14:paraId="207BDD5B" w14:textId="4AE7BF3B" w:rsidR="003B0333" w:rsidRPr="00733800" w:rsidRDefault="003B0333" w:rsidP="003B0333">
      <w:pPr>
        <w:rPr>
          <w:rFonts w:cstheme="minorHAnsi"/>
          <w:b/>
          <w:bCs/>
          <w:sz w:val="23"/>
          <w:szCs w:val="23"/>
          <w:u w:val="single"/>
        </w:rPr>
      </w:pPr>
    </w:p>
    <w:p w14:paraId="37A005BD" w14:textId="1108EC32" w:rsidR="003B0333" w:rsidRPr="00733800" w:rsidRDefault="003B0333" w:rsidP="003B0333">
      <w:pPr>
        <w:rPr>
          <w:rFonts w:cstheme="minorHAnsi"/>
          <w:b/>
          <w:bCs/>
          <w:sz w:val="23"/>
          <w:szCs w:val="23"/>
          <w:u w:val="single"/>
        </w:rPr>
      </w:pPr>
    </w:p>
    <w:p w14:paraId="1E59E70C" w14:textId="7A0189A1" w:rsidR="003B0333" w:rsidRPr="00733800" w:rsidRDefault="003B0333" w:rsidP="003B0333">
      <w:pPr>
        <w:rPr>
          <w:rFonts w:cstheme="minorHAnsi"/>
          <w:b/>
          <w:bCs/>
          <w:sz w:val="23"/>
          <w:szCs w:val="23"/>
          <w:u w:val="single"/>
        </w:rPr>
      </w:pPr>
    </w:p>
    <w:p w14:paraId="2809D043" w14:textId="1B876E0A" w:rsidR="003B0333" w:rsidRPr="00733800" w:rsidRDefault="003B0333" w:rsidP="003B0333">
      <w:pPr>
        <w:rPr>
          <w:rFonts w:cstheme="minorHAnsi"/>
          <w:b/>
          <w:bCs/>
          <w:sz w:val="23"/>
          <w:szCs w:val="23"/>
          <w:u w:val="single"/>
        </w:rPr>
      </w:pPr>
    </w:p>
    <w:p w14:paraId="359524FD" w14:textId="35B8CFF5" w:rsidR="003B0333" w:rsidRPr="00733800" w:rsidRDefault="003B0333" w:rsidP="003B0333">
      <w:pPr>
        <w:rPr>
          <w:rFonts w:cstheme="minorHAnsi"/>
          <w:b/>
          <w:bCs/>
          <w:sz w:val="23"/>
          <w:szCs w:val="23"/>
          <w:u w:val="single"/>
        </w:rPr>
      </w:pPr>
    </w:p>
    <w:p w14:paraId="0E0EBFE0" w14:textId="66E3ADFE" w:rsidR="003B0333" w:rsidRPr="00733800" w:rsidRDefault="003B0333" w:rsidP="003B0333">
      <w:pPr>
        <w:rPr>
          <w:rFonts w:cstheme="minorHAnsi"/>
          <w:b/>
          <w:bCs/>
          <w:sz w:val="23"/>
          <w:szCs w:val="23"/>
          <w:u w:val="single"/>
        </w:rPr>
      </w:pPr>
    </w:p>
    <w:p w14:paraId="4796DD43" w14:textId="01B33414" w:rsidR="003B0333" w:rsidRPr="00733800" w:rsidRDefault="003B0333" w:rsidP="003B0333">
      <w:pPr>
        <w:rPr>
          <w:rFonts w:cstheme="minorHAnsi"/>
          <w:b/>
          <w:bCs/>
          <w:sz w:val="23"/>
          <w:szCs w:val="23"/>
          <w:u w:val="single"/>
        </w:rPr>
      </w:pPr>
    </w:p>
    <w:p w14:paraId="52E1837C" w14:textId="307E09F0" w:rsidR="003B0333" w:rsidRPr="00733800" w:rsidRDefault="003B0333" w:rsidP="003B0333">
      <w:pPr>
        <w:rPr>
          <w:rFonts w:cstheme="minorHAnsi"/>
          <w:b/>
          <w:bCs/>
          <w:sz w:val="23"/>
          <w:szCs w:val="23"/>
          <w:u w:val="single"/>
        </w:rPr>
      </w:pPr>
    </w:p>
    <w:p w14:paraId="6E4FF727" w14:textId="0CC99180" w:rsidR="003B0333" w:rsidRPr="00733800" w:rsidRDefault="003B0333" w:rsidP="003B0333">
      <w:pPr>
        <w:rPr>
          <w:rFonts w:cstheme="minorHAnsi"/>
          <w:b/>
          <w:bCs/>
          <w:sz w:val="23"/>
          <w:szCs w:val="23"/>
          <w:u w:val="single"/>
        </w:rPr>
      </w:pPr>
    </w:p>
    <w:p w14:paraId="2BDF9891" w14:textId="3BECCDF0" w:rsidR="003B0333" w:rsidRPr="00733800" w:rsidRDefault="003B0333" w:rsidP="003B0333">
      <w:pPr>
        <w:rPr>
          <w:rFonts w:cstheme="minorHAnsi"/>
          <w:b/>
          <w:bCs/>
          <w:sz w:val="23"/>
          <w:szCs w:val="23"/>
          <w:u w:val="single"/>
        </w:rPr>
      </w:pPr>
    </w:p>
    <w:p w14:paraId="06A5532C" w14:textId="0F747071" w:rsidR="003B0333" w:rsidRPr="00733800" w:rsidRDefault="003B0333" w:rsidP="003B0333">
      <w:pPr>
        <w:rPr>
          <w:rFonts w:cstheme="minorHAnsi"/>
          <w:b/>
          <w:bCs/>
          <w:sz w:val="23"/>
          <w:szCs w:val="23"/>
          <w:u w:val="single"/>
        </w:rPr>
      </w:pPr>
    </w:p>
    <w:p w14:paraId="515C93EA" w14:textId="1B4FE9C8" w:rsidR="003B0333" w:rsidRPr="00733800" w:rsidRDefault="003B0333" w:rsidP="003B0333">
      <w:pPr>
        <w:rPr>
          <w:rFonts w:cstheme="minorHAnsi"/>
          <w:b/>
          <w:bCs/>
          <w:sz w:val="23"/>
          <w:szCs w:val="23"/>
          <w:u w:val="single"/>
        </w:rPr>
      </w:pPr>
    </w:p>
    <w:p w14:paraId="63C85E3E" w14:textId="77777777" w:rsidR="003B0333" w:rsidRPr="00733800" w:rsidRDefault="003B0333" w:rsidP="003B0333">
      <w:pPr>
        <w:rPr>
          <w:rFonts w:cstheme="minorHAnsi"/>
          <w:b/>
          <w:bCs/>
          <w:sz w:val="23"/>
          <w:szCs w:val="23"/>
          <w:u w:val="single"/>
        </w:rPr>
      </w:pPr>
    </w:p>
    <w:p w14:paraId="2C7785CE" w14:textId="77777777" w:rsidR="00A647C9" w:rsidRPr="00733800" w:rsidRDefault="00A647C9" w:rsidP="00243A30">
      <w:pPr>
        <w:rPr>
          <w:rFonts w:cstheme="minorHAnsi"/>
          <w:b/>
          <w:bCs/>
          <w:sz w:val="23"/>
          <w:szCs w:val="23"/>
          <w:u w:val="single"/>
        </w:rPr>
      </w:pPr>
    </w:p>
    <w:p w14:paraId="46188F6C" w14:textId="4133AB93" w:rsidR="00E00D5B" w:rsidRPr="00733800" w:rsidRDefault="00E00D5B" w:rsidP="001A3918">
      <w:pPr>
        <w:jc w:val="center"/>
        <w:rPr>
          <w:rFonts w:cstheme="minorHAnsi"/>
          <w:b/>
          <w:bCs/>
          <w:sz w:val="23"/>
          <w:szCs w:val="23"/>
          <w:u w:val="single"/>
        </w:rPr>
      </w:pPr>
      <w:r w:rsidRPr="00733800">
        <w:rPr>
          <w:rFonts w:cstheme="minorHAnsi"/>
          <w:b/>
          <w:bCs/>
          <w:sz w:val="23"/>
          <w:szCs w:val="23"/>
          <w:u w:val="single"/>
        </w:rPr>
        <w:lastRenderedPageBreak/>
        <w:t>1. Practice Information</w:t>
      </w:r>
    </w:p>
    <w:p w14:paraId="3743097D" w14:textId="77777777" w:rsidR="00E00D5B" w:rsidRPr="00733800" w:rsidRDefault="00E00D5B" w:rsidP="00E00D5B">
      <w:pPr>
        <w:rPr>
          <w:rFonts w:cstheme="minorHAnsi"/>
          <w:b/>
          <w:bCs/>
          <w:sz w:val="23"/>
          <w:szCs w:val="23"/>
        </w:rPr>
      </w:pPr>
    </w:p>
    <w:p w14:paraId="21CFBF6D" w14:textId="12A982B1" w:rsidR="00E00D5B" w:rsidRPr="00733800" w:rsidRDefault="00E00D5B" w:rsidP="00E00D5B">
      <w:pPr>
        <w:rPr>
          <w:rFonts w:cstheme="minorHAnsi"/>
          <w:b/>
          <w:bCs/>
          <w:sz w:val="23"/>
          <w:szCs w:val="23"/>
        </w:rPr>
      </w:pPr>
      <w:r w:rsidRPr="00733800">
        <w:rPr>
          <w:rFonts w:cstheme="minorHAnsi"/>
          <w:b/>
          <w:bCs/>
          <w:sz w:val="23"/>
          <w:szCs w:val="23"/>
        </w:rPr>
        <w:t xml:space="preserve">Practice name: </w:t>
      </w:r>
    </w:p>
    <w:p w14:paraId="39EF8939" w14:textId="293F7D16" w:rsidR="00E00D5B" w:rsidRPr="00733800" w:rsidRDefault="00197D93" w:rsidP="00E00D5B">
      <w:pPr>
        <w:rPr>
          <w:rFonts w:cstheme="minorHAnsi"/>
          <w:b/>
          <w:bCs/>
          <w:sz w:val="23"/>
          <w:szCs w:val="23"/>
        </w:rPr>
      </w:pPr>
      <w:r w:rsidRPr="00733800">
        <w:rPr>
          <w:rFonts w:cstheme="minorHAnsi"/>
          <w:b/>
          <w:bCs/>
          <w:sz w:val="23"/>
          <w:szCs w:val="23"/>
        </w:rPr>
        <w:t xml:space="preserve">Has the practice appointed a Money Laundering Reporting Officer (MLRO)?: </w:t>
      </w:r>
      <w:r w:rsidRPr="00733800">
        <w:rPr>
          <w:rFonts w:cstheme="minorHAnsi"/>
          <w:i/>
          <w:iCs/>
          <w:sz w:val="23"/>
          <w:szCs w:val="23"/>
        </w:rPr>
        <w:t xml:space="preserve">Yes/No </w:t>
      </w:r>
      <w:r w:rsidRPr="00733800">
        <w:rPr>
          <w:rFonts w:cstheme="minorHAnsi"/>
          <w:b/>
          <w:bCs/>
          <w:i/>
          <w:iCs/>
          <w:sz w:val="23"/>
          <w:szCs w:val="23"/>
        </w:rPr>
        <w:br/>
      </w:r>
      <w:r w:rsidRPr="00733800">
        <w:rPr>
          <w:rFonts w:cstheme="minorHAnsi"/>
          <w:b/>
          <w:bCs/>
          <w:i/>
          <w:iCs/>
          <w:sz w:val="23"/>
          <w:szCs w:val="23"/>
        </w:rPr>
        <w:br/>
      </w:r>
      <w:r w:rsidR="00E00D5B" w:rsidRPr="00733800">
        <w:rPr>
          <w:rFonts w:cstheme="minorHAnsi"/>
          <w:b/>
          <w:bCs/>
          <w:sz w:val="23"/>
          <w:szCs w:val="23"/>
        </w:rPr>
        <w:t xml:space="preserve">MLRO name: </w:t>
      </w:r>
    </w:p>
    <w:p w14:paraId="35701444" w14:textId="03AE7B81" w:rsidR="00E00D5B" w:rsidRPr="00733800" w:rsidRDefault="00E00D5B" w:rsidP="00E00D5B">
      <w:pPr>
        <w:rPr>
          <w:rFonts w:cstheme="minorHAnsi"/>
          <w:b/>
          <w:bCs/>
          <w:sz w:val="23"/>
          <w:szCs w:val="23"/>
        </w:rPr>
      </w:pPr>
      <w:r w:rsidRPr="00733800">
        <w:rPr>
          <w:rFonts w:cstheme="minorHAnsi"/>
          <w:b/>
          <w:bCs/>
          <w:sz w:val="23"/>
          <w:szCs w:val="23"/>
        </w:rPr>
        <w:t xml:space="preserve">MLRO email address: </w:t>
      </w:r>
    </w:p>
    <w:p w14:paraId="283DE551" w14:textId="6FB6FC03" w:rsidR="009D362E" w:rsidRPr="00733800" w:rsidRDefault="00197D93" w:rsidP="00E00D5B">
      <w:pPr>
        <w:rPr>
          <w:rFonts w:cstheme="minorHAnsi"/>
          <w:sz w:val="23"/>
          <w:szCs w:val="23"/>
        </w:rPr>
      </w:pPr>
      <w:r w:rsidRPr="00733800">
        <w:rPr>
          <w:rFonts w:cstheme="minorHAnsi"/>
          <w:b/>
          <w:bCs/>
          <w:sz w:val="23"/>
          <w:szCs w:val="23"/>
        </w:rPr>
        <w:t>W</w:t>
      </w:r>
      <w:r w:rsidR="009D362E" w:rsidRPr="00733800">
        <w:rPr>
          <w:rFonts w:cstheme="minorHAnsi"/>
          <w:b/>
          <w:bCs/>
          <w:sz w:val="23"/>
          <w:szCs w:val="23"/>
        </w:rPr>
        <w:t>as the MLRO appoint</w:t>
      </w:r>
      <w:r w:rsidR="00AB7495" w:rsidRPr="00733800">
        <w:rPr>
          <w:rFonts w:cstheme="minorHAnsi"/>
          <w:b/>
          <w:bCs/>
          <w:sz w:val="23"/>
          <w:szCs w:val="23"/>
        </w:rPr>
        <w:t>ed</w:t>
      </w:r>
      <w:r w:rsidR="009D362E" w:rsidRPr="00733800">
        <w:rPr>
          <w:rFonts w:cstheme="minorHAnsi"/>
          <w:b/>
          <w:bCs/>
          <w:sz w:val="23"/>
          <w:szCs w:val="23"/>
        </w:rPr>
        <w:t xml:space="preserve"> during the relevant period (1</w:t>
      </w:r>
      <w:r w:rsidR="009D362E" w:rsidRPr="00733800">
        <w:rPr>
          <w:rFonts w:cstheme="minorHAnsi"/>
          <w:b/>
          <w:bCs/>
          <w:sz w:val="23"/>
          <w:szCs w:val="23"/>
          <w:vertAlign w:val="superscript"/>
        </w:rPr>
        <w:t>st</w:t>
      </w:r>
      <w:r w:rsidR="009D362E" w:rsidRPr="00733800">
        <w:rPr>
          <w:rFonts w:cstheme="minorHAnsi"/>
          <w:b/>
          <w:bCs/>
          <w:sz w:val="23"/>
          <w:szCs w:val="23"/>
        </w:rPr>
        <w:t xml:space="preserve"> January 202</w:t>
      </w:r>
      <w:r w:rsidR="003923CE">
        <w:rPr>
          <w:rFonts w:cstheme="minorHAnsi"/>
          <w:b/>
          <w:bCs/>
          <w:sz w:val="23"/>
          <w:szCs w:val="23"/>
        </w:rPr>
        <w:t>3</w:t>
      </w:r>
      <w:r w:rsidR="009D362E" w:rsidRPr="00733800">
        <w:rPr>
          <w:rFonts w:cstheme="minorHAnsi"/>
          <w:b/>
          <w:bCs/>
          <w:sz w:val="23"/>
          <w:szCs w:val="23"/>
        </w:rPr>
        <w:t xml:space="preserve"> – 31</w:t>
      </w:r>
      <w:r w:rsidR="009D362E" w:rsidRPr="00733800">
        <w:rPr>
          <w:rFonts w:cstheme="minorHAnsi"/>
          <w:b/>
          <w:bCs/>
          <w:sz w:val="23"/>
          <w:szCs w:val="23"/>
          <w:vertAlign w:val="superscript"/>
        </w:rPr>
        <w:t>st</w:t>
      </w:r>
      <w:r w:rsidR="009D362E" w:rsidRPr="00733800">
        <w:rPr>
          <w:rFonts w:cstheme="minorHAnsi"/>
          <w:b/>
          <w:bCs/>
          <w:sz w:val="23"/>
          <w:szCs w:val="23"/>
        </w:rPr>
        <w:t xml:space="preserve"> December 202</w:t>
      </w:r>
      <w:r w:rsidR="003923CE">
        <w:rPr>
          <w:rFonts w:cstheme="minorHAnsi"/>
          <w:b/>
          <w:bCs/>
          <w:sz w:val="23"/>
          <w:szCs w:val="23"/>
        </w:rPr>
        <w:t>3</w:t>
      </w:r>
      <w:r w:rsidR="009D362E" w:rsidRPr="00733800">
        <w:rPr>
          <w:rFonts w:cstheme="minorHAnsi"/>
          <w:b/>
          <w:bCs/>
          <w:sz w:val="23"/>
          <w:szCs w:val="23"/>
        </w:rPr>
        <w:t xml:space="preserve">) </w:t>
      </w:r>
      <w:r w:rsidR="009D362E" w:rsidRPr="00733800">
        <w:rPr>
          <w:rFonts w:cstheme="minorHAnsi"/>
          <w:sz w:val="23"/>
          <w:szCs w:val="23"/>
        </w:rPr>
        <w:t>Yes/No</w:t>
      </w:r>
    </w:p>
    <w:p w14:paraId="1534F8B7" w14:textId="7C2DB8BC" w:rsidR="00637D54" w:rsidRPr="00733800" w:rsidRDefault="009D362E" w:rsidP="00E00D5B">
      <w:pPr>
        <w:rPr>
          <w:rFonts w:cstheme="minorHAnsi"/>
          <w:b/>
          <w:bCs/>
          <w:sz w:val="23"/>
          <w:szCs w:val="23"/>
        </w:rPr>
      </w:pPr>
      <w:r w:rsidRPr="00733800">
        <w:rPr>
          <w:rFonts w:cstheme="minorHAnsi"/>
          <w:b/>
          <w:bCs/>
          <w:sz w:val="23"/>
          <w:szCs w:val="23"/>
        </w:rPr>
        <w:t xml:space="preserve">If yes, when was the MLRO appointed? </w:t>
      </w:r>
      <w:r w:rsidRPr="00733800">
        <w:rPr>
          <w:rFonts w:cstheme="minorHAnsi"/>
          <w:sz w:val="23"/>
          <w:szCs w:val="23"/>
        </w:rPr>
        <w:t>Date</w:t>
      </w:r>
    </w:p>
    <w:p w14:paraId="24CCBFBB" w14:textId="1FC8E65E" w:rsidR="00197D93" w:rsidRPr="00733800" w:rsidRDefault="00197D93" w:rsidP="00E00D5B">
      <w:pPr>
        <w:rPr>
          <w:rFonts w:cstheme="minorHAnsi"/>
          <w:i/>
          <w:iCs/>
          <w:sz w:val="23"/>
          <w:szCs w:val="23"/>
        </w:rPr>
      </w:pPr>
      <w:r w:rsidRPr="00733800">
        <w:rPr>
          <w:rFonts w:cstheme="minorHAnsi"/>
          <w:b/>
          <w:bCs/>
          <w:sz w:val="23"/>
          <w:szCs w:val="23"/>
        </w:rPr>
        <w:t xml:space="preserve">What is the </w:t>
      </w:r>
      <w:r w:rsidR="00E00D5B" w:rsidRPr="00733800">
        <w:rPr>
          <w:rFonts w:cstheme="minorHAnsi"/>
          <w:b/>
          <w:bCs/>
          <w:sz w:val="23"/>
          <w:szCs w:val="23"/>
        </w:rPr>
        <w:t>MLRO position</w:t>
      </w:r>
      <w:r w:rsidRPr="00733800">
        <w:rPr>
          <w:rFonts w:cstheme="minorHAnsi"/>
          <w:b/>
          <w:bCs/>
          <w:sz w:val="23"/>
          <w:szCs w:val="23"/>
        </w:rPr>
        <w:t xml:space="preserve"> within the practice?</w:t>
      </w:r>
      <w:r w:rsidR="00E00D5B" w:rsidRPr="00733800">
        <w:rPr>
          <w:rFonts w:cstheme="minorHAnsi"/>
          <w:b/>
          <w:bCs/>
          <w:sz w:val="23"/>
          <w:szCs w:val="23"/>
        </w:rPr>
        <w:t>: B</w:t>
      </w:r>
      <w:r w:rsidRPr="00733800">
        <w:rPr>
          <w:rFonts w:cstheme="minorHAnsi"/>
          <w:b/>
          <w:bCs/>
          <w:sz w:val="23"/>
          <w:szCs w:val="23"/>
        </w:rPr>
        <w:t>oar</w:t>
      </w:r>
      <w:r w:rsidR="00D81BAD" w:rsidRPr="00733800">
        <w:rPr>
          <w:rFonts w:cstheme="minorHAnsi"/>
          <w:b/>
          <w:bCs/>
          <w:sz w:val="23"/>
          <w:szCs w:val="23"/>
        </w:rPr>
        <w:t xml:space="preserve">d </w:t>
      </w:r>
      <w:r w:rsidR="00E00D5B" w:rsidRPr="00733800">
        <w:rPr>
          <w:rFonts w:cstheme="minorHAnsi"/>
          <w:b/>
          <w:bCs/>
          <w:sz w:val="23"/>
          <w:szCs w:val="23"/>
        </w:rPr>
        <w:t>(or equivalent) L</w:t>
      </w:r>
      <w:r w:rsidRPr="00733800">
        <w:rPr>
          <w:rFonts w:cstheme="minorHAnsi"/>
          <w:b/>
          <w:bCs/>
          <w:sz w:val="23"/>
          <w:szCs w:val="23"/>
        </w:rPr>
        <w:t>evel Partner</w:t>
      </w:r>
      <w:r w:rsidR="00E00D5B" w:rsidRPr="00733800">
        <w:rPr>
          <w:rFonts w:cstheme="minorHAnsi"/>
          <w:b/>
          <w:bCs/>
          <w:sz w:val="23"/>
          <w:szCs w:val="23"/>
        </w:rPr>
        <w:t>, N</w:t>
      </w:r>
      <w:r w:rsidRPr="00733800">
        <w:rPr>
          <w:rFonts w:cstheme="minorHAnsi"/>
          <w:b/>
          <w:bCs/>
          <w:sz w:val="23"/>
          <w:szCs w:val="23"/>
        </w:rPr>
        <w:t>on-Board Level Partner</w:t>
      </w:r>
      <w:r w:rsidR="00E00D5B" w:rsidRPr="00733800">
        <w:rPr>
          <w:rFonts w:cstheme="minorHAnsi"/>
          <w:b/>
          <w:bCs/>
          <w:sz w:val="23"/>
          <w:szCs w:val="23"/>
        </w:rPr>
        <w:t>,</w:t>
      </w:r>
      <w:r w:rsidRPr="00733800">
        <w:rPr>
          <w:rFonts w:cstheme="minorHAnsi"/>
          <w:b/>
          <w:bCs/>
          <w:sz w:val="23"/>
          <w:szCs w:val="23"/>
        </w:rPr>
        <w:t xml:space="preserve"> Other Solicitor, Other Non-Solicitor </w:t>
      </w:r>
      <w:r w:rsidR="00E00D5B" w:rsidRPr="00733800">
        <w:rPr>
          <w:rFonts w:cstheme="minorHAnsi"/>
          <w:i/>
          <w:iCs/>
          <w:sz w:val="23"/>
          <w:szCs w:val="23"/>
        </w:rPr>
        <w:t>(Delete as appropriate)</w:t>
      </w:r>
      <w:r w:rsidR="00E00D5B" w:rsidRPr="00733800">
        <w:rPr>
          <w:rFonts w:cstheme="minorHAnsi"/>
          <w:b/>
          <w:bCs/>
          <w:sz w:val="23"/>
          <w:szCs w:val="23"/>
        </w:rPr>
        <w:t xml:space="preserve"> </w:t>
      </w:r>
      <w:r w:rsidR="00811160" w:rsidRPr="00733800">
        <w:rPr>
          <w:rFonts w:cstheme="minorHAnsi"/>
          <w:b/>
          <w:bCs/>
          <w:sz w:val="23"/>
          <w:szCs w:val="23"/>
        </w:rPr>
        <w:br/>
      </w:r>
      <w:r w:rsidR="00252534" w:rsidRPr="00733800">
        <w:rPr>
          <w:rFonts w:cstheme="minorHAnsi"/>
          <w:b/>
          <w:bCs/>
          <w:sz w:val="23"/>
          <w:szCs w:val="23"/>
        </w:rPr>
        <w:br/>
      </w:r>
      <w:r w:rsidRPr="00733800">
        <w:rPr>
          <w:rFonts w:cstheme="minorHAnsi"/>
          <w:b/>
          <w:bCs/>
          <w:sz w:val="23"/>
          <w:szCs w:val="23"/>
        </w:rPr>
        <w:t>Has the practice appointed a Money Laundering Compliance Officer (MLCO)?</w:t>
      </w:r>
      <w:r w:rsidR="002F0479" w:rsidRPr="002F0479">
        <w:rPr>
          <w:rFonts w:cstheme="minorHAnsi"/>
          <w:b/>
          <w:bCs/>
          <w:i/>
          <w:iCs/>
          <w:sz w:val="23"/>
          <w:szCs w:val="23"/>
        </w:rPr>
        <w:t>(</w:t>
      </w:r>
      <w:proofErr w:type="spellStart"/>
      <w:r w:rsidR="002F0479" w:rsidRPr="002F0479">
        <w:rPr>
          <w:rFonts w:cstheme="minorHAnsi"/>
          <w:b/>
          <w:bCs/>
          <w:i/>
          <w:iCs/>
          <w:sz w:val="23"/>
          <w:szCs w:val="23"/>
        </w:rPr>
        <w:t>i</w:t>
      </w:r>
      <w:proofErr w:type="spellEnd"/>
      <w:r w:rsidR="002F0479" w:rsidRPr="002F0479">
        <w:rPr>
          <w:rFonts w:cstheme="minorHAnsi"/>
          <w:b/>
          <w:bCs/>
          <w:i/>
          <w:iCs/>
          <w:sz w:val="23"/>
          <w:szCs w:val="23"/>
        </w:rPr>
        <w:t>)</w:t>
      </w:r>
      <w:r w:rsidRPr="00733800">
        <w:rPr>
          <w:rFonts w:cstheme="minorHAnsi"/>
          <w:b/>
          <w:bCs/>
          <w:sz w:val="23"/>
          <w:szCs w:val="23"/>
        </w:rPr>
        <w:t xml:space="preserve">: </w:t>
      </w:r>
      <w:r w:rsidRPr="00733800">
        <w:rPr>
          <w:rFonts w:cstheme="minorHAnsi"/>
          <w:i/>
          <w:iCs/>
          <w:sz w:val="23"/>
          <w:szCs w:val="23"/>
        </w:rPr>
        <w:t>Yes/No</w:t>
      </w:r>
    </w:p>
    <w:p w14:paraId="46725B28" w14:textId="57C4B46A" w:rsidR="00197D93" w:rsidRPr="00733800" w:rsidRDefault="00197D93" w:rsidP="00197D93">
      <w:pPr>
        <w:rPr>
          <w:rFonts w:cstheme="minorHAnsi"/>
          <w:b/>
          <w:bCs/>
          <w:sz w:val="23"/>
          <w:szCs w:val="23"/>
        </w:rPr>
      </w:pPr>
      <w:r w:rsidRPr="00733800">
        <w:rPr>
          <w:rFonts w:cstheme="minorHAnsi"/>
          <w:b/>
          <w:bCs/>
          <w:sz w:val="23"/>
          <w:szCs w:val="23"/>
        </w:rPr>
        <w:t xml:space="preserve">MLCO name: </w:t>
      </w:r>
    </w:p>
    <w:p w14:paraId="2C1FF3BC" w14:textId="304A3B53" w:rsidR="00197D93" w:rsidRPr="00733800" w:rsidRDefault="00197D93" w:rsidP="00197D93">
      <w:pPr>
        <w:rPr>
          <w:rFonts w:cstheme="minorHAnsi"/>
          <w:b/>
          <w:bCs/>
          <w:sz w:val="23"/>
          <w:szCs w:val="23"/>
        </w:rPr>
      </w:pPr>
      <w:r w:rsidRPr="00733800">
        <w:rPr>
          <w:rFonts w:cstheme="minorHAnsi"/>
          <w:b/>
          <w:bCs/>
          <w:sz w:val="23"/>
          <w:szCs w:val="23"/>
        </w:rPr>
        <w:t xml:space="preserve">MLCO email address: </w:t>
      </w:r>
    </w:p>
    <w:p w14:paraId="03EC54E6" w14:textId="27625218" w:rsidR="00197D93" w:rsidRPr="00733800" w:rsidRDefault="00197D93" w:rsidP="00197D93">
      <w:pPr>
        <w:rPr>
          <w:rFonts w:cstheme="minorHAnsi"/>
          <w:b/>
          <w:bCs/>
          <w:sz w:val="23"/>
          <w:szCs w:val="23"/>
        </w:rPr>
      </w:pPr>
      <w:r w:rsidRPr="00733800">
        <w:rPr>
          <w:rFonts w:cstheme="minorHAnsi"/>
          <w:b/>
          <w:bCs/>
          <w:sz w:val="23"/>
          <w:szCs w:val="23"/>
        </w:rPr>
        <w:t>What is the MLCO position within the practice?: Board Level P</w:t>
      </w:r>
      <w:r w:rsidR="00D81BAD" w:rsidRPr="00733800">
        <w:rPr>
          <w:rFonts w:cstheme="minorHAnsi"/>
          <w:b/>
          <w:bCs/>
          <w:sz w:val="23"/>
          <w:szCs w:val="23"/>
        </w:rPr>
        <w:t>erson (or equivalent)</w:t>
      </w:r>
      <w:r w:rsidRPr="00733800">
        <w:rPr>
          <w:rFonts w:cstheme="minorHAnsi"/>
          <w:b/>
          <w:bCs/>
          <w:sz w:val="23"/>
          <w:szCs w:val="23"/>
        </w:rPr>
        <w:t>,</w:t>
      </w:r>
      <w:r w:rsidR="00D81BAD" w:rsidRPr="00733800">
        <w:rPr>
          <w:rFonts w:cstheme="minorHAnsi"/>
          <w:b/>
          <w:bCs/>
          <w:sz w:val="23"/>
          <w:szCs w:val="23"/>
        </w:rPr>
        <w:t xml:space="preserve"> Member of Senior Management </w:t>
      </w:r>
      <w:r w:rsidRPr="00733800">
        <w:rPr>
          <w:rFonts w:cstheme="minorHAnsi"/>
          <w:i/>
          <w:iCs/>
          <w:sz w:val="23"/>
          <w:szCs w:val="23"/>
        </w:rPr>
        <w:t>(Delete as appropriate)</w:t>
      </w:r>
      <w:r w:rsidRPr="00733800">
        <w:rPr>
          <w:rFonts w:cstheme="minorHAnsi"/>
          <w:b/>
          <w:bCs/>
          <w:sz w:val="23"/>
          <w:szCs w:val="23"/>
        </w:rPr>
        <w:t xml:space="preserve"> </w:t>
      </w:r>
    </w:p>
    <w:p w14:paraId="25F8FDA1" w14:textId="3D271BA3" w:rsidR="0025673A" w:rsidRPr="00733800" w:rsidRDefault="00CE0DBD" w:rsidP="00E00D5B">
      <w:pPr>
        <w:rPr>
          <w:rFonts w:cstheme="minorHAnsi"/>
          <w:b/>
          <w:bCs/>
          <w:sz w:val="23"/>
          <w:szCs w:val="23"/>
        </w:rPr>
      </w:pPr>
      <w:r>
        <w:rPr>
          <w:rFonts w:cstheme="minorHAnsi"/>
          <w:b/>
          <w:bCs/>
          <w:sz w:val="23"/>
          <w:szCs w:val="23"/>
        </w:rPr>
        <w:t>Type of practice:</w:t>
      </w:r>
      <w:r w:rsidR="00E00D5B" w:rsidRPr="00733800">
        <w:rPr>
          <w:rFonts w:cstheme="minorHAnsi"/>
          <w:b/>
          <w:bCs/>
          <w:sz w:val="23"/>
          <w:szCs w:val="23"/>
        </w:rPr>
        <w:t xml:space="preserve"> S</w:t>
      </w:r>
      <w:r w:rsidR="00197D93" w:rsidRPr="00733800">
        <w:rPr>
          <w:rFonts w:cstheme="minorHAnsi"/>
          <w:b/>
          <w:bCs/>
          <w:sz w:val="23"/>
          <w:szCs w:val="23"/>
        </w:rPr>
        <w:t xml:space="preserve">ole Practitioner, Other, Please State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00197D93" w:rsidRPr="00733800">
        <w:rPr>
          <w:rFonts w:cstheme="minorHAnsi"/>
          <w:b/>
          <w:bCs/>
          <w:i/>
          <w:iCs/>
          <w:sz w:val="23"/>
          <w:szCs w:val="23"/>
        </w:rPr>
        <w:t>:</w:t>
      </w:r>
      <w:r w:rsidR="00BD671E" w:rsidRPr="00733800">
        <w:rPr>
          <w:rFonts w:cstheme="minorHAnsi"/>
          <w:b/>
          <w:bCs/>
          <w:sz w:val="23"/>
          <w:szCs w:val="23"/>
        </w:rPr>
        <w:t xml:space="preserve"> </w:t>
      </w:r>
      <w:r>
        <w:rPr>
          <w:rFonts w:cstheme="minorHAnsi"/>
          <w:b/>
          <w:bCs/>
          <w:sz w:val="23"/>
          <w:szCs w:val="23"/>
        </w:rPr>
        <w:br/>
      </w:r>
      <w:r>
        <w:rPr>
          <w:rFonts w:cstheme="minorHAnsi"/>
          <w:b/>
          <w:bCs/>
          <w:sz w:val="23"/>
          <w:szCs w:val="23"/>
        </w:rPr>
        <w:br/>
        <w:t xml:space="preserve">If other, please state </w:t>
      </w:r>
      <w:r w:rsidR="00743833">
        <w:rPr>
          <w:rFonts w:cstheme="minorHAnsi"/>
          <w:b/>
          <w:bCs/>
          <w:sz w:val="23"/>
          <w:szCs w:val="23"/>
        </w:rPr>
        <w:t xml:space="preserve">the </w:t>
      </w:r>
      <w:r>
        <w:rPr>
          <w:rFonts w:cstheme="minorHAnsi"/>
          <w:b/>
          <w:bCs/>
          <w:sz w:val="23"/>
          <w:szCs w:val="23"/>
        </w:rPr>
        <w:t>number</w:t>
      </w:r>
      <w:r w:rsidR="00743833">
        <w:rPr>
          <w:rFonts w:cstheme="minorHAnsi"/>
          <w:b/>
          <w:bCs/>
          <w:sz w:val="23"/>
          <w:szCs w:val="23"/>
        </w:rPr>
        <w:t xml:space="preserve"> of Partners/Directors at the Practice</w:t>
      </w:r>
      <w:r>
        <w:rPr>
          <w:rFonts w:cstheme="minorHAnsi"/>
          <w:b/>
          <w:bCs/>
          <w:sz w:val="23"/>
          <w:szCs w:val="23"/>
        </w:rPr>
        <w:t xml:space="preserve">: </w:t>
      </w:r>
      <w:r>
        <w:rPr>
          <w:rFonts w:cstheme="minorHAnsi"/>
          <w:b/>
          <w:bCs/>
          <w:sz w:val="23"/>
          <w:szCs w:val="23"/>
        </w:rPr>
        <w:br/>
      </w:r>
      <w:r w:rsidR="00EB4F19" w:rsidRPr="00733800">
        <w:rPr>
          <w:rFonts w:cstheme="minorHAnsi"/>
          <w:b/>
          <w:bCs/>
          <w:sz w:val="23"/>
          <w:szCs w:val="23"/>
        </w:rPr>
        <w:br/>
      </w:r>
      <w:r w:rsidR="00E00D5B" w:rsidRPr="00733800">
        <w:rPr>
          <w:rFonts w:cstheme="minorHAnsi"/>
          <w:b/>
          <w:bCs/>
          <w:sz w:val="23"/>
          <w:szCs w:val="23"/>
        </w:rPr>
        <w:t xml:space="preserve">Total number of Law Society of Scotland </w:t>
      </w:r>
      <w:r w:rsidR="00237A94" w:rsidRPr="00733800">
        <w:rPr>
          <w:rFonts w:cstheme="minorHAnsi"/>
          <w:b/>
          <w:bCs/>
          <w:sz w:val="23"/>
          <w:szCs w:val="23"/>
        </w:rPr>
        <w:t>m</w:t>
      </w:r>
      <w:r w:rsidR="00E00D5B" w:rsidRPr="00733800">
        <w:rPr>
          <w:rFonts w:cstheme="minorHAnsi"/>
          <w:b/>
          <w:bCs/>
          <w:sz w:val="23"/>
          <w:szCs w:val="23"/>
        </w:rPr>
        <w:t xml:space="preserve">ember staff, including partners: </w:t>
      </w:r>
      <w:r w:rsidR="00197D93" w:rsidRPr="00733800">
        <w:rPr>
          <w:rFonts w:cstheme="minorHAnsi"/>
          <w:b/>
          <w:bCs/>
          <w:sz w:val="23"/>
          <w:szCs w:val="23"/>
        </w:rPr>
        <w:t>Sole Practitioner, Other, Please State:</w:t>
      </w:r>
      <w:r w:rsidR="00BD671E" w:rsidRPr="00733800">
        <w:rPr>
          <w:rFonts w:cstheme="minorHAnsi"/>
          <w:b/>
          <w:bCs/>
          <w:sz w:val="23"/>
          <w:szCs w:val="23"/>
        </w:rPr>
        <w:t xml:space="preserve"> </w:t>
      </w:r>
      <w:r w:rsidR="00EB4F19" w:rsidRPr="00733800">
        <w:rPr>
          <w:rFonts w:cstheme="minorHAnsi"/>
          <w:b/>
          <w:bCs/>
          <w:sz w:val="23"/>
          <w:szCs w:val="23"/>
        </w:rPr>
        <w:br/>
      </w:r>
      <w:r w:rsidR="00EB4F19" w:rsidRPr="00733800">
        <w:rPr>
          <w:rFonts w:cstheme="minorHAnsi"/>
          <w:b/>
          <w:bCs/>
          <w:sz w:val="23"/>
          <w:szCs w:val="23"/>
        </w:rPr>
        <w:br/>
      </w:r>
      <w:r w:rsidR="0025673A" w:rsidRPr="00733800">
        <w:rPr>
          <w:rFonts w:cstheme="minorHAnsi"/>
          <w:b/>
          <w:bCs/>
          <w:sz w:val="23"/>
          <w:szCs w:val="23"/>
        </w:rPr>
        <w:t>Did your Practice start trading after 2</w:t>
      </w:r>
      <w:r w:rsidR="0025673A" w:rsidRPr="00733800">
        <w:rPr>
          <w:rFonts w:cstheme="minorHAnsi"/>
          <w:b/>
          <w:bCs/>
          <w:sz w:val="23"/>
          <w:szCs w:val="23"/>
          <w:vertAlign w:val="superscript"/>
        </w:rPr>
        <w:t>nd</w:t>
      </w:r>
      <w:r w:rsidR="0025673A" w:rsidRPr="00733800">
        <w:rPr>
          <w:rFonts w:cstheme="minorHAnsi"/>
          <w:b/>
          <w:bCs/>
          <w:sz w:val="23"/>
          <w:szCs w:val="23"/>
        </w:rPr>
        <w:t xml:space="preserve"> July 202</w:t>
      </w:r>
      <w:r w:rsidR="003923CE">
        <w:rPr>
          <w:rFonts w:cstheme="minorHAnsi"/>
          <w:b/>
          <w:bCs/>
          <w:sz w:val="23"/>
          <w:szCs w:val="23"/>
        </w:rPr>
        <w:t>3</w:t>
      </w:r>
      <w:r w:rsidR="0025673A" w:rsidRPr="00733800">
        <w:rPr>
          <w:rFonts w:cstheme="minorHAnsi"/>
          <w:b/>
          <w:bCs/>
          <w:sz w:val="23"/>
          <w:szCs w:val="23"/>
        </w:rPr>
        <w:t xml:space="preserve">: </w:t>
      </w:r>
      <w:r w:rsidR="0025673A" w:rsidRPr="00733800">
        <w:rPr>
          <w:rFonts w:cstheme="minorHAnsi"/>
          <w:i/>
          <w:iCs/>
          <w:sz w:val="23"/>
          <w:szCs w:val="23"/>
        </w:rPr>
        <w:t xml:space="preserve">Yes/No </w:t>
      </w:r>
      <w:r w:rsidR="00EB4F19" w:rsidRPr="00733800">
        <w:rPr>
          <w:rFonts w:cstheme="minorHAnsi"/>
          <w:i/>
          <w:iCs/>
          <w:sz w:val="23"/>
          <w:szCs w:val="23"/>
        </w:rPr>
        <w:br/>
      </w:r>
      <w:r w:rsidR="00EB4F19" w:rsidRPr="00733800">
        <w:rPr>
          <w:rFonts w:cstheme="minorHAnsi"/>
          <w:b/>
          <w:bCs/>
          <w:sz w:val="23"/>
          <w:szCs w:val="23"/>
        </w:rPr>
        <w:lastRenderedPageBreak/>
        <w:br/>
      </w:r>
      <w:r w:rsidR="0025673A" w:rsidRPr="00733800">
        <w:rPr>
          <w:rFonts w:cstheme="minorHAnsi"/>
          <w:b/>
          <w:bCs/>
          <w:sz w:val="23"/>
          <w:szCs w:val="23"/>
        </w:rPr>
        <w:t xml:space="preserve">If yes what date did your Practice begin trading </w:t>
      </w:r>
      <w:r w:rsidR="0025673A" w:rsidRPr="00733800">
        <w:rPr>
          <w:rFonts w:cstheme="minorHAnsi"/>
          <w:b/>
          <w:bCs/>
          <w:i/>
          <w:iCs/>
          <w:sz w:val="23"/>
          <w:szCs w:val="23"/>
        </w:rPr>
        <w:t>(</w:t>
      </w:r>
      <w:proofErr w:type="spellStart"/>
      <w:r w:rsidR="0025673A" w:rsidRPr="00733800">
        <w:rPr>
          <w:rFonts w:cstheme="minorHAnsi"/>
          <w:b/>
          <w:bCs/>
          <w:i/>
          <w:iCs/>
          <w:sz w:val="23"/>
          <w:szCs w:val="23"/>
        </w:rPr>
        <w:t>i</w:t>
      </w:r>
      <w:proofErr w:type="spellEnd"/>
      <w:r w:rsidR="0025673A" w:rsidRPr="00733800">
        <w:rPr>
          <w:rFonts w:cstheme="minorHAnsi"/>
          <w:b/>
          <w:bCs/>
          <w:i/>
          <w:iCs/>
          <w:sz w:val="23"/>
          <w:szCs w:val="23"/>
        </w:rPr>
        <w:t>)</w:t>
      </w:r>
      <w:r w:rsidR="0025673A" w:rsidRPr="00733800">
        <w:rPr>
          <w:rFonts w:cstheme="minorHAnsi"/>
          <w:b/>
          <w:bCs/>
          <w:sz w:val="23"/>
          <w:szCs w:val="23"/>
        </w:rPr>
        <w:t xml:space="preserve">: </w:t>
      </w:r>
    </w:p>
    <w:p w14:paraId="4D749E84" w14:textId="44568F7E" w:rsidR="00197D93" w:rsidRPr="00733800" w:rsidRDefault="00E00D5B" w:rsidP="00E00D5B">
      <w:pPr>
        <w:rPr>
          <w:rFonts w:cstheme="minorHAnsi"/>
          <w:b/>
          <w:bCs/>
          <w:sz w:val="23"/>
          <w:szCs w:val="23"/>
        </w:rPr>
      </w:pPr>
      <w:r w:rsidRPr="00733800">
        <w:rPr>
          <w:rFonts w:cstheme="minorHAnsi"/>
          <w:b/>
          <w:bCs/>
          <w:sz w:val="23"/>
          <w:szCs w:val="23"/>
        </w:rPr>
        <w:t xml:space="preserve">Gross total fees at your last reported financial year end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b/>
          <w:bCs/>
          <w:sz w:val="23"/>
          <w:szCs w:val="23"/>
        </w:rPr>
        <w:t xml:space="preserve">:  </w:t>
      </w:r>
    </w:p>
    <w:p w14:paraId="2C6B0230" w14:textId="47CBA924" w:rsidR="00E00D5B" w:rsidRPr="00733800" w:rsidRDefault="00E00D5B" w:rsidP="00E00D5B">
      <w:pPr>
        <w:rPr>
          <w:rFonts w:cstheme="minorHAnsi"/>
          <w:b/>
          <w:bCs/>
          <w:sz w:val="23"/>
          <w:szCs w:val="23"/>
        </w:rPr>
      </w:pPr>
      <w:r w:rsidRPr="00733800">
        <w:rPr>
          <w:rFonts w:cstheme="minorHAnsi"/>
          <w:b/>
          <w:bCs/>
          <w:sz w:val="23"/>
          <w:szCs w:val="23"/>
        </w:rPr>
        <w:t xml:space="preserve">Gross fees from AML-relevant work at your last reported financial year end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b/>
          <w:bCs/>
          <w:sz w:val="23"/>
          <w:szCs w:val="23"/>
        </w:rPr>
        <w:t xml:space="preserve">: </w:t>
      </w:r>
    </w:p>
    <w:p w14:paraId="4591F3BB" w14:textId="461DA53C" w:rsidR="00E00D5B" w:rsidRPr="00733800" w:rsidRDefault="00E00D5B" w:rsidP="00E00D5B">
      <w:pPr>
        <w:rPr>
          <w:rFonts w:cstheme="minorHAnsi"/>
          <w:b/>
          <w:bCs/>
          <w:sz w:val="23"/>
          <w:szCs w:val="23"/>
        </w:rPr>
      </w:pPr>
      <w:r w:rsidRPr="00733800">
        <w:rPr>
          <w:rFonts w:cstheme="minorHAnsi"/>
          <w:b/>
          <w:bCs/>
          <w:sz w:val="23"/>
          <w:szCs w:val="23"/>
        </w:rPr>
        <w:t xml:space="preserve">What do you consider the inherent level of AML risk of your practice to be?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b/>
          <w:bCs/>
          <w:sz w:val="23"/>
          <w:szCs w:val="23"/>
        </w:rPr>
        <w:t>: H</w:t>
      </w:r>
      <w:r w:rsidR="00237A94" w:rsidRPr="00733800">
        <w:rPr>
          <w:rFonts w:cstheme="minorHAnsi"/>
          <w:b/>
          <w:bCs/>
          <w:sz w:val="23"/>
          <w:szCs w:val="23"/>
        </w:rPr>
        <w:t>igh</w:t>
      </w:r>
      <w:r w:rsidRPr="00733800">
        <w:rPr>
          <w:rFonts w:cstheme="minorHAnsi"/>
          <w:b/>
          <w:bCs/>
          <w:sz w:val="23"/>
          <w:szCs w:val="23"/>
        </w:rPr>
        <w:t>, M</w:t>
      </w:r>
      <w:r w:rsidR="00237A94" w:rsidRPr="00733800">
        <w:rPr>
          <w:rFonts w:cstheme="minorHAnsi"/>
          <w:b/>
          <w:bCs/>
          <w:sz w:val="23"/>
          <w:szCs w:val="23"/>
        </w:rPr>
        <w:t>edium</w:t>
      </w:r>
      <w:r w:rsidRPr="00733800">
        <w:rPr>
          <w:rFonts w:cstheme="minorHAnsi"/>
          <w:b/>
          <w:bCs/>
          <w:sz w:val="23"/>
          <w:szCs w:val="23"/>
        </w:rPr>
        <w:t>, L</w:t>
      </w:r>
      <w:r w:rsidR="00237A94" w:rsidRPr="00733800">
        <w:rPr>
          <w:rFonts w:cstheme="minorHAnsi"/>
          <w:b/>
          <w:bCs/>
          <w:sz w:val="23"/>
          <w:szCs w:val="23"/>
        </w:rPr>
        <w:t>ow</w:t>
      </w:r>
      <w:r w:rsidR="00197D93" w:rsidRPr="00733800">
        <w:rPr>
          <w:rFonts w:cstheme="minorHAnsi"/>
          <w:b/>
          <w:bCs/>
          <w:sz w:val="23"/>
          <w:szCs w:val="23"/>
        </w:rPr>
        <w:t xml:space="preserve"> </w:t>
      </w:r>
      <w:r w:rsidRPr="00733800">
        <w:rPr>
          <w:rFonts w:cstheme="minorHAnsi"/>
          <w:i/>
          <w:iCs/>
          <w:sz w:val="23"/>
          <w:szCs w:val="23"/>
        </w:rPr>
        <w:t>(Delete as appropriate)</w:t>
      </w:r>
    </w:p>
    <w:p w14:paraId="7B9C5559" w14:textId="4D247456" w:rsidR="00D81BAD" w:rsidRDefault="00D81BAD" w:rsidP="001A3918">
      <w:pPr>
        <w:pStyle w:val="Default"/>
        <w:jc w:val="center"/>
        <w:rPr>
          <w:rFonts w:asciiTheme="minorHAnsi" w:hAnsiTheme="minorHAnsi" w:cstheme="minorHAnsi"/>
          <w:b/>
          <w:bCs/>
          <w:color w:val="auto"/>
          <w:sz w:val="23"/>
          <w:szCs w:val="23"/>
        </w:rPr>
      </w:pPr>
    </w:p>
    <w:p w14:paraId="0A8FEB80" w14:textId="4E4A4253" w:rsidR="00F2078E" w:rsidRDefault="00F2078E" w:rsidP="001A3918">
      <w:pPr>
        <w:pStyle w:val="Default"/>
        <w:jc w:val="center"/>
        <w:rPr>
          <w:rFonts w:asciiTheme="minorHAnsi" w:hAnsiTheme="minorHAnsi" w:cstheme="minorHAnsi"/>
          <w:b/>
          <w:bCs/>
          <w:color w:val="auto"/>
          <w:sz w:val="23"/>
          <w:szCs w:val="23"/>
        </w:rPr>
      </w:pPr>
    </w:p>
    <w:p w14:paraId="11DF462B" w14:textId="77777777" w:rsidR="00F2078E" w:rsidRPr="00733800" w:rsidRDefault="00F2078E" w:rsidP="001A3918">
      <w:pPr>
        <w:pStyle w:val="Default"/>
        <w:jc w:val="center"/>
        <w:rPr>
          <w:rFonts w:asciiTheme="minorHAnsi" w:hAnsiTheme="minorHAnsi" w:cstheme="minorHAnsi"/>
          <w:b/>
          <w:bCs/>
          <w:i/>
          <w:iCs/>
          <w:color w:val="auto"/>
          <w:sz w:val="23"/>
          <w:szCs w:val="23"/>
          <w:u w:val="single"/>
        </w:rPr>
      </w:pPr>
    </w:p>
    <w:p w14:paraId="3F9778DC" w14:textId="310465CA" w:rsidR="00D81BAD" w:rsidRPr="00733800" w:rsidRDefault="00D81BAD" w:rsidP="001A3918">
      <w:pPr>
        <w:pStyle w:val="Default"/>
        <w:jc w:val="center"/>
        <w:rPr>
          <w:rFonts w:asciiTheme="minorHAnsi" w:hAnsiTheme="minorHAnsi" w:cstheme="minorHAnsi"/>
          <w:b/>
          <w:bCs/>
          <w:color w:val="auto"/>
          <w:sz w:val="23"/>
          <w:szCs w:val="23"/>
          <w:u w:val="single"/>
        </w:rPr>
      </w:pPr>
    </w:p>
    <w:p w14:paraId="10C1D65F" w14:textId="7749A1C5" w:rsidR="00D81BAD" w:rsidRPr="00733800" w:rsidRDefault="00D81BAD" w:rsidP="001A3918">
      <w:pPr>
        <w:pStyle w:val="Default"/>
        <w:jc w:val="center"/>
        <w:rPr>
          <w:rFonts w:asciiTheme="minorHAnsi" w:hAnsiTheme="minorHAnsi" w:cstheme="minorHAnsi"/>
          <w:b/>
          <w:bCs/>
          <w:color w:val="auto"/>
          <w:sz w:val="23"/>
          <w:szCs w:val="23"/>
          <w:u w:val="single"/>
        </w:rPr>
      </w:pPr>
    </w:p>
    <w:p w14:paraId="5ED009A9" w14:textId="6E0F856A" w:rsidR="00D81BAD" w:rsidRPr="00733800" w:rsidRDefault="00D81BAD" w:rsidP="001A3918">
      <w:pPr>
        <w:pStyle w:val="Default"/>
        <w:jc w:val="center"/>
        <w:rPr>
          <w:rFonts w:asciiTheme="minorHAnsi" w:hAnsiTheme="minorHAnsi" w:cstheme="minorHAnsi"/>
          <w:b/>
          <w:bCs/>
          <w:color w:val="auto"/>
          <w:sz w:val="23"/>
          <w:szCs w:val="23"/>
          <w:u w:val="single"/>
        </w:rPr>
      </w:pPr>
    </w:p>
    <w:p w14:paraId="647E185C" w14:textId="54796E24" w:rsidR="00D81BAD" w:rsidRPr="00733800" w:rsidRDefault="00D81BAD" w:rsidP="001A3918">
      <w:pPr>
        <w:pStyle w:val="Default"/>
        <w:jc w:val="center"/>
        <w:rPr>
          <w:rFonts w:asciiTheme="minorHAnsi" w:hAnsiTheme="minorHAnsi" w:cstheme="minorHAnsi"/>
          <w:b/>
          <w:bCs/>
          <w:color w:val="auto"/>
          <w:sz w:val="23"/>
          <w:szCs w:val="23"/>
          <w:u w:val="single"/>
        </w:rPr>
      </w:pPr>
    </w:p>
    <w:p w14:paraId="51834A6C" w14:textId="34CAE7ED" w:rsidR="00D81BAD" w:rsidRPr="00733800" w:rsidRDefault="00D81BAD" w:rsidP="001A3918">
      <w:pPr>
        <w:pStyle w:val="Default"/>
        <w:jc w:val="center"/>
        <w:rPr>
          <w:rFonts w:asciiTheme="minorHAnsi" w:hAnsiTheme="minorHAnsi" w:cstheme="minorHAnsi"/>
          <w:b/>
          <w:bCs/>
          <w:color w:val="auto"/>
          <w:sz w:val="23"/>
          <w:szCs w:val="23"/>
          <w:u w:val="single"/>
        </w:rPr>
      </w:pPr>
    </w:p>
    <w:p w14:paraId="67304F01" w14:textId="4353C662" w:rsidR="00D81BAD" w:rsidRPr="00733800" w:rsidRDefault="00D81BAD" w:rsidP="001A3918">
      <w:pPr>
        <w:pStyle w:val="Default"/>
        <w:jc w:val="center"/>
        <w:rPr>
          <w:rFonts w:asciiTheme="minorHAnsi" w:hAnsiTheme="minorHAnsi" w:cstheme="minorHAnsi"/>
          <w:b/>
          <w:bCs/>
          <w:color w:val="auto"/>
          <w:sz w:val="23"/>
          <w:szCs w:val="23"/>
          <w:u w:val="single"/>
        </w:rPr>
      </w:pPr>
    </w:p>
    <w:p w14:paraId="7FEE8274" w14:textId="7C0F88B5" w:rsidR="00D81BAD" w:rsidRPr="00733800" w:rsidRDefault="00D81BAD" w:rsidP="001A3918">
      <w:pPr>
        <w:pStyle w:val="Default"/>
        <w:jc w:val="center"/>
        <w:rPr>
          <w:rFonts w:asciiTheme="minorHAnsi" w:hAnsiTheme="minorHAnsi" w:cstheme="minorHAnsi"/>
          <w:b/>
          <w:bCs/>
          <w:color w:val="auto"/>
          <w:sz w:val="23"/>
          <w:szCs w:val="23"/>
          <w:u w:val="single"/>
        </w:rPr>
      </w:pPr>
    </w:p>
    <w:p w14:paraId="7AFC8F98" w14:textId="77777777" w:rsidR="00D81BAD" w:rsidRPr="00733800" w:rsidRDefault="00D81BAD" w:rsidP="001A3918">
      <w:pPr>
        <w:pStyle w:val="Default"/>
        <w:jc w:val="center"/>
        <w:rPr>
          <w:rFonts w:asciiTheme="minorHAnsi" w:hAnsiTheme="minorHAnsi" w:cstheme="minorHAnsi"/>
          <w:b/>
          <w:bCs/>
          <w:color w:val="auto"/>
          <w:sz w:val="23"/>
          <w:szCs w:val="23"/>
          <w:u w:val="single"/>
        </w:rPr>
      </w:pPr>
    </w:p>
    <w:p w14:paraId="2DEF1EDB" w14:textId="497F7EE4" w:rsidR="00130FB1" w:rsidRPr="00733800" w:rsidRDefault="00130FB1" w:rsidP="001A3918">
      <w:pPr>
        <w:pStyle w:val="Default"/>
        <w:jc w:val="center"/>
        <w:rPr>
          <w:rFonts w:asciiTheme="minorHAnsi" w:hAnsiTheme="minorHAnsi" w:cstheme="minorHAnsi"/>
          <w:b/>
          <w:bCs/>
          <w:color w:val="auto"/>
          <w:sz w:val="23"/>
          <w:szCs w:val="23"/>
          <w:u w:val="single"/>
        </w:rPr>
      </w:pPr>
    </w:p>
    <w:p w14:paraId="3B33C7AC" w14:textId="77777777" w:rsidR="00130FB1" w:rsidRPr="00733800" w:rsidRDefault="00130FB1" w:rsidP="001A3918">
      <w:pPr>
        <w:pStyle w:val="Default"/>
        <w:jc w:val="center"/>
        <w:rPr>
          <w:rFonts w:asciiTheme="minorHAnsi" w:hAnsiTheme="minorHAnsi" w:cstheme="minorHAnsi"/>
          <w:b/>
          <w:bCs/>
          <w:color w:val="auto"/>
          <w:sz w:val="23"/>
          <w:szCs w:val="23"/>
          <w:u w:val="single"/>
        </w:rPr>
      </w:pPr>
    </w:p>
    <w:p w14:paraId="06EACD86" w14:textId="390282C1" w:rsidR="00243A30" w:rsidRPr="00733800" w:rsidRDefault="00243A30" w:rsidP="001A3918">
      <w:pPr>
        <w:pStyle w:val="Default"/>
        <w:jc w:val="center"/>
        <w:rPr>
          <w:rFonts w:asciiTheme="minorHAnsi" w:hAnsiTheme="minorHAnsi" w:cstheme="minorHAnsi"/>
          <w:b/>
          <w:bCs/>
          <w:color w:val="auto"/>
          <w:sz w:val="23"/>
          <w:szCs w:val="23"/>
          <w:u w:val="single"/>
        </w:rPr>
      </w:pPr>
    </w:p>
    <w:p w14:paraId="305EFDC8" w14:textId="473AA910" w:rsidR="00130FB1" w:rsidRPr="00733800" w:rsidRDefault="00130FB1" w:rsidP="001A3918">
      <w:pPr>
        <w:pStyle w:val="Default"/>
        <w:jc w:val="center"/>
        <w:rPr>
          <w:rFonts w:asciiTheme="minorHAnsi" w:hAnsiTheme="minorHAnsi" w:cstheme="minorHAnsi"/>
          <w:b/>
          <w:bCs/>
          <w:color w:val="auto"/>
          <w:sz w:val="23"/>
          <w:szCs w:val="23"/>
          <w:u w:val="single"/>
        </w:rPr>
      </w:pPr>
    </w:p>
    <w:p w14:paraId="3074A8A0" w14:textId="0675C57D" w:rsidR="00130FB1" w:rsidRPr="00733800" w:rsidRDefault="00130FB1" w:rsidP="001A3918">
      <w:pPr>
        <w:pStyle w:val="Default"/>
        <w:jc w:val="center"/>
        <w:rPr>
          <w:rFonts w:asciiTheme="minorHAnsi" w:hAnsiTheme="minorHAnsi" w:cstheme="minorHAnsi"/>
          <w:b/>
          <w:bCs/>
          <w:color w:val="auto"/>
          <w:sz w:val="23"/>
          <w:szCs w:val="23"/>
          <w:u w:val="single"/>
        </w:rPr>
      </w:pPr>
    </w:p>
    <w:p w14:paraId="6F260B33" w14:textId="2188859C" w:rsidR="00130FB1" w:rsidRPr="00733800" w:rsidRDefault="00130FB1" w:rsidP="001A3918">
      <w:pPr>
        <w:pStyle w:val="Default"/>
        <w:jc w:val="center"/>
        <w:rPr>
          <w:rFonts w:asciiTheme="minorHAnsi" w:hAnsiTheme="minorHAnsi" w:cstheme="minorHAnsi"/>
          <w:b/>
          <w:bCs/>
          <w:color w:val="auto"/>
          <w:sz w:val="23"/>
          <w:szCs w:val="23"/>
          <w:u w:val="single"/>
        </w:rPr>
      </w:pPr>
    </w:p>
    <w:p w14:paraId="0D7A82AC" w14:textId="2FF3C186" w:rsidR="00130FB1" w:rsidRPr="00733800" w:rsidRDefault="00130FB1" w:rsidP="001A3918">
      <w:pPr>
        <w:pStyle w:val="Default"/>
        <w:jc w:val="center"/>
        <w:rPr>
          <w:rFonts w:asciiTheme="minorHAnsi" w:hAnsiTheme="minorHAnsi" w:cstheme="minorHAnsi"/>
          <w:b/>
          <w:bCs/>
          <w:color w:val="auto"/>
          <w:sz w:val="23"/>
          <w:szCs w:val="23"/>
          <w:u w:val="single"/>
        </w:rPr>
      </w:pPr>
    </w:p>
    <w:p w14:paraId="3553FEA2" w14:textId="725C553B" w:rsidR="00130FB1" w:rsidRPr="00733800" w:rsidRDefault="00130FB1" w:rsidP="001A3918">
      <w:pPr>
        <w:pStyle w:val="Default"/>
        <w:jc w:val="center"/>
        <w:rPr>
          <w:rFonts w:asciiTheme="minorHAnsi" w:hAnsiTheme="minorHAnsi" w:cstheme="minorHAnsi"/>
          <w:b/>
          <w:bCs/>
          <w:color w:val="auto"/>
          <w:sz w:val="23"/>
          <w:szCs w:val="23"/>
          <w:u w:val="single"/>
        </w:rPr>
      </w:pPr>
    </w:p>
    <w:p w14:paraId="5B3EA41B" w14:textId="0D2A7A66" w:rsidR="00130FB1" w:rsidRPr="00733800" w:rsidRDefault="00130FB1" w:rsidP="001A3918">
      <w:pPr>
        <w:pStyle w:val="Default"/>
        <w:jc w:val="center"/>
        <w:rPr>
          <w:rFonts w:asciiTheme="minorHAnsi" w:hAnsiTheme="minorHAnsi" w:cstheme="minorHAnsi"/>
          <w:b/>
          <w:bCs/>
          <w:color w:val="auto"/>
          <w:sz w:val="23"/>
          <w:szCs w:val="23"/>
          <w:u w:val="single"/>
        </w:rPr>
      </w:pPr>
    </w:p>
    <w:p w14:paraId="31A665AF" w14:textId="5797C11E" w:rsidR="00130FB1" w:rsidRPr="00733800" w:rsidRDefault="00130FB1" w:rsidP="001A3918">
      <w:pPr>
        <w:pStyle w:val="Default"/>
        <w:jc w:val="center"/>
        <w:rPr>
          <w:rFonts w:asciiTheme="minorHAnsi" w:hAnsiTheme="minorHAnsi" w:cstheme="minorHAnsi"/>
          <w:b/>
          <w:bCs/>
          <w:color w:val="auto"/>
          <w:sz w:val="23"/>
          <w:szCs w:val="23"/>
          <w:u w:val="single"/>
        </w:rPr>
      </w:pPr>
    </w:p>
    <w:p w14:paraId="73D86DDE" w14:textId="57182C1A" w:rsidR="00130FB1" w:rsidRPr="00733800" w:rsidRDefault="00130FB1" w:rsidP="001A3918">
      <w:pPr>
        <w:pStyle w:val="Default"/>
        <w:jc w:val="center"/>
        <w:rPr>
          <w:rFonts w:asciiTheme="minorHAnsi" w:hAnsiTheme="minorHAnsi" w:cstheme="minorHAnsi"/>
          <w:b/>
          <w:bCs/>
          <w:color w:val="auto"/>
          <w:sz w:val="23"/>
          <w:szCs w:val="23"/>
          <w:u w:val="single"/>
        </w:rPr>
      </w:pPr>
    </w:p>
    <w:p w14:paraId="5560D848" w14:textId="7F561F24" w:rsidR="00E155A7" w:rsidRPr="00733800" w:rsidRDefault="00E155A7" w:rsidP="001A3918">
      <w:pPr>
        <w:pStyle w:val="Default"/>
        <w:jc w:val="center"/>
        <w:rPr>
          <w:rFonts w:asciiTheme="minorHAnsi" w:hAnsiTheme="minorHAnsi" w:cstheme="minorHAnsi"/>
          <w:b/>
          <w:bCs/>
          <w:color w:val="auto"/>
          <w:sz w:val="23"/>
          <w:szCs w:val="23"/>
          <w:u w:val="single"/>
        </w:rPr>
      </w:pPr>
    </w:p>
    <w:p w14:paraId="25F591E1" w14:textId="77777777" w:rsidR="00E155A7" w:rsidRPr="00733800" w:rsidRDefault="00E155A7" w:rsidP="001A3918">
      <w:pPr>
        <w:pStyle w:val="Default"/>
        <w:jc w:val="center"/>
        <w:rPr>
          <w:rFonts w:asciiTheme="minorHAnsi" w:hAnsiTheme="minorHAnsi" w:cstheme="minorHAnsi"/>
          <w:b/>
          <w:bCs/>
          <w:color w:val="auto"/>
          <w:sz w:val="23"/>
          <w:szCs w:val="23"/>
          <w:u w:val="single"/>
        </w:rPr>
      </w:pPr>
    </w:p>
    <w:p w14:paraId="67D718D2" w14:textId="77777777" w:rsidR="00130FB1" w:rsidRPr="00733800" w:rsidRDefault="00130FB1" w:rsidP="001A3918">
      <w:pPr>
        <w:pStyle w:val="Default"/>
        <w:jc w:val="center"/>
        <w:rPr>
          <w:rFonts w:asciiTheme="minorHAnsi" w:hAnsiTheme="minorHAnsi" w:cstheme="minorHAnsi"/>
          <w:b/>
          <w:bCs/>
          <w:color w:val="auto"/>
          <w:sz w:val="23"/>
          <w:szCs w:val="23"/>
          <w:u w:val="single"/>
        </w:rPr>
      </w:pPr>
    </w:p>
    <w:p w14:paraId="3012E594" w14:textId="77777777" w:rsidR="00F8503A" w:rsidRPr="00733800" w:rsidRDefault="00F8503A" w:rsidP="001A3918">
      <w:pPr>
        <w:pStyle w:val="Default"/>
        <w:jc w:val="center"/>
        <w:rPr>
          <w:rFonts w:asciiTheme="minorHAnsi" w:hAnsiTheme="minorHAnsi" w:cstheme="minorHAnsi"/>
          <w:b/>
          <w:bCs/>
          <w:color w:val="auto"/>
          <w:sz w:val="23"/>
          <w:szCs w:val="23"/>
          <w:u w:val="single"/>
        </w:rPr>
      </w:pPr>
    </w:p>
    <w:p w14:paraId="1D7D8829" w14:textId="33B2FD2A" w:rsidR="002C700D" w:rsidRPr="00733800" w:rsidRDefault="00613DD5" w:rsidP="001A3918">
      <w:pPr>
        <w:pStyle w:val="Default"/>
        <w:jc w:val="center"/>
        <w:rPr>
          <w:rFonts w:asciiTheme="minorHAnsi" w:hAnsiTheme="minorHAnsi" w:cstheme="minorHAnsi"/>
          <w:color w:val="auto"/>
          <w:sz w:val="23"/>
          <w:szCs w:val="23"/>
          <w:u w:val="single"/>
        </w:rPr>
      </w:pPr>
      <w:r w:rsidRPr="00733800">
        <w:rPr>
          <w:rFonts w:asciiTheme="minorHAnsi" w:hAnsiTheme="minorHAnsi" w:cstheme="minorHAnsi"/>
          <w:b/>
          <w:bCs/>
          <w:color w:val="auto"/>
          <w:sz w:val="23"/>
          <w:szCs w:val="23"/>
          <w:u w:val="single"/>
        </w:rPr>
        <w:t xml:space="preserve">2. </w:t>
      </w:r>
      <w:r w:rsidR="002C700D" w:rsidRPr="00733800">
        <w:rPr>
          <w:rFonts w:asciiTheme="minorHAnsi" w:hAnsiTheme="minorHAnsi" w:cstheme="minorHAnsi"/>
          <w:b/>
          <w:bCs/>
          <w:color w:val="auto"/>
          <w:sz w:val="23"/>
          <w:szCs w:val="23"/>
          <w:u w:val="single"/>
        </w:rPr>
        <w:t xml:space="preserve">Confirmations </w:t>
      </w:r>
      <w:r w:rsidR="002C700D" w:rsidRPr="00733800">
        <w:rPr>
          <w:rFonts w:asciiTheme="minorHAnsi" w:hAnsiTheme="minorHAnsi" w:cstheme="minorHAnsi"/>
          <w:b/>
          <w:bCs/>
          <w:color w:val="auto"/>
          <w:sz w:val="23"/>
          <w:szCs w:val="23"/>
          <w:u w:val="single"/>
        </w:rPr>
        <w:br/>
      </w:r>
    </w:p>
    <w:p w14:paraId="2623218C" w14:textId="6D878FFF" w:rsidR="0092735D" w:rsidRPr="00733800" w:rsidRDefault="0092735D" w:rsidP="0092735D">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Please refer to the following documents where required: </w:t>
      </w:r>
      <w:hyperlink r:id="rId19" w:history="1">
        <w:r w:rsidRPr="00733800">
          <w:rPr>
            <w:rStyle w:val="Hyperlink"/>
            <w:rFonts w:asciiTheme="minorHAnsi" w:hAnsiTheme="minorHAnsi" w:cstheme="minorHAnsi"/>
            <w:b/>
            <w:bCs/>
            <w:sz w:val="32"/>
            <w:szCs w:val="32"/>
          </w:rPr>
          <w:t>LSAG Guidance</w:t>
        </w:r>
      </w:hyperlink>
      <w:r w:rsidR="00F8503A"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&amp; </w:t>
      </w:r>
      <w:hyperlink r:id="rId20" w:history="1">
        <w:r w:rsidRPr="00733800">
          <w:rPr>
            <w:rStyle w:val="Hyperlink"/>
            <w:rFonts w:asciiTheme="minorHAnsi" w:hAnsiTheme="minorHAnsi" w:cstheme="minorHAnsi"/>
            <w:b/>
            <w:bCs/>
            <w:sz w:val="32"/>
            <w:szCs w:val="32"/>
          </w:rPr>
          <w:t>Money Laundering Regulations 2017</w:t>
        </w:r>
      </w:hyperlink>
      <w:r w:rsidRPr="00733800">
        <w:rPr>
          <w:rStyle w:val="Hyperlink"/>
          <w:rFonts w:asciiTheme="minorHAnsi" w:hAnsiTheme="minorHAnsi" w:cstheme="minorHAnsi"/>
          <w:b/>
          <w:bCs/>
          <w:sz w:val="32"/>
          <w:szCs w:val="32"/>
        </w:rPr>
        <w:t xml:space="preserve"> </w:t>
      </w:r>
    </w:p>
    <w:p w14:paraId="1B6FDDB5" w14:textId="4768CC8E" w:rsidR="002C700D" w:rsidRPr="00733800" w:rsidRDefault="0040698C" w:rsidP="002C700D">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br/>
      </w:r>
      <w:r w:rsidR="002C700D" w:rsidRPr="00733800">
        <w:rPr>
          <w:rFonts w:asciiTheme="minorHAnsi" w:hAnsiTheme="minorHAnsi" w:cstheme="minorHAnsi"/>
          <w:b/>
          <w:bCs/>
          <w:color w:val="auto"/>
          <w:sz w:val="23"/>
          <w:szCs w:val="23"/>
        </w:rPr>
        <w:t xml:space="preserve">For the </w:t>
      </w:r>
      <w:r w:rsidR="00237A94" w:rsidRPr="00733800">
        <w:rPr>
          <w:rFonts w:asciiTheme="minorHAnsi" w:hAnsiTheme="minorHAnsi" w:cstheme="minorHAnsi"/>
          <w:b/>
          <w:bCs/>
          <w:color w:val="auto"/>
          <w:sz w:val="23"/>
          <w:szCs w:val="23"/>
        </w:rPr>
        <w:t>r</w:t>
      </w:r>
      <w:r w:rsidR="002C700D" w:rsidRPr="00733800">
        <w:rPr>
          <w:rFonts w:asciiTheme="minorHAnsi" w:hAnsiTheme="minorHAnsi" w:cstheme="minorHAnsi"/>
          <w:b/>
          <w:bCs/>
          <w:color w:val="auto"/>
          <w:sz w:val="23"/>
          <w:szCs w:val="23"/>
        </w:rPr>
        <w:t xml:space="preserve">elevant </w:t>
      </w:r>
      <w:r w:rsidR="00237A94" w:rsidRPr="00733800">
        <w:rPr>
          <w:rFonts w:asciiTheme="minorHAnsi" w:hAnsiTheme="minorHAnsi" w:cstheme="minorHAnsi"/>
          <w:b/>
          <w:bCs/>
          <w:color w:val="auto"/>
          <w:sz w:val="23"/>
          <w:szCs w:val="23"/>
        </w:rPr>
        <w:t>p</w:t>
      </w:r>
      <w:r w:rsidR="002C700D" w:rsidRPr="00733800">
        <w:rPr>
          <w:rFonts w:asciiTheme="minorHAnsi" w:hAnsiTheme="minorHAnsi" w:cstheme="minorHAnsi"/>
          <w:b/>
          <w:bCs/>
          <w:color w:val="auto"/>
          <w:sz w:val="23"/>
          <w:szCs w:val="23"/>
        </w:rPr>
        <w:t>eriod, please indicate whether your practice has</w:t>
      </w:r>
      <w:r w:rsidR="0008636D" w:rsidRPr="00733800">
        <w:rPr>
          <w:rFonts w:asciiTheme="minorHAnsi" w:hAnsiTheme="minorHAnsi" w:cstheme="minorHAnsi"/>
          <w:b/>
          <w:bCs/>
          <w:color w:val="auto"/>
          <w:sz w:val="23"/>
          <w:szCs w:val="23"/>
        </w:rPr>
        <w:t>:</w:t>
      </w:r>
    </w:p>
    <w:p w14:paraId="75EA7929" w14:textId="77777777" w:rsidR="0008636D" w:rsidRPr="00733800" w:rsidRDefault="0008636D" w:rsidP="002C700D">
      <w:pPr>
        <w:pStyle w:val="Default"/>
        <w:rPr>
          <w:rFonts w:asciiTheme="minorHAnsi" w:hAnsiTheme="minorHAnsi" w:cstheme="minorHAnsi"/>
          <w:b/>
          <w:bCs/>
          <w:color w:val="auto"/>
          <w:sz w:val="23"/>
          <w:szCs w:val="23"/>
        </w:rPr>
      </w:pPr>
    </w:p>
    <w:p w14:paraId="0484E4CA" w14:textId="24CBE9B3" w:rsidR="00266B7F" w:rsidRPr="00733800" w:rsidRDefault="00130FB1" w:rsidP="002C700D">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A</w:t>
      </w:r>
      <w:r w:rsidR="002C700D" w:rsidRPr="00733800">
        <w:rPr>
          <w:rFonts w:asciiTheme="minorHAnsi" w:hAnsiTheme="minorHAnsi" w:cstheme="minorHAnsi"/>
          <w:b/>
          <w:bCs/>
          <w:color w:val="auto"/>
          <w:sz w:val="23"/>
          <w:szCs w:val="23"/>
        </w:rPr>
        <w:t xml:space="preserve"> documented </w:t>
      </w:r>
      <w:r w:rsidRPr="00733800">
        <w:rPr>
          <w:rFonts w:asciiTheme="minorHAnsi" w:hAnsiTheme="minorHAnsi" w:cstheme="minorHAnsi"/>
          <w:b/>
          <w:bCs/>
          <w:color w:val="auto"/>
          <w:sz w:val="23"/>
          <w:szCs w:val="23"/>
        </w:rPr>
        <w:t>P</w:t>
      </w:r>
      <w:r w:rsidR="00204C66" w:rsidRPr="00733800">
        <w:rPr>
          <w:rFonts w:asciiTheme="minorHAnsi" w:hAnsiTheme="minorHAnsi" w:cstheme="minorHAnsi"/>
          <w:b/>
          <w:bCs/>
          <w:color w:val="auto"/>
          <w:sz w:val="23"/>
          <w:szCs w:val="23"/>
        </w:rPr>
        <w:t>ractice-</w:t>
      </w:r>
      <w:r w:rsidRPr="00733800">
        <w:rPr>
          <w:rFonts w:asciiTheme="minorHAnsi" w:hAnsiTheme="minorHAnsi" w:cstheme="minorHAnsi"/>
          <w:b/>
          <w:bCs/>
          <w:color w:val="auto"/>
          <w:sz w:val="23"/>
          <w:szCs w:val="23"/>
        </w:rPr>
        <w:t>W</w:t>
      </w:r>
      <w:r w:rsidR="00204C66" w:rsidRPr="00733800">
        <w:rPr>
          <w:rFonts w:asciiTheme="minorHAnsi" w:hAnsiTheme="minorHAnsi" w:cstheme="minorHAnsi"/>
          <w:b/>
          <w:bCs/>
          <w:color w:val="auto"/>
          <w:sz w:val="23"/>
          <w:szCs w:val="23"/>
        </w:rPr>
        <w:t>ide</w:t>
      </w:r>
      <w:r w:rsidR="002C700D"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t>R</w:t>
      </w:r>
      <w:r w:rsidR="002C700D" w:rsidRPr="00733800">
        <w:rPr>
          <w:rFonts w:asciiTheme="minorHAnsi" w:hAnsiTheme="minorHAnsi" w:cstheme="minorHAnsi"/>
          <w:b/>
          <w:bCs/>
          <w:color w:val="auto"/>
          <w:sz w:val="23"/>
          <w:szCs w:val="23"/>
        </w:rPr>
        <w:t xml:space="preserve">isk </w:t>
      </w:r>
      <w:r w:rsidRPr="00733800">
        <w:rPr>
          <w:rFonts w:asciiTheme="minorHAnsi" w:hAnsiTheme="minorHAnsi" w:cstheme="minorHAnsi"/>
          <w:b/>
          <w:bCs/>
          <w:color w:val="auto"/>
          <w:sz w:val="23"/>
          <w:szCs w:val="23"/>
        </w:rPr>
        <w:t>A</w:t>
      </w:r>
      <w:r w:rsidR="002C700D" w:rsidRPr="00733800">
        <w:rPr>
          <w:rFonts w:asciiTheme="minorHAnsi" w:hAnsiTheme="minorHAnsi" w:cstheme="minorHAnsi"/>
          <w:b/>
          <w:bCs/>
          <w:color w:val="auto"/>
          <w:sz w:val="23"/>
          <w:szCs w:val="23"/>
        </w:rPr>
        <w:t>ssessment</w:t>
      </w:r>
      <w:r w:rsidRPr="00733800">
        <w:rPr>
          <w:rFonts w:asciiTheme="minorHAnsi" w:hAnsiTheme="minorHAnsi" w:cstheme="minorHAnsi"/>
          <w:b/>
          <w:bCs/>
          <w:color w:val="auto"/>
          <w:sz w:val="23"/>
          <w:szCs w:val="23"/>
        </w:rPr>
        <w:t xml:space="preserve"> (PWRA)</w:t>
      </w:r>
      <w:r w:rsidR="002C700D" w:rsidRPr="00733800">
        <w:rPr>
          <w:rFonts w:asciiTheme="minorHAnsi" w:hAnsiTheme="minorHAnsi" w:cstheme="minorHAnsi"/>
          <w:b/>
          <w:bCs/>
          <w:color w:val="auto"/>
          <w:sz w:val="23"/>
          <w:szCs w:val="23"/>
        </w:rPr>
        <w:t xml:space="preserve"> which meets the requirements of </w:t>
      </w:r>
      <w:hyperlink r:id="rId21" w:history="1">
        <w:r w:rsidR="00266B7F" w:rsidRPr="005C0AC1">
          <w:rPr>
            <w:rStyle w:val="Hyperlink"/>
            <w:rFonts w:asciiTheme="minorHAnsi" w:hAnsiTheme="minorHAnsi" w:cstheme="minorHAnsi"/>
            <w:b/>
            <w:bCs/>
            <w:sz w:val="23"/>
            <w:szCs w:val="23"/>
          </w:rPr>
          <w:t>r.18</w:t>
        </w:r>
      </w:hyperlink>
      <w:r w:rsidR="00BD31AC"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266B7F" w:rsidRPr="00733800">
        <w:rPr>
          <w:rFonts w:asciiTheme="minorHAnsi" w:hAnsiTheme="minorHAnsi" w:cstheme="minorHAnsi"/>
          <w:color w:val="auto"/>
          <w:sz w:val="23"/>
          <w:szCs w:val="23"/>
        </w:rPr>
        <w:t xml:space="preserve">: </w:t>
      </w:r>
      <w:r w:rsidR="002C700D" w:rsidRPr="00733800">
        <w:rPr>
          <w:rFonts w:asciiTheme="minorHAnsi" w:hAnsiTheme="minorHAnsi" w:cstheme="minorHAnsi"/>
          <w:i/>
          <w:iCs/>
          <w:color w:val="auto"/>
          <w:sz w:val="23"/>
          <w:szCs w:val="23"/>
        </w:rPr>
        <w:t>Y</w:t>
      </w:r>
      <w:r w:rsidRPr="00733800">
        <w:rPr>
          <w:rFonts w:asciiTheme="minorHAnsi" w:hAnsiTheme="minorHAnsi" w:cstheme="minorHAnsi"/>
          <w:i/>
          <w:iCs/>
          <w:color w:val="auto"/>
          <w:sz w:val="23"/>
          <w:szCs w:val="23"/>
        </w:rPr>
        <w:t>es/No</w:t>
      </w:r>
      <w:r w:rsidR="002C700D" w:rsidRPr="00733800">
        <w:rPr>
          <w:rFonts w:asciiTheme="minorHAnsi" w:hAnsiTheme="minorHAnsi" w:cstheme="minorHAnsi"/>
          <w:i/>
          <w:iCs/>
          <w:color w:val="auto"/>
          <w:sz w:val="23"/>
          <w:szCs w:val="23"/>
        </w:rPr>
        <w:t xml:space="preserve"> </w:t>
      </w:r>
    </w:p>
    <w:p w14:paraId="1D3C9D01" w14:textId="77777777" w:rsidR="00266B7F" w:rsidRPr="00733800" w:rsidRDefault="00266B7F" w:rsidP="002C700D">
      <w:pPr>
        <w:pStyle w:val="Default"/>
        <w:rPr>
          <w:rFonts w:asciiTheme="minorHAnsi" w:hAnsiTheme="minorHAnsi" w:cstheme="minorHAnsi"/>
          <w:i/>
          <w:iCs/>
          <w:color w:val="auto"/>
          <w:sz w:val="23"/>
          <w:szCs w:val="23"/>
        </w:rPr>
      </w:pPr>
    </w:p>
    <w:p w14:paraId="0D064B24" w14:textId="5916373B" w:rsidR="002C700D" w:rsidRPr="00733800" w:rsidRDefault="00266B7F" w:rsidP="002C700D">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A documented Risk Assessment in relation to Proliferation Financing which meets the requirements of </w:t>
      </w:r>
      <w:hyperlink r:id="rId22" w:history="1">
        <w:r w:rsidRPr="005C0AC1">
          <w:rPr>
            <w:rStyle w:val="Hyperlink"/>
            <w:rFonts w:asciiTheme="minorHAnsi" w:hAnsiTheme="minorHAnsi" w:cstheme="minorHAnsi"/>
            <w:b/>
            <w:bCs/>
            <w:sz w:val="23"/>
            <w:szCs w:val="23"/>
          </w:rPr>
          <w:t>r.18A</w:t>
        </w:r>
      </w:hyperlink>
      <w:r w:rsidRPr="00733800">
        <w:rPr>
          <w:rFonts w:asciiTheme="minorHAnsi" w:hAnsiTheme="minorHAnsi" w:cstheme="minorHAnsi"/>
          <w:b/>
          <w:bCs/>
          <w:color w:val="auto"/>
          <w:sz w:val="23"/>
          <w:szCs w:val="23"/>
        </w:rPr>
        <w:t xml:space="preserve"> </w:t>
      </w:r>
      <w:r w:rsidRPr="00733800">
        <w:rPr>
          <w:rFonts w:asciiTheme="minorHAnsi" w:hAnsiTheme="minorHAnsi" w:cstheme="minorHAnsi"/>
          <w:b/>
          <w:bCs/>
          <w:i/>
          <w:iCs/>
          <w:color w:val="auto"/>
          <w:sz w:val="23"/>
          <w:szCs w:val="23"/>
        </w:rPr>
        <w:t>(</w:t>
      </w:r>
      <w:proofErr w:type="spellStart"/>
      <w:r w:rsidRPr="00733800">
        <w:rPr>
          <w:rFonts w:asciiTheme="minorHAnsi" w:hAnsiTheme="minorHAnsi" w:cstheme="minorHAnsi"/>
          <w:b/>
          <w:bCs/>
          <w:i/>
          <w:iCs/>
          <w:color w:val="auto"/>
          <w:sz w:val="23"/>
          <w:szCs w:val="23"/>
        </w:rPr>
        <w:t>i</w:t>
      </w:r>
      <w:proofErr w:type="spellEnd"/>
      <w:r w:rsidRPr="00733800">
        <w:rPr>
          <w:rFonts w:asciiTheme="minorHAnsi" w:hAnsiTheme="minorHAnsi" w:cstheme="minorHAnsi"/>
          <w:b/>
          <w:bCs/>
          <w:i/>
          <w:iCs/>
          <w:color w:val="auto"/>
          <w:sz w:val="23"/>
          <w:szCs w:val="23"/>
        </w:rPr>
        <w:t xml:space="preserve">): </w:t>
      </w:r>
      <w:r w:rsidRPr="00733800">
        <w:rPr>
          <w:rFonts w:asciiTheme="minorHAnsi" w:hAnsiTheme="minorHAnsi" w:cstheme="minorHAnsi"/>
          <w:i/>
          <w:iCs/>
          <w:color w:val="auto"/>
          <w:sz w:val="23"/>
          <w:szCs w:val="23"/>
        </w:rPr>
        <w:t>Yes/No</w:t>
      </w:r>
      <w:r w:rsidR="00EC6291" w:rsidRPr="00733800">
        <w:rPr>
          <w:rFonts w:asciiTheme="minorHAnsi" w:hAnsiTheme="minorHAnsi" w:cstheme="minorHAnsi"/>
          <w:color w:val="auto"/>
          <w:sz w:val="23"/>
          <w:szCs w:val="23"/>
        </w:rPr>
        <w:br/>
      </w:r>
    </w:p>
    <w:p w14:paraId="70A98699" w14:textId="1F19850D" w:rsidR="00252534" w:rsidRPr="00733800" w:rsidRDefault="00130FB1" w:rsidP="00130FB1">
      <w:pPr>
        <w:pStyle w:val="Default"/>
        <w:spacing w:after="46"/>
        <w:rPr>
          <w:rFonts w:asciiTheme="minorHAnsi" w:hAnsiTheme="minorHAnsi" w:cstheme="minorHAnsi"/>
          <w:color w:val="auto"/>
          <w:sz w:val="23"/>
          <w:szCs w:val="23"/>
        </w:rPr>
      </w:pPr>
      <w:r w:rsidRPr="00733800">
        <w:rPr>
          <w:rFonts w:asciiTheme="minorHAnsi" w:hAnsiTheme="minorHAnsi" w:cstheme="minorHAnsi"/>
          <w:b/>
          <w:bCs/>
          <w:color w:val="auto"/>
          <w:sz w:val="23"/>
          <w:szCs w:val="23"/>
        </w:rPr>
        <w:t>C</w:t>
      </w:r>
      <w:r w:rsidR="002C700D" w:rsidRPr="00733800">
        <w:rPr>
          <w:rFonts w:asciiTheme="minorHAnsi" w:hAnsiTheme="minorHAnsi" w:cstheme="minorHAnsi"/>
          <w:b/>
          <w:bCs/>
          <w:color w:val="auto"/>
          <w:sz w:val="23"/>
          <w:szCs w:val="23"/>
        </w:rPr>
        <w:t xml:space="preserve">lear and adequate AML </w:t>
      </w:r>
      <w:r w:rsidRPr="00733800">
        <w:rPr>
          <w:rFonts w:asciiTheme="minorHAnsi" w:hAnsiTheme="minorHAnsi" w:cstheme="minorHAnsi"/>
          <w:b/>
          <w:bCs/>
          <w:color w:val="auto"/>
          <w:sz w:val="23"/>
          <w:szCs w:val="23"/>
        </w:rPr>
        <w:t>P</w:t>
      </w:r>
      <w:r w:rsidR="002C700D" w:rsidRPr="00733800">
        <w:rPr>
          <w:rFonts w:asciiTheme="minorHAnsi" w:hAnsiTheme="minorHAnsi" w:cstheme="minorHAnsi"/>
          <w:b/>
          <w:bCs/>
          <w:color w:val="auto"/>
          <w:sz w:val="23"/>
          <w:szCs w:val="23"/>
        </w:rPr>
        <w:t xml:space="preserve">olicies, </w:t>
      </w:r>
      <w:r w:rsidRPr="00733800">
        <w:rPr>
          <w:rFonts w:asciiTheme="minorHAnsi" w:hAnsiTheme="minorHAnsi" w:cstheme="minorHAnsi"/>
          <w:b/>
          <w:bCs/>
          <w:color w:val="auto"/>
          <w:sz w:val="23"/>
          <w:szCs w:val="23"/>
        </w:rPr>
        <w:t>C</w:t>
      </w:r>
      <w:r w:rsidR="002C700D" w:rsidRPr="00733800">
        <w:rPr>
          <w:rFonts w:asciiTheme="minorHAnsi" w:hAnsiTheme="minorHAnsi" w:cstheme="minorHAnsi"/>
          <w:b/>
          <w:bCs/>
          <w:color w:val="auto"/>
          <w:sz w:val="23"/>
          <w:szCs w:val="23"/>
        </w:rPr>
        <w:t xml:space="preserve">ontrols and </w:t>
      </w:r>
      <w:r w:rsidRPr="00733800">
        <w:rPr>
          <w:rFonts w:asciiTheme="minorHAnsi" w:hAnsiTheme="minorHAnsi" w:cstheme="minorHAnsi"/>
          <w:b/>
          <w:bCs/>
          <w:color w:val="auto"/>
          <w:sz w:val="23"/>
          <w:szCs w:val="23"/>
        </w:rPr>
        <w:t>P</w:t>
      </w:r>
      <w:r w:rsidR="002C700D" w:rsidRPr="00733800">
        <w:rPr>
          <w:rFonts w:asciiTheme="minorHAnsi" w:hAnsiTheme="minorHAnsi" w:cstheme="minorHAnsi"/>
          <w:b/>
          <w:bCs/>
          <w:color w:val="auto"/>
          <w:sz w:val="23"/>
          <w:szCs w:val="23"/>
        </w:rPr>
        <w:t>rocedures</w:t>
      </w:r>
      <w:r w:rsidRPr="00733800">
        <w:rPr>
          <w:rFonts w:asciiTheme="minorHAnsi" w:hAnsiTheme="minorHAnsi" w:cstheme="minorHAnsi"/>
          <w:b/>
          <w:bCs/>
          <w:color w:val="auto"/>
          <w:sz w:val="23"/>
          <w:szCs w:val="23"/>
        </w:rPr>
        <w:t xml:space="preserve"> (PCPs)</w:t>
      </w:r>
      <w:r w:rsidR="002C700D" w:rsidRPr="00733800">
        <w:rPr>
          <w:rFonts w:asciiTheme="minorHAnsi" w:hAnsiTheme="minorHAnsi" w:cstheme="minorHAnsi"/>
          <w:b/>
          <w:bCs/>
          <w:color w:val="auto"/>
          <w:sz w:val="23"/>
          <w:szCs w:val="23"/>
        </w:rPr>
        <w:t xml:space="preserve"> covering the requirements of </w:t>
      </w:r>
      <w:hyperlink r:id="rId23" w:history="1">
        <w:r w:rsidR="00266B7F" w:rsidRPr="005C0AC1">
          <w:rPr>
            <w:rStyle w:val="Hyperlink"/>
            <w:rFonts w:asciiTheme="minorHAnsi" w:hAnsiTheme="minorHAnsi" w:cstheme="minorHAnsi"/>
            <w:b/>
            <w:bCs/>
            <w:sz w:val="23"/>
            <w:szCs w:val="23"/>
          </w:rPr>
          <w:t>r</w:t>
        </w:r>
        <w:r w:rsidR="004213E7" w:rsidRPr="005C0AC1">
          <w:rPr>
            <w:rStyle w:val="Hyperlink"/>
            <w:rFonts w:asciiTheme="minorHAnsi" w:hAnsiTheme="minorHAnsi" w:cstheme="minorHAnsi"/>
            <w:b/>
            <w:bCs/>
            <w:sz w:val="23"/>
            <w:szCs w:val="23"/>
          </w:rPr>
          <w:t>.</w:t>
        </w:r>
        <w:r w:rsidR="002C700D" w:rsidRPr="005C0AC1">
          <w:rPr>
            <w:rStyle w:val="Hyperlink"/>
            <w:rFonts w:asciiTheme="minorHAnsi" w:hAnsiTheme="minorHAnsi" w:cstheme="minorHAnsi"/>
            <w:b/>
            <w:bCs/>
            <w:sz w:val="23"/>
            <w:szCs w:val="23"/>
          </w:rPr>
          <w:t>19</w:t>
        </w:r>
      </w:hyperlink>
      <w:r w:rsidR="00675280"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2C700D" w:rsidRPr="00733800">
        <w:rPr>
          <w:rFonts w:asciiTheme="minorHAnsi" w:hAnsiTheme="minorHAnsi" w:cstheme="minorHAnsi"/>
          <w:color w:val="auto"/>
          <w:sz w:val="23"/>
          <w:szCs w:val="23"/>
        </w:rPr>
        <w:t>:</w:t>
      </w:r>
      <w:r w:rsidRPr="00733800">
        <w:rPr>
          <w:rFonts w:asciiTheme="minorHAnsi" w:hAnsiTheme="minorHAnsi" w:cstheme="minorHAnsi"/>
          <w:color w:val="auto"/>
          <w:sz w:val="23"/>
          <w:szCs w:val="23"/>
        </w:rPr>
        <w:t xml:space="preserve"> </w:t>
      </w:r>
      <w:r w:rsidRPr="00733800">
        <w:rPr>
          <w:rFonts w:asciiTheme="minorHAnsi" w:hAnsiTheme="minorHAnsi" w:cstheme="minorHAnsi"/>
          <w:i/>
          <w:iCs/>
          <w:color w:val="auto"/>
          <w:sz w:val="23"/>
          <w:szCs w:val="23"/>
        </w:rPr>
        <w:t>Yes/No</w:t>
      </w:r>
    </w:p>
    <w:p w14:paraId="457D52E9" w14:textId="73496488" w:rsidR="002C700D" w:rsidRPr="00733800" w:rsidRDefault="00252534" w:rsidP="00252534">
      <w:pPr>
        <w:pStyle w:val="Default"/>
        <w:spacing w:after="46"/>
        <w:rPr>
          <w:rFonts w:asciiTheme="minorHAnsi" w:hAnsiTheme="minorHAnsi" w:cstheme="minorHAnsi"/>
          <w:b/>
          <w:bCs/>
          <w:color w:val="auto"/>
          <w:sz w:val="23"/>
          <w:szCs w:val="23"/>
        </w:rPr>
      </w:pPr>
      <w:r w:rsidRPr="00733800">
        <w:rPr>
          <w:rFonts w:asciiTheme="minorHAnsi" w:hAnsiTheme="minorHAnsi" w:cstheme="minorHAnsi"/>
          <w:color w:val="auto"/>
          <w:sz w:val="23"/>
          <w:szCs w:val="23"/>
        </w:rPr>
        <w:br/>
      </w:r>
      <w:r w:rsidR="00FD0EB6" w:rsidRPr="00733800">
        <w:rPr>
          <w:rFonts w:asciiTheme="minorHAnsi" w:hAnsiTheme="minorHAnsi" w:cstheme="minorHAnsi"/>
          <w:b/>
          <w:bCs/>
          <w:color w:val="auto"/>
          <w:sz w:val="23"/>
          <w:szCs w:val="23"/>
        </w:rPr>
        <w:t xml:space="preserve">Reviewed, updated, and signed off (By Senior Management) the practices </w:t>
      </w:r>
      <w:r w:rsidR="00130FB1" w:rsidRPr="00733800">
        <w:rPr>
          <w:rFonts w:asciiTheme="minorHAnsi" w:hAnsiTheme="minorHAnsi" w:cstheme="minorHAnsi"/>
          <w:b/>
          <w:bCs/>
          <w:color w:val="auto"/>
          <w:sz w:val="23"/>
          <w:szCs w:val="23"/>
        </w:rPr>
        <w:t>AML Policies, Controls and Procedures (PCPs)</w:t>
      </w:r>
      <w:r w:rsidR="00B1288A" w:rsidRPr="00733800">
        <w:rPr>
          <w:rFonts w:asciiTheme="minorHAnsi" w:hAnsiTheme="minorHAnsi" w:cstheme="minorHAnsi"/>
          <w:b/>
          <w:bCs/>
          <w:color w:val="auto"/>
          <w:sz w:val="23"/>
          <w:szCs w:val="23"/>
        </w:rPr>
        <w:t xml:space="preserve">: </w:t>
      </w:r>
      <w:r w:rsidR="00130FB1" w:rsidRPr="00733800">
        <w:rPr>
          <w:rFonts w:asciiTheme="minorHAnsi" w:hAnsiTheme="minorHAnsi" w:cstheme="minorHAnsi"/>
          <w:b/>
          <w:bCs/>
          <w:color w:val="auto"/>
          <w:sz w:val="23"/>
          <w:szCs w:val="23"/>
        </w:rPr>
        <w:t xml:space="preserve"> </w:t>
      </w:r>
      <w:r w:rsidR="00130FB1" w:rsidRPr="00733800">
        <w:rPr>
          <w:rFonts w:asciiTheme="minorHAnsi" w:hAnsiTheme="minorHAnsi" w:cstheme="minorHAnsi"/>
          <w:i/>
          <w:iCs/>
          <w:color w:val="auto"/>
          <w:sz w:val="23"/>
          <w:szCs w:val="23"/>
        </w:rPr>
        <w:t>Date</w:t>
      </w:r>
      <w:r w:rsidR="00130FB1" w:rsidRPr="00733800">
        <w:rPr>
          <w:rFonts w:asciiTheme="minorHAnsi" w:hAnsiTheme="minorHAnsi" w:cstheme="minorHAnsi"/>
          <w:b/>
          <w:bCs/>
          <w:color w:val="auto"/>
          <w:sz w:val="23"/>
          <w:szCs w:val="23"/>
        </w:rPr>
        <w:t xml:space="preserve"> </w:t>
      </w:r>
      <w:r w:rsidR="00130FB1" w:rsidRPr="00733800">
        <w:rPr>
          <w:rFonts w:asciiTheme="minorHAnsi" w:hAnsiTheme="minorHAnsi" w:cstheme="minorHAnsi"/>
          <w:b/>
          <w:bCs/>
          <w:color w:val="auto"/>
          <w:sz w:val="23"/>
          <w:szCs w:val="23"/>
        </w:rPr>
        <w:br/>
      </w:r>
    </w:p>
    <w:p w14:paraId="56F8741B" w14:textId="1BD9E2B8" w:rsidR="00252534" w:rsidRPr="00733800" w:rsidRDefault="00130FB1" w:rsidP="00130FB1">
      <w:pPr>
        <w:pStyle w:val="Default"/>
        <w:numPr>
          <w:ilvl w:val="0"/>
          <w:numId w:val="1"/>
        </w:numPr>
        <w:spacing w:after="46"/>
        <w:rPr>
          <w:rFonts w:asciiTheme="minorHAnsi" w:hAnsiTheme="minorHAnsi" w:cstheme="minorHAnsi"/>
          <w:color w:val="auto"/>
          <w:sz w:val="23"/>
          <w:szCs w:val="23"/>
        </w:rPr>
      </w:pPr>
      <w:r w:rsidRPr="00733800">
        <w:rPr>
          <w:rFonts w:asciiTheme="minorHAnsi" w:hAnsiTheme="minorHAnsi" w:cstheme="minorHAnsi"/>
          <w:b/>
          <w:bCs/>
          <w:color w:val="auto"/>
          <w:sz w:val="23"/>
          <w:szCs w:val="23"/>
        </w:rPr>
        <w:t>P</w:t>
      </w:r>
      <w:r w:rsidR="002C700D" w:rsidRPr="00733800">
        <w:rPr>
          <w:rFonts w:asciiTheme="minorHAnsi" w:hAnsiTheme="minorHAnsi" w:cstheme="minorHAnsi"/>
          <w:b/>
          <w:bCs/>
          <w:color w:val="auto"/>
          <w:sz w:val="23"/>
          <w:szCs w:val="23"/>
        </w:rPr>
        <w:t>rovided</w:t>
      </w:r>
      <w:r w:rsidR="00EF1260" w:rsidRPr="00733800">
        <w:rPr>
          <w:rFonts w:asciiTheme="minorHAnsi" w:hAnsiTheme="minorHAnsi" w:cstheme="minorHAnsi"/>
          <w:b/>
          <w:bCs/>
          <w:color w:val="auto"/>
          <w:sz w:val="23"/>
          <w:szCs w:val="23"/>
        </w:rPr>
        <w:t xml:space="preserve"> and documented</w:t>
      </w:r>
      <w:r w:rsidR="002C700D" w:rsidRPr="00733800">
        <w:rPr>
          <w:rFonts w:asciiTheme="minorHAnsi" w:hAnsiTheme="minorHAnsi" w:cstheme="minorHAnsi"/>
          <w:b/>
          <w:bCs/>
          <w:color w:val="auto"/>
          <w:sz w:val="23"/>
          <w:szCs w:val="23"/>
        </w:rPr>
        <w:t xml:space="preserve"> AML training to staff in line with </w:t>
      </w:r>
      <w:r w:rsidR="00266B7F" w:rsidRPr="00733800">
        <w:rPr>
          <w:rFonts w:asciiTheme="minorHAnsi" w:hAnsiTheme="minorHAnsi" w:cstheme="minorHAnsi"/>
          <w:b/>
          <w:bCs/>
          <w:color w:val="auto"/>
          <w:sz w:val="23"/>
          <w:szCs w:val="23"/>
        </w:rPr>
        <w:t xml:space="preserve">the requirements of </w:t>
      </w:r>
      <w:hyperlink r:id="rId24" w:history="1">
        <w:r w:rsidR="00266B7F" w:rsidRPr="005C0AC1">
          <w:rPr>
            <w:rStyle w:val="Hyperlink"/>
            <w:rFonts w:asciiTheme="minorHAnsi" w:hAnsiTheme="minorHAnsi" w:cstheme="minorHAnsi"/>
            <w:b/>
            <w:bCs/>
            <w:sz w:val="23"/>
            <w:szCs w:val="23"/>
          </w:rPr>
          <w:t>r.</w:t>
        </w:r>
        <w:r w:rsidR="002C700D" w:rsidRPr="005C0AC1">
          <w:rPr>
            <w:rStyle w:val="Hyperlink"/>
            <w:rFonts w:asciiTheme="minorHAnsi" w:hAnsiTheme="minorHAnsi" w:cstheme="minorHAnsi"/>
            <w:b/>
            <w:bCs/>
            <w:sz w:val="23"/>
            <w:szCs w:val="23"/>
          </w:rPr>
          <w:t>24</w:t>
        </w:r>
      </w:hyperlink>
      <w:r w:rsidR="00BD31AC"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7563BD">
        <w:rPr>
          <w:rFonts w:asciiTheme="minorHAnsi" w:hAnsiTheme="minorHAnsi" w:cstheme="minorHAnsi"/>
          <w:color w:val="auto"/>
          <w:sz w:val="23"/>
          <w:szCs w:val="23"/>
        </w:rPr>
        <w:t>:</w:t>
      </w:r>
      <w:r w:rsidRPr="00733800">
        <w:rPr>
          <w:rFonts w:asciiTheme="minorHAnsi" w:hAnsiTheme="minorHAnsi" w:cstheme="minorHAnsi"/>
          <w:i/>
          <w:iCs/>
          <w:color w:val="auto"/>
          <w:sz w:val="23"/>
          <w:szCs w:val="23"/>
        </w:rPr>
        <w:t>Yes/No</w:t>
      </w:r>
      <w:r w:rsidR="00FD0EB6" w:rsidRPr="00733800">
        <w:rPr>
          <w:rFonts w:asciiTheme="minorHAnsi" w:hAnsiTheme="minorHAnsi" w:cstheme="minorHAnsi"/>
          <w:i/>
          <w:iCs/>
          <w:color w:val="auto"/>
          <w:sz w:val="23"/>
          <w:szCs w:val="23"/>
        </w:rPr>
        <w:t xml:space="preserve"> </w:t>
      </w:r>
      <w:r w:rsidR="00FD0EB6" w:rsidRPr="00733800">
        <w:rPr>
          <w:rFonts w:asciiTheme="minorHAnsi" w:hAnsiTheme="minorHAnsi" w:cstheme="minorHAnsi"/>
          <w:i/>
          <w:iCs/>
          <w:color w:val="auto"/>
          <w:sz w:val="23"/>
          <w:szCs w:val="23"/>
        </w:rPr>
        <w:br/>
      </w:r>
      <w:r w:rsidR="00FD0EB6" w:rsidRPr="00733800">
        <w:rPr>
          <w:rFonts w:asciiTheme="minorHAnsi" w:hAnsiTheme="minorHAnsi" w:cstheme="minorHAnsi"/>
          <w:b/>
          <w:bCs/>
          <w:sz w:val="23"/>
          <w:szCs w:val="23"/>
        </w:rPr>
        <w:t xml:space="preserve">If yes, provide date: </w:t>
      </w:r>
      <w:r w:rsidR="00FD0EB6" w:rsidRPr="00733800">
        <w:rPr>
          <w:rFonts w:asciiTheme="minorHAnsi" w:hAnsiTheme="minorHAnsi" w:cstheme="minorHAnsi"/>
          <w:i/>
          <w:iCs/>
          <w:sz w:val="23"/>
          <w:szCs w:val="23"/>
        </w:rPr>
        <w:t>Date</w:t>
      </w:r>
    </w:p>
    <w:p w14:paraId="2D2F2DAD" w14:textId="7FEF5962" w:rsidR="00EC6291" w:rsidRPr="00733800" w:rsidRDefault="00130FB1" w:rsidP="00FD0EB6">
      <w:pPr>
        <w:pStyle w:val="Default"/>
        <w:spacing w:after="46"/>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br/>
        <w:t>A</w:t>
      </w:r>
      <w:r w:rsidR="002C700D" w:rsidRPr="00733800">
        <w:rPr>
          <w:rFonts w:asciiTheme="minorHAnsi" w:hAnsiTheme="minorHAnsi" w:cstheme="minorHAnsi"/>
          <w:b/>
          <w:bCs/>
          <w:color w:val="auto"/>
          <w:sz w:val="23"/>
          <w:szCs w:val="23"/>
        </w:rPr>
        <w:t xml:space="preserve">pplied due diligence measures across all relevant business matters as required and set out in </w:t>
      </w:r>
      <w:hyperlink r:id="rId25" w:history="1">
        <w:r w:rsidR="00266B7F" w:rsidRPr="005C0AC1">
          <w:rPr>
            <w:rStyle w:val="Hyperlink"/>
            <w:rFonts w:asciiTheme="minorHAnsi" w:hAnsiTheme="minorHAnsi" w:cstheme="minorHAnsi"/>
            <w:b/>
            <w:bCs/>
            <w:sz w:val="23"/>
            <w:szCs w:val="23"/>
          </w:rPr>
          <w:t>r.</w:t>
        </w:r>
        <w:r w:rsidR="002C700D" w:rsidRPr="005C0AC1">
          <w:rPr>
            <w:rStyle w:val="Hyperlink"/>
            <w:rFonts w:asciiTheme="minorHAnsi" w:hAnsiTheme="minorHAnsi" w:cstheme="minorHAnsi"/>
            <w:b/>
            <w:bCs/>
            <w:sz w:val="23"/>
            <w:szCs w:val="23"/>
          </w:rPr>
          <w:t>28 – 35</w:t>
        </w:r>
      </w:hyperlink>
      <w:r w:rsidR="00BD31AC"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7563BD">
        <w:rPr>
          <w:rFonts w:asciiTheme="minorHAnsi" w:hAnsiTheme="minorHAnsi" w:cstheme="minorHAnsi"/>
          <w:b/>
          <w:bCs/>
          <w:color w:val="auto"/>
          <w:sz w:val="23"/>
          <w:szCs w:val="23"/>
        </w:rPr>
        <w:t xml:space="preserve">: </w:t>
      </w:r>
      <w:r w:rsidRPr="00733800">
        <w:rPr>
          <w:rFonts w:asciiTheme="minorHAnsi" w:hAnsiTheme="minorHAnsi" w:cstheme="minorHAnsi"/>
          <w:i/>
          <w:iCs/>
          <w:color w:val="auto"/>
          <w:sz w:val="23"/>
          <w:szCs w:val="23"/>
        </w:rPr>
        <w:t>Yes/No</w:t>
      </w:r>
      <w:r w:rsidR="002C700D" w:rsidRPr="00733800">
        <w:rPr>
          <w:rFonts w:asciiTheme="minorHAnsi" w:hAnsiTheme="minorHAnsi" w:cstheme="minorHAnsi"/>
          <w:i/>
          <w:iCs/>
          <w:color w:val="auto"/>
          <w:sz w:val="23"/>
          <w:szCs w:val="23"/>
        </w:rPr>
        <w:t xml:space="preserve"> </w:t>
      </w:r>
      <w:r w:rsidR="00EC6291" w:rsidRPr="00733800">
        <w:rPr>
          <w:rFonts w:asciiTheme="minorHAnsi" w:hAnsiTheme="minorHAnsi" w:cstheme="minorHAnsi"/>
          <w:i/>
          <w:iCs/>
          <w:color w:val="auto"/>
          <w:sz w:val="23"/>
          <w:szCs w:val="23"/>
        </w:rPr>
        <w:br/>
      </w:r>
    </w:p>
    <w:p w14:paraId="0BA083EE" w14:textId="54028304" w:rsidR="00A91FD6" w:rsidRPr="00733800" w:rsidRDefault="00130FB1" w:rsidP="00130FB1">
      <w:pPr>
        <w:pStyle w:val="Default"/>
        <w:numPr>
          <w:ilvl w:val="0"/>
          <w:numId w:val="1"/>
        </w:numPr>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K</w:t>
      </w:r>
      <w:r w:rsidR="002C700D" w:rsidRPr="00733800">
        <w:rPr>
          <w:rFonts w:asciiTheme="minorHAnsi" w:hAnsiTheme="minorHAnsi" w:cstheme="minorHAnsi"/>
          <w:b/>
          <w:bCs/>
          <w:color w:val="auto"/>
          <w:sz w:val="23"/>
          <w:szCs w:val="23"/>
        </w:rPr>
        <w:t xml:space="preserve">ept the Law Society AML Registration portal updated with relevant Beneficial Owners, </w:t>
      </w:r>
      <w:r w:rsidR="005C0AC1" w:rsidRPr="00733800">
        <w:rPr>
          <w:rFonts w:asciiTheme="minorHAnsi" w:hAnsiTheme="minorHAnsi" w:cstheme="minorHAnsi"/>
          <w:b/>
          <w:bCs/>
          <w:color w:val="auto"/>
          <w:sz w:val="23"/>
          <w:szCs w:val="23"/>
        </w:rPr>
        <w:t>Officers,</w:t>
      </w:r>
      <w:r w:rsidR="002C700D" w:rsidRPr="00733800">
        <w:rPr>
          <w:rFonts w:asciiTheme="minorHAnsi" w:hAnsiTheme="minorHAnsi" w:cstheme="minorHAnsi"/>
          <w:b/>
          <w:bCs/>
          <w:color w:val="auto"/>
          <w:sz w:val="23"/>
          <w:szCs w:val="23"/>
        </w:rPr>
        <w:t xml:space="preserve"> and Managers of the practice, in line with </w:t>
      </w:r>
      <w:hyperlink r:id="rId26" w:history="1">
        <w:r w:rsidR="00266B7F" w:rsidRPr="005C0AC1">
          <w:rPr>
            <w:rStyle w:val="Hyperlink"/>
            <w:rFonts w:asciiTheme="minorHAnsi" w:hAnsiTheme="minorHAnsi" w:cstheme="minorHAnsi"/>
            <w:b/>
            <w:bCs/>
            <w:sz w:val="23"/>
            <w:szCs w:val="23"/>
          </w:rPr>
          <w:t>r.</w:t>
        </w:r>
        <w:r w:rsidR="004213E7" w:rsidRPr="005C0AC1">
          <w:rPr>
            <w:rStyle w:val="Hyperlink"/>
            <w:rFonts w:asciiTheme="minorHAnsi" w:hAnsiTheme="minorHAnsi" w:cstheme="minorHAnsi"/>
            <w:b/>
            <w:bCs/>
            <w:sz w:val="23"/>
            <w:szCs w:val="23"/>
          </w:rPr>
          <w:t>2</w:t>
        </w:r>
        <w:r w:rsidR="002C700D" w:rsidRPr="005C0AC1">
          <w:rPr>
            <w:rStyle w:val="Hyperlink"/>
            <w:rFonts w:asciiTheme="minorHAnsi" w:hAnsiTheme="minorHAnsi" w:cstheme="minorHAnsi"/>
            <w:b/>
            <w:bCs/>
            <w:sz w:val="23"/>
            <w:szCs w:val="23"/>
          </w:rPr>
          <w:t>6</w:t>
        </w:r>
      </w:hyperlink>
      <w:r w:rsidR="002C700D" w:rsidRPr="00733800">
        <w:rPr>
          <w:rFonts w:asciiTheme="minorHAnsi" w:hAnsiTheme="minorHAnsi" w:cstheme="minorHAnsi"/>
          <w:b/>
          <w:bCs/>
          <w:color w:val="auto"/>
          <w:sz w:val="23"/>
          <w:szCs w:val="23"/>
        </w:rPr>
        <w:t>?</w:t>
      </w:r>
      <w:r w:rsidR="00322BEB" w:rsidRPr="00733800">
        <w:rPr>
          <w:rFonts w:asciiTheme="minorHAnsi" w:hAnsiTheme="minorHAnsi" w:cstheme="minorHAnsi"/>
          <w:b/>
          <w:bCs/>
          <w:color w:val="auto"/>
          <w:sz w:val="23"/>
          <w:szCs w:val="23"/>
        </w:rPr>
        <w:t xml:space="preserve"> </w:t>
      </w:r>
      <w:bookmarkStart w:id="0" w:name="_Hlk86760834"/>
      <w:r w:rsidRPr="00733800">
        <w:rPr>
          <w:rFonts w:asciiTheme="minorHAnsi" w:hAnsiTheme="minorHAnsi" w:cstheme="minorHAnsi"/>
          <w:i/>
          <w:iCs/>
          <w:color w:val="auto"/>
          <w:sz w:val="23"/>
          <w:szCs w:val="23"/>
        </w:rPr>
        <w:t>Yes/No</w:t>
      </w:r>
    </w:p>
    <w:p w14:paraId="1A4F2EC5" w14:textId="6AC20884" w:rsidR="00266B7F" w:rsidRPr="00733800" w:rsidRDefault="00266B7F" w:rsidP="00266B7F">
      <w:pPr>
        <w:pStyle w:val="Default"/>
        <w:rPr>
          <w:rFonts w:asciiTheme="minorHAnsi" w:hAnsiTheme="minorHAnsi" w:cstheme="minorHAnsi"/>
          <w:b/>
          <w:bCs/>
          <w:color w:val="auto"/>
          <w:sz w:val="23"/>
          <w:szCs w:val="23"/>
        </w:rPr>
      </w:pPr>
    </w:p>
    <w:p w14:paraId="30CD9EB3" w14:textId="626738FB" w:rsidR="00266B7F" w:rsidRPr="006028BA" w:rsidRDefault="00266B7F" w:rsidP="00266B7F">
      <w:pPr>
        <w:pStyle w:val="Default"/>
        <w:rPr>
          <w:rFonts w:asciiTheme="minorHAnsi" w:hAnsiTheme="minorHAnsi" w:cstheme="minorHAnsi"/>
          <w:b/>
          <w:bCs/>
          <w:i/>
          <w:iCs/>
          <w:sz w:val="23"/>
          <w:szCs w:val="23"/>
        </w:rPr>
      </w:pPr>
      <w:r w:rsidRPr="00733800">
        <w:rPr>
          <w:rFonts w:asciiTheme="minorHAnsi" w:hAnsiTheme="minorHAnsi" w:cstheme="minorHAnsi"/>
          <w:b/>
          <w:bCs/>
          <w:color w:val="auto"/>
          <w:sz w:val="23"/>
          <w:szCs w:val="23"/>
        </w:rPr>
        <w:t xml:space="preserve">Reported any </w:t>
      </w:r>
      <w:r w:rsidRPr="006028BA">
        <w:rPr>
          <w:rFonts w:asciiTheme="minorHAnsi" w:hAnsiTheme="minorHAnsi" w:cstheme="minorHAnsi"/>
          <w:b/>
          <w:bCs/>
          <w:color w:val="auto"/>
          <w:sz w:val="23"/>
          <w:szCs w:val="23"/>
        </w:rPr>
        <w:t xml:space="preserve">discrepancies </w:t>
      </w:r>
      <w:r w:rsidRPr="006028BA">
        <w:rPr>
          <w:rFonts w:asciiTheme="minorHAnsi" w:hAnsiTheme="minorHAnsi" w:cstheme="minorHAnsi"/>
          <w:b/>
          <w:bCs/>
          <w:sz w:val="23"/>
          <w:szCs w:val="23"/>
        </w:rPr>
        <w:t xml:space="preserve">to Companies House relating to the beneficial ownership in line with </w:t>
      </w:r>
      <w:hyperlink r:id="rId27" w:history="1">
        <w:r w:rsidRPr="005C0AC1">
          <w:rPr>
            <w:rStyle w:val="Hyperlink"/>
            <w:rFonts w:asciiTheme="minorHAnsi" w:hAnsiTheme="minorHAnsi" w:cstheme="minorHAnsi"/>
            <w:b/>
            <w:bCs/>
            <w:sz w:val="23"/>
            <w:szCs w:val="23"/>
          </w:rPr>
          <w:t>r.30A(3)</w:t>
        </w:r>
      </w:hyperlink>
      <w:r w:rsidR="007563BD" w:rsidRPr="006028BA">
        <w:rPr>
          <w:rFonts w:asciiTheme="minorHAnsi" w:hAnsiTheme="minorHAnsi" w:cstheme="minorHAnsi"/>
          <w:b/>
          <w:bCs/>
          <w:sz w:val="23"/>
          <w:szCs w:val="23"/>
        </w:rPr>
        <w:t xml:space="preserve"> </w:t>
      </w:r>
      <w:r w:rsidR="007563BD" w:rsidRPr="006028BA">
        <w:rPr>
          <w:rFonts w:asciiTheme="minorHAnsi" w:hAnsiTheme="minorHAnsi" w:cstheme="minorHAnsi"/>
          <w:b/>
          <w:bCs/>
          <w:i/>
          <w:iCs/>
          <w:sz w:val="23"/>
          <w:szCs w:val="23"/>
        </w:rPr>
        <w:t>(</w:t>
      </w:r>
      <w:proofErr w:type="spellStart"/>
      <w:r w:rsidR="007563BD" w:rsidRPr="006028BA">
        <w:rPr>
          <w:rFonts w:asciiTheme="minorHAnsi" w:hAnsiTheme="minorHAnsi" w:cstheme="minorHAnsi"/>
          <w:b/>
          <w:bCs/>
          <w:i/>
          <w:iCs/>
          <w:sz w:val="23"/>
          <w:szCs w:val="23"/>
        </w:rPr>
        <w:t>i</w:t>
      </w:r>
      <w:proofErr w:type="spellEnd"/>
      <w:r w:rsidR="007563BD" w:rsidRPr="006028BA">
        <w:rPr>
          <w:rFonts w:asciiTheme="minorHAnsi" w:hAnsiTheme="minorHAnsi" w:cstheme="minorHAnsi"/>
          <w:b/>
          <w:bCs/>
          <w:i/>
          <w:iCs/>
          <w:sz w:val="23"/>
          <w:szCs w:val="23"/>
        </w:rPr>
        <w:t>):</w:t>
      </w:r>
    </w:p>
    <w:p w14:paraId="359DBED5" w14:textId="5DA6CA03" w:rsidR="00AB0241" w:rsidRPr="00733800" w:rsidRDefault="00AB0241" w:rsidP="00AB0241">
      <w:pPr>
        <w:pStyle w:val="Default"/>
        <w:rPr>
          <w:rFonts w:asciiTheme="minorHAnsi" w:hAnsiTheme="minorHAnsi" w:cstheme="minorHAnsi"/>
          <w:b/>
          <w:bCs/>
          <w:color w:val="auto"/>
          <w:sz w:val="23"/>
          <w:szCs w:val="23"/>
        </w:rPr>
      </w:pPr>
    </w:p>
    <w:p w14:paraId="00BBA079" w14:textId="43DC2381" w:rsidR="00266B7F" w:rsidRPr="00733800" w:rsidRDefault="00FD0EB6" w:rsidP="00AA0500">
      <w:pPr>
        <w:rPr>
          <w:rFonts w:cstheme="minorHAnsi"/>
          <w:i/>
          <w:iCs/>
          <w:sz w:val="23"/>
          <w:szCs w:val="23"/>
        </w:rPr>
      </w:pPr>
      <w:r w:rsidRPr="00733800">
        <w:rPr>
          <w:rFonts w:cstheme="minorHAnsi"/>
          <w:b/>
          <w:bCs/>
          <w:sz w:val="23"/>
          <w:szCs w:val="23"/>
        </w:rPr>
        <w:t>C</w:t>
      </w:r>
      <w:r w:rsidR="00AA0500" w:rsidRPr="00733800">
        <w:rPr>
          <w:rFonts w:cstheme="minorHAnsi"/>
          <w:b/>
          <w:bCs/>
          <w:sz w:val="23"/>
          <w:szCs w:val="23"/>
        </w:rPr>
        <w:t>onsider</w:t>
      </w:r>
      <w:r w:rsidR="00266B7F" w:rsidRPr="00733800">
        <w:rPr>
          <w:rFonts w:cstheme="minorHAnsi"/>
          <w:b/>
          <w:bCs/>
          <w:sz w:val="23"/>
          <w:szCs w:val="23"/>
        </w:rPr>
        <w:t xml:space="preserve">ed </w:t>
      </w:r>
      <w:r w:rsidR="00AA0500" w:rsidRPr="00733800">
        <w:rPr>
          <w:rFonts w:cstheme="minorHAnsi"/>
          <w:b/>
          <w:bCs/>
          <w:sz w:val="23"/>
          <w:szCs w:val="23"/>
        </w:rPr>
        <w:t xml:space="preserve">itself to be a </w:t>
      </w:r>
      <w:r w:rsidR="00266B7F" w:rsidRPr="00733800">
        <w:rPr>
          <w:rFonts w:cstheme="minorHAnsi"/>
          <w:b/>
          <w:bCs/>
          <w:sz w:val="23"/>
          <w:szCs w:val="23"/>
        </w:rPr>
        <w:t>T</w:t>
      </w:r>
      <w:r w:rsidR="00AA0500" w:rsidRPr="00733800">
        <w:rPr>
          <w:rFonts w:cstheme="minorHAnsi"/>
          <w:b/>
          <w:bCs/>
          <w:sz w:val="23"/>
          <w:szCs w:val="23"/>
        </w:rPr>
        <w:t>rust or</w:t>
      </w:r>
      <w:r w:rsidR="00266B7F" w:rsidRPr="00733800">
        <w:rPr>
          <w:rFonts w:cstheme="minorHAnsi"/>
          <w:b/>
          <w:bCs/>
          <w:sz w:val="23"/>
          <w:szCs w:val="23"/>
        </w:rPr>
        <w:t xml:space="preserve"> C</w:t>
      </w:r>
      <w:r w:rsidR="00AA0500" w:rsidRPr="00733800">
        <w:rPr>
          <w:rFonts w:cstheme="minorHAnsi"/>
          <w:b/>
          <w:bCs/>
          <w:sz w:val="23"/>
          <w:szCs w:val="23"/>
        </w:rPr>
        <w:t xml:space="preserve">ompany </w:t>
      </w:r>
      <w:r w:rsidR="00266B7F" w:rsidRPr="00733800">
        <w:rPr>
          <w:rFonts w:cstheme="minorHAnsi"/>
          <w:b/>
          <w:bCs/>
          <w:sz w:val="23"/>
          <w:szCs w:val="23"/>
        </w:rPr>
        <w:t>S</w:t>
      </w:r>
      <w:r w:rsidR="00AA0500" w:rsidRPr="00733800">
        <w:rPr>
          <w:rFonts w:cstheme="minorHAnsi"/>
          <w:b/>
          <w:bCs/>
          <w:sz w:val="23"/>
          <w:szCs w:val="23"/>
        </w:rPr>
        <w:t xml:space="preserve">ervice </w:t>
      </w:r>
      <w:r w:rsidR="00266B7F" w:rsidRPr="00733800">
        <w:rPr>
          <w:rFonts w:cstheme="minorHAnsi"/>
          <w:b/>
          <w:bCs/>
          <w:sz w:val="23"/>
          <w:szCs w:val="23"/>
        </w:rPr>
        <w:t>P</w:t>
      </w:r>
      <w:r w:rsidR="00AA0500" w:rsidRPr="00733800">
        <w:rPr>
          <w:rFonts w:cstheme="minorHAnsi"/>
          <w:b/>
          <w:bCs/>
          <w:sz w:val="23"/>
          <w:szCs w:val="23"/>
        </w:rPr>
        <w:t xml:space="preserve">rovider pursuant to </w:t>
      </w:r>
      <w:hyperlink r:id="rId28" w:history="1">
        <w:r w:rsidR="00266B7F" w:rsidRPr="005C0AC1">
          <w:rPr>
            <w:rStyle w:val="Hyperlink"/>
            <w:rFonts w:cstheme="minorHAnsi"/>
            <w:b/>
            <w:bCs/>
            <w:sz w:val="23"/>
            <w:szCs w:val="23"/>
          </w:rPr>
          <w:t>r.</w:t>
        </w:r>
        <w:r w:rsidR="00AA0500" w:rsidRPr="005C0AC1">
          <w:rPr>
            <w:rStyle w:val="Hyperlink"/>
            <w:rFonts w:cstheme="minorHAnsi"/>
            <w:b/>
            <w:bCs/>
            <w:sz w:val="23"/>
            <w:szCs w:val="23"/>
          </w:rPr>
          <w:t>12(</w:t>
        </w:r>
        <w:r w:rsidR="005C0AC1" w:rsidRPr="005C0AC1">
          <w:rPr>
            <w:rStyle w:val="Hyperlink"/>
            <w:rFonts w:cstheme="minorHAnsi"/>
            <w:b/>
            <w:bCs/>
            <w:sz w:val="23"/>
            <w:szCs w:val="23"/>
          </w:rPr>
          <w:t>2</w:t>
        </w:r>
        <w:r w:rsidR="00AA0500" w:rsidRPr="005C0AC1">
          <w:rPr>
            <w:rStyle w:val="Hyperlink"/>
            <w:rFonts w:cstheme="minorHAnsi"/>
            <w:b/>
            <w:bCs/>
            <w:sz w:val="23"/>
            <w:szCs w:val="23"/>
          </w:rPr>
          <w:t>)</w:t>
        </w:r>
      </w:hyperlink>
      <w:r w:rsidR="005C0AC1">
        <w:rPr>
          <w:rFonts w:cstheme="minorHAnsi"/>
          <w:b/>
          <w:bCs/>
          <w:sz w:val="23"/>
          <w:szCs w:val="23"/>
        </w:rPr>
        <w:t>:</w:t>
      </w:r>
      <w:r w:rsidR="00AA0500" w:rsidRPr="00733800">
        <w:rPr>
          <w:rFonts w:cstheme="minorHAnsi"/>
          <w:b/>
          <w:bCs/>
          <w:sz w:val="23"/>
          <w:szCs w:val="23"/>
        </w:rPr>
        <w:t xml:space="preserve"> </w:t>
      </w:r>
      <w:r w:rsidR="00AA0500" w:rsidRPr="00733800">
        <w:rPr>
          <w:rFonts w:cstheme="minorHAnsi"/>
          <w:i/>
          <w:iCs/>
          <w:sz w:val="23"/>
          <w:szCs w:val="23"/>
        </w:rPr>
        <w:t>Yes/No</w:t>
      </w:r>
    </w:p>
    <w:p w14:paraId="62A0C089" w14:textId="77777777" w:rsidR="00AA0500" w:rsidRPr="00733800" w:rsidRDefault="00AA0500" w:rsidP="00AB0241">
      <w:pPr>
        <w:pStyle w:val="Default"/>
        <w:rPr>
          <w:rFonts w:asciiTheme="minorHAnsi" w:hAnsiTheme="minorHAnsi" w:cstheme="minorHAnsi"/>
          <w:b/>
          <w:bCs/>
          <w:color w:val="auto"/>
          <w:sz w:val="23"/>
          <w:szCs w:val="23"/>
        </w:rPr>
      </w:pPr>
    </w:p>
    <w:p w14:paraId="128BE83A" w14:textId="324C652B" w:rsidR="003B0333" w:rsidRPr="00733800" w:rsidRDefault="00FD0EB6" w:rsidP="00AB0241">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lastRenderedPageBreak/>
        <w:t>Had any</w:t>
      </w:r>
      <w:r w:rsidR="00130FB1" w:rsidRPr="00733800">
        <w:rPr>
          <w:rFonts w:asciiTheme="minorHAnsi" w:hAnsiTheme="minorHAnsi" w:cstheme="minorHAnsi"/>
          <w:b/>
          <w:bCs/>
          <w:color w:val="auto"/>
          <w:sz w:val="23"/>
          <w:szCs w:val="23"/>
        </w:rPr>
        <w:t xml:space="preserve"> </w:t>
      </w:r>
      <w:r w:rsidR="00D94338" w:rsidRPr="00733800">
        <w:rPr>
          <w:rFonts w:asciiTheme="minorHAnsi" w:hAnsiTheme="minorHAnsi" w:cstheme="minorHAnsi"/>
          <w:b/>
          <w:bCs/>
          <w:color w:val="auto"/>
          <w:sz w:val="23"/>
          <w:szCs w:val="23"/>
        </w:rPr>
        <w:t xml:space="preserve">notable </w:t>
      </w:r>
      <w:r w:rsidR="00130FB1" w:rsidRPr="00733800">
        <w:rPr>
          <w:rFonts w:asciiTheme="minorHAnsi" w:hAnsiTheme="minorHAnsi" w:cstheme="minorHAnsi"/>
          <w:b/>
          <w:bCs/>
          <w:color w:val="auto"/>
          <w:sz w:val="23"/>
          <w:szCs w:val="23"/>
        </w:rPr>
        <w:t xml:space="preserve">changes to the </w:t>
      </w:r>
      <w:r w:rsidR="00AF516E" w:rsidRPr="00733800">
        <w:rPr>
          <w:rFonts w:asciiTheme="minorHAnsi" w:hAnsiTheme="minorHAnsi" w:cstheme="minorHAnsi"/>
          <w:b/>
          <w:bCs/>
          <w:color w:val="auto"/>
          <w:sz w:val="23"/>
          <w:szCs w:val="23"/>
        </w:rPr>
        <w:t>practice’s</w:t>
      </w:r>
      <w:r w:rsidR="00D94338" w:rsidRPr="00733800">
        <w:rPr>
          <w:rFonts w:asciiTheme="minorHAnsi" w:hAnsiTheme="minorHAnsi" w:cstheme="minorHAnsi"/>
          <w:b/>
          <w:bCs/>
          <w:color w:val="auto"/>
          <w:sz w:val="23"/>
          <w:szCs w:val="23"/>
        </w:rPr>
        <w:t xml:space="preserve"> client, geographical, product/service, delivery channel or transactional risk</w:t>
      </w:r>
      <w:r w:rsidR="00130FB1" w:rsidRPr="00733800">
        <w:rPr>
          <w:rFonts w:asciiTheme="minorHAnsi" w:hAnsiTheme="minorHAnsi" w:cstheme="minorHAnsi"/>
          <w:b/>
          <w:bCs/>
          <w:color w:val="auto"/>
          <w:sz w:val="23"/>
          <w:szCs w:val="23"/>
        </w:rPr>
        <w:t>?</w:t>
      </w:r>
      <w:r w:rsidR="00AF516E" w:rsidRPr="00733800">
        <w:rPr>
          <w:rFonts w:asciiTheme="minorHAnsi" w:hAnsiTheme="minorHAnsi" w:cstheme="minorHAnsi"/>
          <w:b/>
          <w:bCs/>
          <w:color w:val="auto"/>
          <w:sz w:val="23"/>
          <w:szCs w:val="23"/>
        </w:rPr>
        <w:t xml:space="preserve"> </w:t>
      </w:r>
      <w:r w:rsidR="00AF516E" w:rsidRPr="00733800">
        <w:rPr>
          <w:rFonts w:asciiTheme="minorHAnsi" w:hAnsiTheme="minorHAnsi" w:cstheme="minorHAnsi"/>
          <w:b/>
          <w:bCs/>
          <w:i/>
          <w:iCs/>
          <w:color w:val="auto"/>
          <w:sz w:val="23"/>
          <w:szCs w:val="23"/>
        </w:rPr>
        <w:t>(</w:t>
      </w:r>
      <w:proofErr w:type="spellStart"/>
      <w:r w:rsidR="00AF516E" w:rsidRPr="00733800">
        <w:rPr>
          <w:rFonts w:asciiTheme="minorHAnsi" w:hAnsiTheme="minorHAnsi" w:cstheme="minorHAnsi"/>
          <w:b/>
          <w:bCs/>
          <w:i/>
          <w:iCs/>
          <w:color w:val="auto"/>
          <w:sz w:val="23"/>
          <w:szCs w:val="23"/>
        </w:rPr>
        <w:t>i</w:t>
      </w:r>
      <w:proofErr w:type="spellEnd"/>
      <w:r w:rsidR="00AF516E" w:rsidRPr="00733800">
        <w:rPr>
          <w:rFonts w:asciiTheme="minorHAnsi" w:hAnsiTheme="minorHAnsi" w:cstheme="minorHAnsi"/>
          <w:b/>
          <w:bCs/>
          <w:i/>
          <w:iCs/>
          <w:color w:val="auto"/>
          <w:sz w:val="23"/>
          <w:szCs w:val="23"/>
        </w:rPr>
        <w:t>)</w:t>
      </w:r>
      <w:r w:rsidR="00130FB1" w:rsidRPr="00733800">
        <w:rPr>
          <w:rFonts w:asciiTheme="minorHAnsi" w:hAnsiTheme="minorHAnsi" w:cstheme="minorHAnsi"/>
          <w:b/>
          <w:bCs/>
          <w:color w:val="auto"/>
          <w:sz w:val="23"/>
          <w:szCs w:val="23"/>
        </w:rPr>
        <w:t xml:space="preserve">: </w:t>
      </w:r>
      <w:r w:rsidR="00130FB1" w:rsidRPr="00733800">
        <w:rPr>
          <w:rFonts w:asciiTheme="minorHAnsi" w:hAnsiTheme="minorHAnsi" w:cstheme="minorHAnsi"/>
          <w:i/>
          <w:iCs/>
          <w:color w:val="auto"/>
          <w:sz w:val="23"/>
          <w:szCs w:val="23"/>
        </w:rPr>
        <w:t>Yes/No</w:t>
      </w:r>
      <w:r w:rsidR="00130FB1" w:rsidRPr="00733800">
        <w:rPr>
          <w:rFonts w:asciiTheme="minorHAnsi" w:hAnsiTheme="minorHAnsi" w:cstheme="minorHAnsi"/>
          <w:i/>
          <w:iCs/>
          <w:color w:val="auto"/>
          <w:sz w:val="23"/>
          <w:szCs w:val="23"/>
        </w:rPr>
        <w:br/>
      </w:r>
      <w:r w:rsidR="00130FB1" w:rsidRPr="00733800">
        <w:rPr>
          <w:rFonts w:asciiTheme="minorHAnsi" w:hAnsiTheme="minorHAnsi" w:cstheme="minorHAnsi"/>
          <w:b/>
          <w:bCs/>
          <w:color w:val="auto"/>
          <w:sz w:val="23"/>
          <w:szCs w:val="23"/>
        </w:rPr>
        <w:t xml:space="preserve">If yes: </w:t>
      </w:r>
      <w:r w:rsidR="00130FB1" w:rsidRPr="00733800">
        <w:rPr>
          <w:rFonts w:asciiTheme="minorHAnsi" w:hAnsiTheme="minorHAnsi" w:cstheme="minorHAnsi"/>
          <w:b/>
          <w:bCs/>
          <w:color w:val="auto"/>
          <w:sz w:val="23"/>
          <w:szCs w:val="23"/>
        </w:rPr>
        <w:br/>
      </w:r>
      <w:r w:rsidR="00130FB1" w:rsidRPr="00733800">
        <w:rPr>
          <w:rFonts w:asciiTheme="minorHAnsi" w:hAnsiTheme="minorHAnsi" w:cstheme="minorHAnsi"/>
          <w:i/>
          <w:iCs/>
          <w:color w:val="auto"/>
          <w:sz w:val="23"/>
          <w:szCs w:val="23"/>
        </w:rPr>
        <w:t xml:space="preserve">please give detail: </w:t>
      </w:r>
      <w:r w:rsidR="00AB0241" w:rsidRPr="00733800">
        <w:rPr>
          <w:rFonts w:asciiTheme="minorHAnsi" w:hAnsiTheme="minorHAnsi" w:cstheme="minorHAnsi"/>
          <w:b/>
          <w:bCs/>
          <w:color w:val="auto"/>
          <w:sz w:val="23"/>
          <w:szCs w:val="23"/>
        </w:rPr>
        <w:br/>
      </w:r>
    </w:p>
    <w:p w14:paraId="1181414B" w14:textId="77777777" w:rsidR="003B0333" w:rsidRPr="00733800" w:rsidRDefault="003B0333" w:rsidP="00AB0241">
      <w:pPr>
        <w:pStyle w:val="Default"/>
        <w:rPr>
          <w:rFonts w:asciiTheme="minorHAnsi" w:hAnsiTheme="minorHAnsi" w:cstheme="minorHAnsi"/>
          <w:b/>
          <w:bCs/>
          <w:color w:val="FF0000"/>
          <w:sz w:val="23"/>
          <w:szCs w:val="23"/>
        </w:rPr>
      </w:pPr>
    </w:p>
    <w:p w14:paraId="2ACB85B1" w14:textId="77777777" w:rsidR="003B0333" w:rsidRPr="00733800" w:rsidRDefault="003B0333" w:rsidP="00AB0241">
      <w:pPr>
        <w:pStyle w:val="Default"/>
        <w:rPr>
          <w:rFonts w:asciiTheme="minorHAnsi" w:hAnsiTheme="minorHAnsi" w:cstheme="minorHAnsi"/>
          <w:b/>
          <w:bCs/>
          <w:color w:val="FF0000"/>
          <w:sz w:val="23"/>
          <w:szCs w:val="23"/>
        </w:rPr>
      </w:pPr>
    </w:p>
    <w:p w14:paraId="63B1255F" w14:textId="77777777" w:rsidR="003B0333" w:rsidRPr="00733800" w:rsidRDefault="003B0333" w:rsidP="00AB0241">
      <w:pPr>
        <w:pStyle w:val="Default"/>
        <w:rPr>
          <w:rFonts w:asciiTheme="minorHAnsi" w:hAnsiTheme="minorHAnsi" w:cstheme="minorHAnsi"/>
          <w:b/>
          <w:bCs/>
          <w:color w:val="FF0000"/>
          <w:sz w:val="23"/>
          <w:szCs w:val="23"/>
        </w:rPr>
      </w:pPr>
    </w:p>
    <w:p w14:paraId="27E35C96" w14:textId="77777777" w:rsidR="003B0333" w:rsidRPr="00733800" w:rsidRDefault="003B0333" w:rsidP="00AB0241">
      <w:pPr>
        <w:pStyle w:val="Default"/>
        <w:rPr>
          <w:rFonts w:asciiTheme="minorHAnsi" w:hAnsiTheme="minorHAnsi" w:cstheme="minorHAnsi"/>
          <w:b/>
          <w:bCs/>
          <w:color w:val="FF0000"/>
          <w:sz w:val="23"/>
          <w:szCs w:val="23"/>
        </w:rPr>
      </w:pPr>
    </w:p>
    <w:p w14:paraId="02F66FAA" w14:textId="77777777" w:rsidR="003B0333" w:rsidRPr="00733800" w:rsidRDefault="003B0333" w:rsidP="00AB0241">
      <w:pPr>
        <w:pStyle w:val="Default"/>
        <w:rPr>
          <w:rFonts w:asciiTheme="minorHAnsi" w:hAnsiTheme="minorHAnsi" w:cstheme="minorHAnsi"/>
          <w:b/>
          <w:bCs/>
          <w:color w:val="FF0000"/>
          <w:sz w:val="23"/>
          <w:szCs w:val="23"/>
        </w:rPr>
      </w:pPr>
    </w:p>
    <w:p w14:paraId="3421315B" w14:textId="77777777" w:rsidR="003B0333" w:rsidRPr="00733800" w:rsidRDefault="003B0333" w:rsidP="00AB0241">
      <w:pPr>
        <w:pStyle w:val="Default"/>
        <w:rPr>
          <w:rFonts w:asciiTheme="minorHAnsi" w:hAnsiTheme="minorHAnsi" w:cstheme="minorHAnsi"/>
          <w:b/>
          <w:bCs/>
          <w:color w:val="FF0000"/>
          <w:sz w:val="23"/>
          <w:szCs w:val="23"/>
        </w:rPr>
      </w:pPr>
    </w:p>
    <w:p w14:paraId="5EE8FFF1" w14:textId="77777777" w:rsidR="003B0333" w:rsidRPr="00733800" w:rsidRDefault="003B0333" w:rsidP="00AB0241">
      <w:pPr>
        <w:pStyle w:val="Default"/>
        <w:rPr>
          <w:rFonts w:asciiTheme="minorHAnsi" w:hAnsiTheme="minorHAnsi" w:cstheme="minorHAnsi"/>
          <w:b/>
          <w:bCs/>
          <w:color w:val="FF0000"/>
          <w:sz w:val="23"/>
          <w:szCs w:val="23"/>
        </w:rPr>
      </w:pPr>
    </w:p>
    <w:p w14:paraId="0ED35130" w14:textId="77777777" w:rsidR="003B0333" w:rsidRPr="00733800" w:rsidRDefault="003B0333" w:rsidP="00AB0241">
      <w:pPr>
        <w:pStyle w:val="Default"/>
        <w:rPr>
          <w:rFonts w:asciiTheme="minorHAnsi" w:hAnsiTheme="minorHAnsi" w:cstheme="minorHAnsi"/>
          <w:b/>
          <w:bCs/>
          <w:color w:val="FF0000"/>
          <w:sz w:val="23"/>
          <w:szCs w:val="23"/>
        </w:rPr>
      </w:pPr>
    </w:p>
    <w:p w14:paraId="7B8EC8F4" w14:textId="77777777" w:rsidR="003B0333" w:rsidRPr="00733800" w:rsidRDefault="003B0333" w:rsidP="00AB0241">
      <w:pPr>
        <w:pStyle w:val="Default"/>
        <w:rPr>
          <w:rFonts w:asciiTheme="minorHAnsi" w:hAnsiTheme="minorHAnsi" w:cstheme="minorHAnsi"/>
          <w:b/>
          <w:bCs/>
          <w:color w:val="FF0000"/>
          <w:sz w:val="23"/>
          <w:szCs w:val="23"/>
        </w:rPr>
      </w:pPr>
    </w:p>
    <w:p w14:paraId="78E1EFC9" w14:textId="77777777" w:rsidR="003B0333" w:rsidRPr="00733800" w:rsidRDefault="003B0333" w:rsidP="00AB0241">
      <w:pPr>
        <w:pStyle w:val="Default"/>
        <w:rPr>
          <w:rFonts w:asciiTheme="minorHAnsi" w:hAnsiTheme="minorHAnsi" w:cstheme="minorHAnsi"/>
          <w:b/>
          <w:bCs/>
          <w:color w:val="FF0000"/>
          <w:sz w:val="23"/>
          <w:szCs w:val="23"/>
        </w:rPr>
      </w:pPr>
    </w:p>
    <w:p w14:paraId="686DA3A9" w14:textId="77777777" w:rsidR="003B0333" w:rsidRPr="00733800" w:rsidRDefault="003B0333" w:rsidP="00AB0241">
      <w:pPr>
        <w:pStyle w:val="Default"/>
        <w:rPr>
          <w:rFonts w:asciiTheme="minorHAnsi" w:hAnsiTheme="minorHAnsi" w:cstheme="minorHAnsi"/>
          <w:b/>
          <w:bCs/>
          <w:color w:val="FF0000"/>
          <w:sz w:val="23"/>
          <w:szCs w:val="23"/>
        </w:rPr>
      </w:pPr>
    </w:p>
    <w:p w14:paraId="334412F9" w14:textId="77777777" w:rsidR="003B0333" w:rsidRPr="00733800" w:rsidRDefault="003B0333" w:rsidP="00AB0241">
      <w:pPr>
        <w:pStyle w:val="Default"/>
        <w:rPr>
          <w:rFonts w:asciiTheme="minorHAnsi" w:hAnsiTheme="minorHAnsi" w:cstheme="minorHAnsi"/>
          <w:b/>
          <w:bCs/>
          <w:color w:val="FF0000"/>
          <w:sz w:val="23"/>
          <w:szCs w:val="23"/>
        </w:rPr>
      </w:pPr>
    </w:p>
    <w:p w14:paraId="5C978CCF" w14:textId="77777777" w:rsidR="003B0333" w:rsidRPr="00733800" w:rsidRDefault="003B0333" w:rsidP="00AB0241">
      <w:pPr>
        <w:pStyle w:val="Default"/>
        <w:rPr>
          <w:rFonts w:asciiTheme="minorHAnsi" w:hAnsiTheme="minorHAnsi" w:cstheme="minorHAnsi"/>
          <w:b/>
          <w:bCs/>
          <w:color w:val="FF0000"/>
          <w:sz w:val="23"/>
          <w:szCs w:val="23"/>
        </w:rPr>
      </w:pPr>
    </w:p>
    <w:p w14:paraId="07A4D278" w14:textId="77777777" w:rsidR="003B0333" w:rsidRPr="00733800" w:rsidRDefault="003B0333" w:rsidP="00AB0241">
      <w:pPr>
        <w:pStyle w:val="Default"/>
        <w:rPr>
          <w:rFonts w:asciiTheme="minorHAnsi" w:hAnsiTheme="minorHAnsi" w:cstheme="minorHAnsi"/>
          <w:b/>
          <w:bCs/>
          <w:color w:val="FF0000"/>
          <w:sz w:val="23"/>
          <w:szCs w:val="23"/>
        </w:rPr>
      </w:pPr>
    </w:p>
    <w:p w14:paraId="6379387D" w14:textId="77777777" w:rsidR="003B0333" w:rsidRPr="00733800" w:rsidRDefault="003B0333" w:rsidP="00AB0241">
      <w:pPr>
        <w:pStyle w:val="Default"/>
        <w:rPr>
          <w:rFonts w:asciiTheme="minorHAnsi" w:hAnsiTheme="minorHAnsi" w:cstheme="minorHAnsi"/>
          <w:b/>
          <w:bCs/>
          <w:color w:val="FF0000"/>
          <w:sz w:val="23"/>
          <w:szCs w:val="23"/>
        </w:rPr>
      </w:pPr>
    </w:p>
    <w:p w14:paraId="0ADB6C41" w14:textId="77777777" w:rsidR="003B0333" w:rsidRPr="00733800" w:rsidRDefault="003B0333" w:rsidP="00AB0241">
      <w:pPr>
        <w:pStyle w:val="Default"/>
        <w:rPr>
          <w:rFonts w:asciiTheme="minorHAnsi" w:hAnsiTheme="minorHAnsi" w:cstheme="minorHAnsi"/>
          <w:b/>
          <w:bCs/>
          <w:color w:val="FF0000"/>
          <w:sz w:val="23"/>
          <w:szCs w:val="23"/>
        </w:rPr>
      </w:pPr>
    </w:p>
    <w:p w14:paraId="6259E1FF" w14:textId="77777777" w:rsidR="003B0333" w:rsidRPr="00733800" w:rsidRDefault="003B0333" w:rsidP="00AB0241">
      <w:pPr>
        <w:pStyle w:val="Default"/>
        <w:rPr>
          <w:rFonts w:asciiTheme="minorHAnsi" w:hAnsiTheme="minorHAnsi" w:cstheme="minorHAnsi"/>
          <w:b/>
          <w:bCs/>
          <w:color w:val="FF0000"/>
          <w:sz w:val="23"/>
          <w:szCs w:val="23"/>
        </w:rPr>
      </w:pPr>
    </w:p>
    <w:p w14:paraId="06D10F6E" w14:textId="77777777" w:rsidR="003B0333" w:rsidRPr="00733800" w:rsidRDefault="003B0333" w:rsidP="00AB0241">
      <w:pPr>
        <w:pStyle w:val="Default"/>
        <w:rPr>
          <w:rFonts w:asciiTheme="minorHAnsi" w:hAnsiTheme="minorHAnsi" w:cstheme="minorHAnsi"/>
          <w:b/>
          <w:bCs/>
          <w:color w:val="FF0000"/>
          <w:sz w:val="23"/>
          <w:szCs w:val="23"/>
        </w:rPr>
      </w:pPr>
    </w:p>
    <w:p w14:paraId="2F7BB6BF" w14:textId="77777777" w:rsidR="003B0333" w:rsidRPr="00733800" w:rsidRDefault="003B0333" w:rsidP="00AB0241">
      <w:pPr>
        <w:pStyle w:val="Default"/>
        <w:rPr>
          <w:rFonts w:asciiTheme="minorHAnsi" w:hAnsiTheme="minorHAnsi" w:cstheme="minorHAnsi"/>
          <w:b/>
          <w:bCs/>
          <w:color w:val="FF0000"/>
          <w:sz w:val="23"/>
          <w:szCs w:val="23"/>
        </w:rPr>
      </w:pPr>
    </w:p>
    <w:p w14:paraId="3C199B31" w14:textId="77777777" w:rsidR="003B0333" w:rsidRPr="00733800" w:rsidRDefault="003B0333" w:rsidP="00AB0241">
      <w:pPr>
        <w:pStyle w:val="Default"/>
        <w:rPr>
          <w:rFonts w:asciiTheme="minorHAnsi" w:hAnsiTheme="minorHAnsi" w:cstheme="minorHAnsi"/>
          <w:b/>
          <w:bCs/>
          <w:color w:val="FF0000"/>
          <w:sz w:val="23"/>
          <w:szCs w:val="23"/>
        </w:rPr>
      </w:pPr>
    </w:p>
    <w:p w14:paraId="70636D41" w14:textId="5875D92E" w:rsidR="00AB0241" w:rsidRPr="00733800" w:rsidRDefault="00AB0241" w:rsidP="00AB0241">
      <w:pPr>
        <w:pStyle w:val="Default"/>
        <w:rPr>
          <w:rFonts w:asciiTheme="minorHAnsi" w:hAnsiTheme="minorHAnsi" w:cstheme="minorHAnsi"/>
          <w:i/>
          <w:iCs/>
          <w:color w:val="FF0000"/>
          <w:sz w:val="23"/>
          <w:szCs w:val="23"/>
        </w:rPr>
      </w:pPr>
      <w:r w:rsidRPr="00733800">
        <w:rPr>
          <w:rFonts w:asciiTheme="minorHAnsi" w:hAnsiTheme="minorHAnsi" w:cstheme="minorHAnsi"/>
          <w:b/>
          <w:bCs/>
          <w:color w:val="FF0000"/>
          <w:sz w:val="23"/>
          <w:szCs w:val="23"/>
        </w:rPr>
        <w:br/>
      </w:r>
      <w:r w:rsidRPr="00733800">
        <w:rPr>
          <w:rFonts w:asciiTheme="minorHAnsi" w:hAnsiTheme="minorHAnsi" w:cstheme="minorHAnsi"/>
          <w:b/>
          <w:bCs/>
          <w:color w:val="FF0000"/>
          <w:sz w:val="23"/>
          <w:szCs w:val="23"/>
        </w:rPr>
        <w:br/>
      </w:r>
    </w:p>
    <w:p w14:paraId="1A465E9F" w14:textId="5084A450" w:rsidR="00A91FD6" w:rsidRPr="00733800" w:rsidRDefault="00A91FD6" w:rsidP="00A91FD6">
      <w:pPr>
        <w:rPr>
          <w:rFonts w:cstheme="minorHAnsi"/>
          <w:b/>
          <w:bCs/>
          <w:sz w:val="23"/>
          <w:szCs w:val="23"/>
          <w:u w:val="single"/>
        </w:rPr>
      </w:pPr>
      <w:r w:rsidRPr="00733800">
        <w:rPr>
          <w:rFonts w:cstheme="minorHAnsi"/>
          <w:noProof/>
        </w:rPr>
        <w:lastRenderedPageBreak/>
        <w:drawing>
          <wp:inline distT="0" distB="0" distL="0" distR="0" wp14:anchorId="0A5A5C9F" wp14:editId="479FF782">
            <wp:extent cx="1689100" cy="749300"/>
            <wp:effectExtent l="0" t="0" r="635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r w:rsidRPr="00733800">
        <w:rPr>
          <w:rFonts w:cstheme="minorHAnsi"/>
          <w:b/>
          <w:bCs/>
          <w:sz w:val="23"/>
          <w:szCs w:val="23"/>
          <w:u w:val="single"/>
        </w:rPr>
        <w:br/>
      </w:r>
    </w:p>
    <w:p w14:paraId="18A8B688" w14:textId="5A508A95" w:rsidR="00A91FD6" w:rsidRPr="00733800" w:rsidRDefault="00A91FD6" w:rsidP="00A91FD6">
      <w:pPr>
        <w:jc w:val="center"/>
        <w:rPr>
          <w:rFonts w:cstheme="minorHAnsi"/>
          <w:b/>
          <w:bCs/>
          <w:sz w:val="23"/>
          <w:szCs w:val="23"/>
          <w:u w:val="single"/>
        </w:rPr>
      </w:pPr>
      <w:r w:rsidRPr="00733800">
        <w:rPr>
          <w:rFonts w:cstheme="minorHAnsi"/>
          <w:b/>
          <w:bCs/>
          <w:sz w:val="23"/>
          <w:szCs w:val="23"/>
          <w:u w:val="single"/>
        </w:rPr>
        <w:t>Section 3. Residential Conveyancing</w:t>
      </w:r>
      <w:r w:rsidR="00D234EE" w:rsidRPr="00733800">
        <w:rPr>
          <w:rFonts w:cstheme="minorHAnsi"/>
          <w:b/>
          <w:bCs/>
          <w:sz w:val="23"/>
          <w:szCs w:val="23"/>
          <w:u w:val="single"/>
        </w:rPr>
        <w:t xml:space="preserve"> </w:t>
      </w:r>
      <w:r w:rsidR="00417EB7" w:rsidRPr="00733800">
        <w:rPr>
          <w:rFonts w:cstheme="minorHAnsi"/>
          <w:b/>
          <w:bCs/>
          <w:sz w:val="23"/>
          <w:szCs w:val="23"/>
          <w:u w:val="single"/>
        </w:rPr>
        <w:t>–</w:t>
      </w:r>
      <w:r w:rsidR="008E1F3C" w:rsidRPr="00733800">
        <w:rPr>
          <w:rFonts w:cstheme="minorHAnsi"/>
          <w:b/>
          <w:bCs/>
          <w:sz w:val="23"/>
          <w:szCs w:val="23"/>
          <w:u w:val="single"/>
        </w:rPr>
        <w:t xml:space="preserve"> £100k to £1m</w:t>
      </w:r>
    </w:p>
    <w:p w14:paraId="50881D58" w14:textId="18530FD7" w:rsidR="00F8503A" w:rsidRPr="00733800" w:rsidRDefault="00D6449C" w:rsidP="00F8503A">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Please refer to the following documents where required: </w:t>
      </w:r>
      <w:hyperlink r:id="rId29"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&amp; </w:t>
      </w:r>
      <w:hyperlink r:id="rId30" w:history="1">
        <w:r w:rsidRPr="00733800">
          <w:rPr>
            <w:rStyle w:val="Hyperlink"/>
            <w:rFonts w:asciiTheme="minorHAnsi" w:hAnsiTheme="minorHAnsi" w:cstheme="minorHAnsi"/>
            <w:b/>
            <w:bCs/>
            <w:sz w:val="32"/>
            <w:szCs w:val="32"/>
          </w:rPr>
          <w:t>Money Laundering Regulations 2017</w:t>
        </w:r>
      </w:hyperlink>
      <w:r w:rsidR="00F8503A" w:rsidRPr="00733800">
        <w:rPr>
          <w:rStyle w:val="Hyperlink"/>
          <w:rFonts w:asciiTheme="minorHAnsi" w:hAnsiTheme="minorHAnsi" w:cstheme="minorHAnsi"/>
          <w:b/>
          <w:bCs/>
          <w:sz w:val="32"/>
          <w:szCs w:val="32"/>
        </w:rPr>
        <w:t xml:space="preserve"> </w:t>
      </w:r>
    </w:p>
    <w:p w14:paraId="2297CFBE" w14:textId="77777777" w:rsidR="008E1F3C" w:rsidRPr="00733800" w:rsidRDefault="00A91FD6" w:rsidP="008E1F3C">
      <w:pPr>
        <w:rPr>
          <w:rFonts w:cstheme="minorHAnsi"/>
          <w:sz w:val="23"/>
          <w:szCs w:val="23"/>
        </w:rPr>
      </w:pPr>
      <w:r w:rsidRPr="00733800">
        <w:rPr>
          <w:rFonts w:cstheme="minorHAnsi"/>
          <w:b/>
          <w:bCs/>
          <w:sz w:val="23"/>
          <w:szCs w:val="23"/>
        </w:rPr>
        <w:br/>
      </w:r>
      <w:r w:rsidR="008E1F3C" w:rsidRPr="00733800">
        <w:rPr>
          <w:rFonts w:cstheme="minorHAnsi"/>
          <w:sz w:val="23"/>
          <w:szCs w:val="23"/>
        </w:rPr>
        <w:t xml:space="preserve">This section requires you to provide information relating to residential conveyancing for amounts between £100k to £1m undertaken by your practice during the relevant period. Please note the following points and make use of any </w:t>
      </w:r>
      <w:r w:rsidR="008E1F3C" w:rsidRPr="00733800">
        <w:rPr>
          <w:rFonts w:cstheme="minorHAnsi"/>
          <w:b/>
          <w:bCs/>
          <w:i/>
          <w:iCs/>
          <w:sz w:val="23"/>
          <w:szCs w:val="23"/>
        </w:rPr>
        <w:t>(</w:t>
      </w:r>
      <w:proofErr w:type="spellStart"/>
      <w:r w:rsidR="008E1F3C" w:rsidRPr="00733800">
        <w:rPr>
          <w:rFonts w:cstheme="minorHAnsi"/>
          <w:b/>
          <w:bCs/>
          <w:i/>
          <w:iCs/>
          <w:sz w:val="23"/>
          <w:szCs w:val="23"/>
        </w:rPr>
        <w:t>i</w:t>
      </w:r>
      <w:proofErr w:type="spellEnd"/>
      <w:r w:rsidR="008E1F3C" w:rsidRPr="00733800">
        <w:rPr>
          <w:rFonts w:cstheme="minorHAnsi"/>
          <w:b/>
          <w:bCs/>
          <w:i/>
          <w:iCs/>
          <w:sz w:val="23"/>
          <w:szCs w:val="23"/>
        </w:rPr>
        <w:t>)</w:t>
      </w:r>
      <w:r w:rsidR="008E1F3C" w:rsidRPr="00733800">
        <w:rPr>
          <w:rFonts w:cstheme="minorHAnsi"/>
          <w:sz w:val="23"/>
          <w:szCs w:val="23"/>
        </w:rPr>
        <w:t xml:space="preserve"> boxes next to certain questions for further information.</w:t>
      </w:r>
    </w:p>
    <w:p w14:paraId="1B6F3ECC" w14:textId="03F6D5C8" w:rsidR="00A91FD6" w:rsidRPr="00733800" w:rsidRDefault="008E1F3C" w:rsidP="008E1F3C">
      <w:pPr>
        <w:rPr>
          <w:rFonts w:cstheme="minorHAnsi"/>
          <w:sz w:val="23"/>
          <w:szCs w:val="23"/>
        </w:rPr>
      </w:pPr>
      <w:r w:rsidRPr="00733800">
        <w:rPr>
          <w:rFonts w:cstheme="minorHAnsi"/>
          <w:i/>
          <w:iCs/>
          <w:sz w:val="23"/>
          <w:szCs w:val="23"/>
        </w:rPr>
        <w:t xml:space="preserve">(Conveyancing in this section should be taken to </w:t>
      </w:r>
      <w:r w:rsidRPr="00733800">
        <w:rPr>
          <w:rFonts w:cstheme="minorHAnsi"/>
          <w:b/>
          <w:bCs/>
          <w:i/>
          <w:iCs/>
          <w:sz w:val="23"/>
          <w:szCs w:val="23"/>
        </w:rPr>
        <w:t xml:space="preserve">exclude </w:t>
      </w:r>
      <w:r w:rsidRPr="00733800">
        <w:rPr>
          <w:rFonts w:cstheme="minorHAnsi"/>
          <w:i/>
          <w:iCs/>
          <w:sz w:val="23"/>
          <w:szCs w:val="23"/>
        </w:rPr>
        <w:t>crofting, discharge of securities, re-mortgaging, aborted transactions, leasing, and any conveyance under £100k. It should include transfers of title, and purchases and sales where the price paid was £100k - £1million).</w:t>
      </w:r>
      <w:r w:rsidR="0078425C" w:rsidRPr="00733800">
        <w:rPr>
          <w:rFonts w:cstheme="minorHAnsi"/>
          <w:i/>
          <w:iCs/>
          <w:sz w:val="23"/>
          <w:szCs w:val="23"/>
        </w:rPr>
        <w:br/>
      </w:r>
    </w:p>
    <w:p w14:paraId="15C8E537" w14:textId="54C9FF43" w:rsidR="00A91FD6" w:rsidRPr="00733800" w:rsidRDefault="004E35D8" w:rsidP="00417EB7">
      <w:pPr>
        <w:pStyle w:val="ListParagraph"/>
        <w:numPr>
          <w:ilvl w:val="0"/>
          <w:numId w:val="2"/>
        </w:numPr>
        <w:rPr>
          <w:rFonts w:cstheme="minorHAnsi"/>
          <w:sz w:val="23"/>
          <w:szCs w:val="23"/>
        </w:rPr>
      </w:pPr>
      <w:r w:rsidRPr="00733800">
        <w:rPr>
          <w:rFonts w:cstheme="minorHAnsi"/>
          <w:b/>
          <w:bCs/>
          <w:sz w:val="23"/>
          <w:szCs w:val="23"/>
        </w:rPr>
        <w:t xml:space="preserve">Non-UK resident </w:t>
      </w:r>
      <w:r w:rsidR="00417EB7" w:rsidRPr="00733800">
        <w:rPr>
          <w:rFonts w:cstheme="minorHAnsi"/>
          <w:b/>
          <w:bCs/>
          <w:sz w:val="23"/>
          <w:szCs w:val="23"/>
        </w:rPr>
        <w:t xml:space="preserve">person(s) </w:t>
      </w:r>
      <w:r w:rsidR="004219FC" w:rsidRPr="00733800">
        <w:rPr>
          <w:rFonts w:cstheme="minorHAnsi"/>
          <w:b/>
          <w:bCs/>
          <w:sz w:val="23"/>
          <w:szCs w:val="23"/>
        </w:rPr>
        <w:t>(</w:t>
      </w:r>
      <w:r w:rsidR="00B868C0" w:rsidRPr="00733800">
        <w:rPr>
          <w:rFonts w:cstheme="minorHAnsi"/>
          <w:b/>
          <w:bCs/>
          <w:sz w:val="23"/>
          <w:szCs w:val="23"/>
        </w:rPr>
        <w:t>p</w:t>
      </w:r>
      <w:r w:rsidR="004219FC" w:rsidRPr="00733800">
        <w:rPr>
          <w:rFonts w:cstheme="minorHAnsi"/>
          <w:b/>
          <w:bCs/>
          <w:sz w:val="23"/>
          <w:szCs w:val="23"/>
        </w:rPr>
        <w:t>rivate individuals)</w:t>
      </w:r>
      <w:r w:rsidR="00A91FD6" w:rsidRPr="00733800">
        <w:rPr>
          <w:rFonts w:cstheme="minorHAnsi"/>
          <w:sz w:val="23"/>
          <w:szCs w:val="23"/>
        </w:rPr>
        <w:t xml:space="preserve"> </w:t>
      </w:r>
      <w:r w:rsidR="004219FC" w:rsidRPr="00733800">
        <w:rPr>
          <w:rFonts w:cstheme="minorHAnsi"/>
          <w:sz w:val="23"/>
          <w:szCs w:val="23"/>
        </w:rPr>
        <w:t>–</w:t>
      </w:r>
      <w:r w:rsidR="009E5EA3" w:rsidRPr="00733800">
        <w:rPr>
          <w:rFonts w:cstheme="minorHAnsi"/>
          <w:sz w:val="23"/>
          <w:szCs w:val="23"/>
        </w:rPr>
        <w:t xml:space="preserve"> </w:t>
      </w:r>
      <w:r w:rsidR="00417EB7" w:rsidRPr="00733800">
        <w:rPr>
          <w:rFonts w:cstheme="minorHAnsi"/>
          <w:sz w:val="23"/>
          <w:szCs w:val="23"/>
        </w:rPr>
        <w:t>P</w:t>
      </w:r>
      <w:r w:rsidR="004219FC" w:rsidRPr="00733800">
        <w:rPr>
          <w:rFonts w:cstheme="minorHAnsi"/>
          <w:sz w:val="23"/>
          <w:szCs w:val="23"/>
        </w:rPr>
        <w:t xml:space="preserve">rivate individuals </w:t>
      </w:r>
      <w:r w:rsidR="00A736B0" w:rsidRPr="00733800">
        <w:rPr>
          <w:rFonts w:cstheme="minorHAnsi"/>
          <w:sz w:val="23"/>
          <w:szCs w:val="23"/>
        </w:rPr>
        <w:t xml:space="preserve">are defined as ‘non-UK’ on the basis of their </w:t>
      </w:r>
      <w:r w:rsidR="004219FC" w:rsidRPr="00733800">
        <w:rPr>
          <w:rFonts w:cstheme="minorHAnsi"/>
          <w:sz w:val="23"/>
          <w:szCs w:val="23"/>
        </w:rPr>
        <w:t xml:space="preserve">country of </w:t>
      </w:r>
      <w:r w:rsidR="00A647C9" w:rsidRPr="00733800">
        <w:rPr>
          <w:rFonts w:cstheme="minorHAnsi"/>
          <w:sz w:val="23"/>
          <w:szCs w:val="23"/>
        </w:rPr>
        <w:t>residency.</w:t>
      </w:r>
      <w:r w:rsidR="004219FC" w:rsidRPr="00733800">
        <w:rPr>
          <w:rFonts w:cstheme="minorHAnsi"/>
          <w:sz w:val="23"/>
          <w:szCs w:val="23"/>
        </w:rPr>
        <w:t xml:space="preserve"> Please also note that </w:t>
      </w:r>
      <w:r w:rsidR="00A736B0" w:rsidRPr="00733800">
        <w:rPr>
          <w:rFonts w:cstheme="minorHAnsi"/>
          <w:sz w:val="23"/>
          <w:szCs w:val="23"/>
        </w:rPr>
        <w:t>‘</w:t>
      </w:r>
      <w:r w:rsidR="00B868C0" w:rsidRPr="00733800">
        <w:rPr>
          <w:rFonts w:cstheme="minorHAnsi"/>
          <w:sz w:val="23"/>
          <w:szCs w:val="23"/>
        </w:rPr>
        <w:t>n</w:t>
      </w:r>
      <w:r w:rsidR="004219FC" w:rsidRPr="00733800">
        <w:rPr>
          <w:rFonts w:cstheme="minorHAnsi"/>
          <w:sz w:val="23"/>
          <w:szCs w:val="23"/>
        </w:rPr>
        <w:t>on-UK</w:t>
      </w:r>
      <w:r w:rsidR="00A736B0" w:rsidRPr="00733800">
        <w:rPr>
          <w:rFonts w:cstheme="minorHAnsi"/>
          <w:sz w:val="23"/>
          <w:szCs w:val="23"/>
        </w:rPr>
        <w:t>’</w:t>
      </w:r>
      <w:r w:rsidR="004219FC" w:rsidRPr="00733800">
        <w:rPr>
          <w:rFonts w:cstheme="minorHAnsi"/>
          <w:sz w:val="23"/>
          <w:szCs w:val="23"/>
        </w:rPr>
        <w:t xml:space="preserve"> </w:t>
      </w:r>
      <w:r w:rsidR="00A736B0" w:rsidRPr="00733800">
        <w:rPr>
          <w:rFonts w:cstheme="minorHAnsi"/>
          <w:sz w:val="23"/>
          <w:szCs w:val="23"/>
        </w:rPr>
        <w:t>also includes</w:t>
      </w:r>
      <w:r w:rsidR="004219FC" w:rsidRPr="00733800">
        <w:rPr>
          <w:rFonts w:cstheme="minorHAnsi"/>
          <w:sz w:val="23"/>
          <w:szCs w:val="23"/>
        </w:rPr>
        <w:t xml:space="preserve"> crown dependencies and any offshore UK territory.</w:t>
      </w:r>
    </w:p>
    <w:p w14:paraId="570E1EEF" w14:textId="64528767" w:rsidR="00A91FD6" w:rsidRPr="00733800" w:rsidRDefault="004E35D8" w:rsidP="00A91FD6">
      <w:pPr>
        <w:pStyle w:val="ListParagraph"/>
        <w:numPr>
          <w:ilvl w:val="0"/>
          <w:numId w:val="2"/>
        </w:numPr>
        <w:rPr>
          <w:rFonts w:cstheme="minorHAnsi"/>
          <w:sz w:val="23"/>
          <w:szCs w:val="23"/>
        </w:rPr>
      </w:pPr>
      <w:r w:rsidRPr="00733800">
        <w:rPr>
          <w:rFonts w:cstheme="minorHAnsi"/>
          <w:b/>
          <w:bCs/>
          <w:sz w:val="23"/>
          <w:szCs w:val="23"/>
        </w:rPr>
        <w:t xml:space="preserve">Non-UK resident </w:t>
      </w:r>
      <w:r w:rsidR="004219FC" w:rsidRPr="00733800">
        <w:rPr>
          <w:rFonts w:cstheme="minorHAnsi"/>
          <w:b/>
          <w:bCs/>
          <w:sz w:val="23"/>
          <w:szCs w:val="23"/>
        </w:rPr>
        <w:t>(</w:t>
      </w:r>
      <w:r w:rsidR="00A736B0" w:rsidRPr="00733800">
        <w:rPr>
          <w:rFonts w:cstheme="minorHAnsi"/>
          <w:b/>
          <w:bCs/>
          <w:sz w:val="23"/>
          <w:szCs w:val="23"/>
        </w:rPr>
        <w:t>c</w:t>
      </w:r>
      <w:r w:rsidR="004219FC" w:rsidRPr="00733800">
        <w:rPr>
          <w:rFonts w:cstheme="minorHAnsi"/>
          <w:b/>
          <w:bCs/>
          <w:sz w:val="23"/>
          <w:szCs w:val="23"/>
        </w:rPr>
        <w:t xml:space="preserve">orporate or </w:t>
      </w:r>
      <w:r w:rsidR="00A736B0" w:rsidRPr="00733800">
        <w:rPr>
          <w:rFonts w:cstheme="minorHAnsi"/>
          <w:b/>
          <w:bCs/>
          <w:sz w:val="23"/>
          <w:szCs w:val="23"/>
        </w:rPr>
        <w:t>t</w:t>
      </w:r>
      <w:r w:rsidR="004219FC" w:rsidRPr="00733800">
        <w:rPr>
          <w:rFonts w:cstheme="minorHAnsi"/>
          <w:b/>
          <w:bCs/>
          <w:sz w:val="23"/>
          <w:szCs w:val="23"/>
        </w:rPr>
        <w:t>rust)</w:t>
      </w:r>
      <w:r w:rsidR="00A91FD6" w:rsidRPr="00733800">
        <w:rPr>
          <w:rFonts w:cstheme="minorHAnsi"/>
          <w:sz w:val="23"/>
          <w:szCs w:val="23"/>
        </w:rPr>
        <w:t xml:space="preserve"> –</w:t>
      </w:r>
      <w:r w:rsidR="009E5EA3" w:rsidRPr="00733800">
        <w:rPr>
          <w:rFonts w:cstheme="minorHAnsi"/>
          <w:sz w:val="23"/>
          <w:szCs w:val="23"/>
        </w:rPr>
        <w:t xml:space="preserve"> </w:t>
      </w:r>
      <w:r w:rsidR="00417EB7" w:rsidRPr="00733800">
        <w:rPr>
          <w:rFonts w:cstheme="minorHAnsi"/>
          <w:sz w:val="23"/>
          <w:szCs w:val="23"/>
        </w:rPr>
        <w:t>C</w:t>
      </w:r>
      <w:r w:rsidR="004219FC" w:rsidRPr="00733800">
        <w:rPr>
          <w:rFonts w:cstheme="minorHAnsi"/>
          <w:sz w:val="23"/>
          <w:szCs w:val="23"/>
        </w:rPr>
        <w:t xml:space="preserve">orporates </w:t>
      </w:r>
      <w:r w:rsidR="00A736B0" w:rsidRPr="00733800">
        <w:rPr>
          <w:rFonts w:cstheme="minorHAnsi"/>
          <w:sz w:val="23"/>
          <w:szCs w:val="23"/>
        </w:rPr>
        <w:t xml:space="preserve">are defined as ‘non-UK’ on the basis of </w:t>
      </w:r>
      <w:r w:rsidR="004219FC" w:rsidRPr="00733800">
        <w:rPr>
          <w:rFonts w:cstheme="minorHAnsi"/>
          <w:sz w:val="23"/>
          <w:szCs w:val="23"/>
        </w:rPr>
        <w:t>the country in which they are registered. A trust should be considered ‘UK’ if the majority of trustees are UK resident</w:t>
      </w:r>
      <w:r w:rsidR="00A736B0" w:rsidRPr="00733800">
        <w:rPr>
          <w:rFonts w:cstheme="minorHAnsi"/>
          <w:sz w:val="23"/>
          <w:szCs w:val="23"/>
        </w:rPr>
        <w:t>s</w:t>
      </w:r>
      <w:r w:rsidR="004219FC" w:rsidRPr="00733800">
        <w:rPr>
          <w:rFonts w:cstheme="minorHAnsi"/>
          <w:sz w:val="23"/>
          <w:szCs w:val="23"/>
        </w:rPr>
        <w:t xml:space="preserve"> and the settlor is/was UK resident</w:t>
      </w:r>
      <w:r w:rsidR="00A736B0" w:rsidRPr="00733800">
        <w:rPr>
          <w:rFonts w:cstheme="minorHAnsi"/>
          <w:sz w:val="23"/>
          <w:szCs w:val="23"/>
        </w:rPr>
        <w:t xml:space="preserve">. </w:t>
      </w:r>
      <w:r w:rsidR="004219FC" w:rsidRPr="00733800">
        <w:rPr>
          <w:rFonts w:cstheme="minorHAnsi"/>
          <w:sz w:val="23"/>
          <w:szCs w:val="23"/>
        </w:rPr>
        <w:t xml:space="preserve"> </w:t>
      </w:r>
      <w:r w:rsidR="00A736B0" w:rsidRPr="00733800">
        <w:rPr>
          <w:rFonts w:cstheme="minorHAnsi"/>
          <w:sz w:val="23"/>
          <w:szCs w:val="23"/>
        </w:rPr>
        <w:t>A</w:t>
      </w:r>
      <w:r w:rsidR="004219FC" w:rsidRPr="00733800">
        <w:rPr>
          <w:rFonts w:cstheme="minorHAnsi"/>
          <w:sz w:val="23"/>
          <w:szCs w:val="23"/>
        </w:rPr>
        <w:t xml:space="preserve"> trust should be considered ‘</w:t>
      </w:r>
      <w:r w:rsidR="00417EB7" w:rsidRPr="00733800">
        <w:rPr>
          <w:rFonts w:cstheme="minorHAnsi"/>
          <w:sz w:val="23"/>
          <w:szCs w:val="23"/>
        </w:rPr>
        <w:t>N</w:t>
      </w:r>
      <w:r w:rsidR="004219FC" w:rsidRPr="00733800">
        <w:rPr>
          <w:rFonts w:cstheme="minorHAnsi"/>
          <w:sz w:val="23"/>
          <w:szCs w:val="23"/>
        </w:rPr>
        <w:t xml:space="preserve">on-UK’ if either the majority of trustees are </w:t>
      </w:r>
      <w:r w:rsidR="00A736B0" w:rsidRPr="00733800">
        <w:rPr>
          <w:rFonts w:cstheme="minorHAnsi"/>
          <w:sz w:val="23"/>
          <w:szCs w:val="23"/>
        </w:rPr>
        <w:t>n</w:t>
      </w:r>
      <w:r w:rsidR="004219FC" w:rsidRPr="00733800">
        <w:rPr>
          <w:rFonts w:cstheme="minorHAnsi"/>
          <w:sz w:val="23"/>
          <w:szCs w:val="23"/>
        </w:rPr>
        <w:t xml:space="preserve">on-UK </w:t>
      </w:r>
      <w:r w:rsidR="0070278D" w:rsidRPr="00733800">
        <w:rPr>
          <w:rFonts w:cstheme="minorHAnsi"/>
          <w:sz w:val="23"/>
          <w:szCs w:val="23"/>
        </w:rPr>
        <w:t>resident,</w:t>
      </w:r>
      <w:r w:rsidR="004219FC" w:rsidRPr="00733800">
        <w:rPr>
          <w:rFonts w:cstheme="minorHAnsi"/>
          <w:sz w:val="23"/>
          <w:szCs w:val="23"/>
        </w:rPr>
        <w:t xml:space="preserve"> or the settlor is/was a </w:t>
      </w:r>
      <w:r w:rsidR="00A736B0" w:rsidRPr="00733800">
        <w:rPr>
          <w:rFonts w:cstheme="minorHAnsi"/>
          <w:sz w:val="23"/>
          <w:szCs w:val="23"/>
        </w:rPr>
        <w:t>n</w:t>
      </w:r>
      <w:r w:rsidR="004219FC" w:rsidRPr="00733800">
        <w:rPr>
          <w:rFonts w:cstheme="minorHAnsi"/>
          <w:sz w:val="23"/>
          <w:szCs w:val="23"/>
        </w:rPr>
        <w:t>on-UK resident (or both).</w:t>
      </w:r>
    </w:p>
    <w:p w14:paraId="53C59A41" w14:textId="3994CA5D" w:rsidR="00A91FD6" w:rsidRPr="00733800" w:rsidRDefault="004219FC" w:rsidP="00A91FD6">
      <w:pPr>
        <w:pStyle w:val="ListParagraph"/>
        <w:numPr>
          <w:ilvl w:val="0"/>
          <w:numId w:val="2"/>
        </w:numPr>
        <w:rPr>
          <w:rFonts w:cstheme="minorHAnsi"/>
          <w:sz w:val="23"/>
          <w:szCs w:val="23"/>
        </w:rPr>
      </w:pPr>
      <w:r w:rsidRPr="00733800">
        <w:rPr>
          <w:rFonts w:cstheme="minorHAnsi"/>
          <w:b/>
          <w:bCs/>
          <w:sz w:val="23"/>
          <w:szCs w:val="23"/>
        </w:rPr>
        <w:t xml:space="preserve">Beneficial </w:t>
      </w:r>
      <w:r w:rsidR="00A736B0" w:rsidRPr="00733800">
        <w:rPr>
          <w:rFonts w:cstheme="minorHAnsi"/>
          <w:b/>
          <w:bCs/>
          <w:sz w:val="23"/>
          <w:szCs w:val="23"/>
        </w:rPr>
        <w:t>o</w:t>
      </w:r>
      <w:r w:rsidRPr="00733800">
        <w:rPr>
          <w:rFonts w:cstheme="minorHAnsi"/>
          <w:b/>
          <w:bCs/>
          <w:sz w:val="23"/>
          <w:szCs w:val="23"/>
        </w:rPr>
        <w:t>wners</w:t>
      </w:r>
      <w:r w:rsidR="00A91FD6" w:rsidRPr="00733800">
        <w:rPr>
          <w:rFonts w:cstheme="minorHAnsi"/>
          <w:sz w:val="23"/>
          <w:szCs w:val="23"/>
        </w:rPr>
        <w:t xml:space="preserve"> – </w:t>
      </w:r>
      <w:r w:rsidRPr="00733800">
        <w:rPr>
          <w:rFonts w:cstheme="minorHAnsi"/>
          <w:sz w:val="23"/>
          <w:szCs w:val="23"/>
        </w:rPr>
        <w:t xml:space="preserve">Beneficial </w:t>
      </w:r>
      <w:r w:rsidR="00A736B0" w:rsidRPr="00733800">
        <w:rPr>
          <w:rFonts w:cstheme="minorHAnsi"/>
          <w:sz w:val="23"/>
          <w:szCs w:val="23"/>
        </w:rPr>
        <w:t>o</w:t>
      </w:r>
      <w:r w:rsidRPr="00733800">
        <w:rPr>
          <w:rFonts w:cstheme="minorHAnsi"/>
          <w:sz w:val="23"/>
          <w:szCs w:val="23"/>
        </w:rPr>
        <w:t xml:space="preserve">wner </w:t>
      </w:r>
      <w:r w:rsidR="00A736B0" w:rsidRPr="00733800">
        <w:rPr>
          <w:rFonts w:cstheme="minorHAnsi"/>
          <w:sz w:val="23"/>
          <w:szCs w:val="23"/>
        </w:rPr>
        <w:t>is defined</w:t>
      </w:r>
      <w:r w:rsidRPr="00733800">
        <w:rPr>
          <w:rFonts w:cstheme="minorHAnsi"/>
          <w:sz w:val="23"/>
          <w:szCs w:val="23"/>
        </w:rPr>
        <w:t xml:space="preserve"> in </w:t>
      </w:r>
      <w:r w:rsidRPr="00733800">
        <w:rPr>
          <w:rFonts w:cstheme="minorHAnsi"/>
          <w:b/>
          <w:bCs/>
          <w:sz w:val="23"/>
          <w:szCs w:val="23"/>
        </w:rPr>
        <w:t>r.5</w:t>
      </w:r>
      <w:r w:rsidRPr="00733800">
        <w:rPr>
          <w:rFonts w:cstheme="minorHAnsi"/>
          <w:sz w:val="23"/>
          <w:szCs w:val="23"/>
        </w:rPr>
        <w:t xml:space="preserve"> or </w:t>
      </w:r>
      <w:r w:rsidRPr="00733800">
        <w:rPr>
          <w:rFonts w:cstheme="minorHAnsi"/>
          <w:b/>
          <w:bCs/>
          <w:sz w:val="23"/>
          <w:szCs w:val="23"/>
        </w:rPr>
        <w:t>r.6</w:t>
      </w:r>
      <w:r w:rsidRPr="00733800">
        <w:rPr>
          <w:rFonts w:cstheme="minorHAnsi"/>
          <w:sz w:val="23"/>
          <w:szCs w:val="23"/>
        </w:rPr>
        <w:t xml:space="preserve"> as appropriate. </w:t>
      </w:r>
      <w:r w:rsidR="00A736B0" w:rsidRPr="00733800">
        <w:rPr>
          <w:rFonts w:cstheme="minorHAnsi"/>
          <w:sz w:val="23"/>
          <w:szCs w:val="23"/>
        </w:rPr>
        <w:t>If you require further information, p</w:t>
      </w:r>
      <w:r w:rsidRPr="00733800">
        <w:rPr>
          <w:rFonts w:cstheme="minorHAnsi"/>
          <w:sz w:val="23"/>
          <w:szCs w:val="23"/>
        </w:rPr>
        <w:t xml:space="preserve">lease refer to the </w:t>
      </w:r>
      <w:hyperlink r:id="rId31" w:history="1">
        <w:r w:rsidRPr="00733800">
          <w:rPr>
            <w:rStyle w:val="Hyperlink"/>
            <w:rFonts w:cstheme="minorHAnsi"/>
            <w:sz w:val="23"/>
            <w:szCs w:val="23"/>
          </w:rPr>
          <w:t>Money Laundering Regulations</w:t>
        </w:r>
      </w:hyperlink>
      <w:r w:rsidR="00E35E4B" w:rsidRPr="00733800">
        <w:rPr>
          <w:rFonts w:cstheme="minorHAnsi"/>
          <w:sz w:val="23"/>
          <w:szCs w:val="23"/>
        </w:rPr>
        <w:t xml:space="preserve"> </w:t>
      </w:r>
      <w:r w:rsidR="00204C66" w:rsidRPr="00733800">
        <w:rPr>
          <w:rFonts w:cstheme="minorHAnsi"/>
          <w:sz w:val="23"/>
          <w:szCs w:val="23"/>
        </w:rPr>
        <w:t xml:space="preserve">and </w:t>
      </w:r>
      <w:hyperlink r:id="rId32" w:history="1">
        <w:r w:rsidR="00040E30" w:rsidRPr="00733800">
          <w:rPr>
            <w:rStyle w:val="Hyperlink"/>
            <w:rFonts w:cstheme="minorHAnsi"/>
            <w:sz w:val="23"/>
            <w:szCs w:val="23"/>
          </w:rPr>
          <w:t>LSAG Guidance - Section</w:t>
        </w:r>
        <w:r w:rsidR="00040E30" w:rsidRPr="00733800">
          <w:rPr>
            <w:rStyle w:val="Hyperlink"/>
            <w:rFonts w:cstheme="minorHAnsi"/>
            <w:b/>
            <w:bCs/>
            <w:sz w:val="23"/>
            <w:szCs w:val="23"/>
          </w:rPr>
          <w:t xml:space="preserve"> </w:t>
        </w:r>
        <w:r w:rsidR="00040E30" w:rsidRPr="00733800">
          <w:rPr>
            <w:rStyle w:val="Hyperlink"/>
            <w:rFonts w:cstheme="minorHAnsi"/>
            <w:sz w:val="23"/>
            <w:szCs w:val="23"/>
          </w:rPr>
          <w:t>6.15 Beneficial ownership requirements</w:t>
        </w:r>
      </w:hyperlink>
      <w:r w:rsidRPr="00733800">
        <w:rPr>
          <w:rFonts w:cstheme="minorHAnsi"/>
          <w:sz w:val="23"/>
          <w:szCs w:val="23"/>
        </w:rPr>
        <w:t xml:space="preserve">. </w:t>
      </w:r>
    </w:p>
    <w:p w14:paraId="5EBB8AE0" w14:textId="16C2F4D1" w:rsidR="00A91FD6" w:rsidRPr="00733800" w:rsidRDefault="004219FC" w:rsidP="004219FC">
      <w:pPr>
        <w:pStyle w:val="ListParagraph"/>
        <w:numPr>
          <w:ilvl w:val="0"/>
          <w:numId w:val="2"/>
        </w:numPr>
        <w:rPr>
          <w:rFonts w:cstheme="minorHAnsi"/>
          <w:sz w:val="23"/>
          <w:szCs w:val="23"/>
        </w:rPr>
      </w:pPr>
      <w:r w:rsidRPr="00733800">
        <w:rPr>
          <w:rFonts w:cstheme="minorHAnsi"/>
          <w:b/>
          <w:bCs/>
          <w:sz w:val="23"/>
          <w:szCs w:val="23"/>
        </w:rPr>
        <w:t>Politically Exposed Persons (PEPs)</w:t>
      </w:r>
      <w:r w:rsidR="00A91FD6" w:rsidRPr="00733800">
        <w:rPr>
          <w:rFonts w:cstheme="minorHAnsi"/>
          <w:sz w:val="23"/>
          <w:szCs w:val="23"/>
        </w:rPr>
        <w:t xml:space="preserve"> - </w:t>
      </w:r>
      <w:r w:rsidRPr="00733800">
        <w:rPr>
          <w:rFonts w:cstheme="minorHAnsi"/>
          <w:sz w:val="23"/>
          <w:szCs w:val="23"/>
        </w:rPr>
        <w:t xml:space="preserve">PEP </w:t>
      </w:r>
      <w:r w:rsidR="00A736B0" w:rsidRPr="00733800">
        <w:rPr>
          <w:rFonts w:cstheme="minorHAnsi"/>
          <w:sz w:val="23"/>
          <w:szCs w:val="23"/>
        </w:rPr>
        <w:t>is defined</w:t>
      </w:r>
      <w:r w:rsidRPr="00733800">
        <w:rPr>
          <w:rFonts w:cstheme="minorHAnsi"/>
          <w:sz w:val="23"/>
          <w:szCs w:val="23"/>
        </w:rPr>
        <w:t xml:space="preserve"> in </w:t>
      </w:r>
      <w:r w:rsidRPr="00733800">
        <w:rPr>
          <w:rFonts w:cstheme="minorHAnsi"/>
          <w:b/>
          <w:bCs/>
          <w:sz w:val="23"/>
          <w:szCs w:val="23"/>
        </w:rPr>
        <w:t>r.35</w:t>
      </w:r>
      <w:r w:rsidRPr="00733800">
        <w:rPr>
          <w:rFonts w:cstheme="minorHAnsi"/>
          <w:sz w:val="23"/>
          <w:szCs w:val="23"/>
        </w:rPr>
        <w:t xml:space="preserve"> and includes family or close associates of PEPs. </w:t>
      </w:r>
      <w:r w:rsidR="00A736B0" w:rsidRPr="00733800">
        <w:rPr>
          <w:rFonts w:cstheme="minorHAnsi"/>
          <w:sz w:val="23"/>
          <w:szCs w:val="23"/>
        </w:rPr>
        <w:t>If you require further information, p</w:t>
      </w:r>
      <w:r w:rsidRPr="00733800">
        <w:rPr>
          <w:rFonts w:cstheme="minorHAnsi"/>
          <w:sz w:val="23"/>
          <w:szCs w:val="23"/>
        </w:rPr>
        <w:t xml:space="preserve">lease refer to the </w:t>
      </w:r>
      <w:hyperlink r:id="rId33" w:history="1">
        <w:r w:rsidRPr="00733800">
          <w:rPr>
            <w:rStyle w:val="Hyperlink"/>
            <w:rFonts w:cstheme="minorHAnsi"/>
            <w:sz w:val="23"/>
            <w:szCs w:val="23"/>
          </w:rPr>
          <w:t>Money Laundering Regulations</w:t>
        </w:r>
      </w:hyperlink>
      <w:r w:rsidR="00E35E4B" w:rsidRPr="00733800">
        <w:rPr>
          <w:rFonts w:cstheme="minorHAnsi"/>
          <w:sz w:val="23"/>
          <w:szCs w:val="23"/>
        </w:rPr>
        <w:t xml:space="preserve"> </w:t>
      </w:r>
      <w:r w:rsidR="00204C66" w:rsidRPr="00733800">
        <w:rPr>
          <w:rFonts w:cstheme="minorHAnsi"/>
          <w:sz w:val="23"/>
          <w:szCs w:val="23"/>
        </w:rPr>
        <w:t xml:space="preserve">and </w:t>
      </w:r>
      <w:hyperlink r:id="rId34" w:history="1">
        <w:r w:rsidR="00204C66" w:rsidRPr="00733800">
          <w:rPr>
            <w:rStyle w:val="Hyperlink"/>
            <w:rFonts w:cstheme="minorHAnsi"/>
            <w:sz w:val="23"/>
            <w:szCs w:val="23"/>
          </w:rPr>
          <w:t>LSAG Guidance section</w:t>
        </w:r>
        <w:r w:rsidR="00040E30" w:rsidRPr="00733800">
          <w:rPr>
            <w:rStyle w:val="Hyperlink"/>
            <w:rFonts w:cstheme="minorHAnsi"/>
            <w:sz w:val="23"/>
            <w:szCs w:val="23"/>
          </w:rPr>
          <w:t xml:space="preserve"> 6.19.3 Screening, Due Diligence &amp; Other Control Measures - Politically-Exposed Persons</w:t>
        </w:r>
      </w:hyperlink>
      <w:r w:rsidR="00040E30" w:rsidRPr="00733800">
        <w:rPr>
          <w:rFonts w:cstheme="minorHAnsi"/>
          <w:sz w:val="23"/>
          <w:szCs w:val="23"/>
        </w:rPr>
        <w:t xml:space="preserve"> </w:t>
      </w:r>
      <w:r w:rsidRPr="00733800">
        <w:rPr>
          <w:rFonts w:cstheme="minorHAnsi"/>
          <w:sz w:val="23"/>
          <w:szCs w:val="23"/>
        </w:rPr>
        <w:t xml:space="preserve">for further information. </w:t>
      </w:r>
    </w:p>
    <w:p w14:paraId="5BCB965B" w14:textId="738B817E" w:rsidR="00A91FD6" w:rsidRPr="00733800" w:rsidRDefault="004219FC" w:rsidP="00A91FD6">
      <w:pPr>
        <w:pStyle w:val="ListParagraph"/>
        <w:numPr>
          <w:ilvl w:val="0"/>
          <w:numId w:val="2"/>
        </w:numPr>
        <w:rPr>
          <w:rFonts w:cstheme="minorHAnsi"/>
          <w:sz w:val="23"/>
          <w:szCs w:val="23"/>
        </w:rPr>
      </w:pPr>
      <w:r w:rsidRPr="00733800">
        <w:rPr>
          <w:rFonts w:cstheme="minorHAnsi"/>
          <w:b/>
          <w:bCs/>
          <w:sz w:val="23"/>
          <w:szCs w:val="23"/>
        </w:rPr>
        <w:lastRenderedPageBreak/>
        <w:t xml:space="preserve">Funding &gt;£100k of the transaction using private funds </w:t>
      </w:r>
      <w:r w:rsidRPr="00733800">
        <w:rPr>
          <w:rFonts w:cstheme="minorHAnsi"/>
          <w:sz w:val="23"/>
          <w:szCs w:val="23"/>
        </w:rPr>
        <w:t xml:space="preserve">- </w:t>
      </w:r>
      <w:r w:rsidR="00A736B0" w:rsidRPr="00733800">
        <w:rPr>
          <w:rFonts w:cstheme="minorHAnsi"/>
          <w:sz w:val="23"/>
          <w:szCs w:val="23"/>
        </w:rPr>
        <w:t>c</w:t>
      </w:r>
      <w:r w:rsidRPr="00733800">
        <w:rPr>
          <w:rFonts w:cstheme="minorHAnsi"/>
          <w:sz w:val="23"/>
          <w:szCs w:val="23"/>
        </w:rPr>
        <w:t xml:space="preserve">onsider matters where the clients have included over £100k of private funds </w:t>
      </w:r>
      <w:r w:rsidR="002A4E98" w:rsidRPr="00733800">
        <w:rPr>
          <w:rFonts w:cstheme="minorHAnsi"/>
          <w:sz w:val="23"/>
          <w:szCs w:val="23"/>
        </w:rPr>
        <w:t>(</w:t>
      </w:r>
      <w:r w:rsidRPr="00733800">
        <w:rPr>
          <w:rFonts w:cstheme="minorHAnsi"/>
          <w:sz w:val="23"/>
          <w:szCs w:val="23"/>
        </w:rPr>
        <w:t>i.e., not from a regulated lender</w:t>
      </w:r>
      <w:r w:rsidR="002A4E98" w:rsidRPr="00733800">
        <w:rPr>
          <w:rFonts w:cstheme="minorHAnsi"/>
          <w:sz w:val="23"/>
          <w:szCs w:val="23"/>
        </w:rPr>
        <w:t>)</w:t>
      </w:r>
      <w:r w:rsidRPr="00733800">
        <w:rPr>
          <w:rFonts w:cstheme="minorHAnsi"/>
          <w:sz w:val="23"/>
          <w:szCs w:val="23"/>
        </w:rPr>
        <w:t xml:space="preserve"> such as personal savings, family loans or gifts and prior sale settlements</w:t>
      </w:r>
      <w:r w:rsidR="00A736B0" w:rsidRPr="00733800">
        <w:rPr>
          <w:rFonts w:cstheme="minorHAnsi"/>
          <w:sz w:val="23"/>
          <w:szCs w:val="23"/>
        </w:rPr>
        <w:t>.</w:t>
      </w:r>
      <w:r w:rsidR="00A647C9" w:rsidRPr="00733800">
        <w:rPr>
          <w:rFonts w:cstheme="minorHAnsi"/>
        </w:rPr>
        <w:t xml:space="preserve"> </w:t>
      </w:r>
      <w:r w:rsidR="00A647C9" w:rsidRPr="00733800">
        <w:rPr>
          <w:rFonts w:cstheme="minorHAnsi"/>
          <w:sz w:val="23"/>
          <w:szCs w:val="23"/>
        </w:rPr>
        <w:t xml:space="preserve">You may exclude any purchase where the funds came from a sale which settled within the preceding </w:t>
      </w:r>
      <w:r w:rsidR="00A736B0" w:rsidRPr="00733800">
        <w:rPr>
          <w:rFonts w:cstheme="minorHAnsi"/>
          <w:sz w:val="23"/>
          <w:szCs w:val="23"/>
        </w:rPr>
        <w:t>seven</w:t>
      </w:r>
      <w:r w:rsidR="00A647C9" w:rsidRPr="00733800">
        <w:rPr>
          <w:rFonts w:cstheme="minorHAnsi"/>
          <w:sz w:val="23"/>
          <w:szCs w:val="23"/>
        </w:rPr>
        <w:t xml:space="preserve"> days)</w:t>
      </w:r>
      <w:r w:rsidRPr="00733800">
        <w:rPr>
          <w:rFonts w:cstheme="minorHAnsi"/>
          <w:sz w:val="23"/>
          <w:szCs w:val="23"/>
        </w:rPr>
        <w:t>.</w:t>
      </w:r>
    </w:p>
    <w:p w14:paraId="2C7F7EB8" w14:textId="77777777" w:rsidR="00A91FD6" w:rsidRPr="00733800" w:rsidRDefault="00A91FD6" w:rsidP="00A91FD6">
      <w:pPr>
        <w:rPr>
          <w:rFonts w:cstheme="minorHAnsi"/>
          <w:b/>
          <w:bCs/>
          <w:sz w:val="23"/>
          <w:szCs w:val="23"/>
        </w:rPr>
      </w:pPr>
    </w:p>
    <w:p w14:paraId="2CF18856" w14:textId="77777777" w:rsidR="00D234EE" w:rsidRPr="00733800" w:rsidRDefault="00D234EE" w:rsidP="00D234EE">
      <w:pPr>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31336AEE" w14:textId="77777777" w:rsidR="00EA0919" w:rsidRDefault="00EA0919" w:rsidP="00EA0919">
      <w:pPr>
        <w:pStyle w:val="ListParagraph"/>
        <w:ind w:left="9360"/>
        <w:rPr>
          <w:rFonts w:cstheme="minorHAnsi"/>
          <w:b/>
          <w:bCs/>
          <w:sz w:val="23"/>
          <w:szCs w:val="23"/>
        </w:rPr>
      </w:pPr>
    </w:p>
    <w:p w14:paraId="5C5804FD" w14:textId="77777777" w:rsidR="00EA0919" w:rsidRDefault="00EA0919" w:rsidP="00EA0919">
      <w:pPr>
        <w:pStyle w:val="ListParagraph"/>
        <w:ind w:left="9360"/>
        <w:rPr>
          <w:rFonts w:cstheme="minorHAnsi"/>
          <w:b/>
          <w:bCs/>
          <w:sz w:val="23"/>
          <w:szCs w:val="23"/>
        </w:rPr>
      </w:pPr>
    </w:p>
    <w:p w14:paraId="7BFF33DB" w14:textId="1C9A0900"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7DF1B3D8" w14:textId="77777777" w:rsidR="004219FC" w:rsidRPr="00733800" w:rsidRDefault="004219FC" w:rsidP="00A91FD6">
      <w:pPr>
        <w:jc w:val="center"/>
        <w:rPr>
          <w:rFonts w:cstheme="minorHAnsi"/>
          <w:b/>
          <w:bCs/>
          <w:color w:val="FF0000"/>
          <w:sz w:val="23"/>
          <w:szCs w:val="23"/>
        </w:rPr>
      </w:pPr>
    </w:p>
    <w:bookmarkEnd w:id="0"/>
    <w:p w14:paraId="63F25525" w14:textId="62C5FCF0" w:rsidR="00E25962" w:rsidRPr="00733800" w:rsidRDefault="00E25962" w:rsidP="00E25962">
      <w:pPr>
        <w:pStyle w:val="Default"/>
        <w:pageBreakBefore/>
        <w:jc w:val="center"/>
        <w:rPr>
          <w:rFonts w:asciiTheme="minorHAnsi" w:hAnsiTheme="minorHAnsi" w:cstheme="minorHAnsi"/>
          <w:sz w:val="23"/>
          <w:szCs w:val="23"/>
          <w:u w:val="single"/>
        </w:rPr>
      </w:pPr>
      <w:r w:rsidRPr="00733800">
        <w:rPr>
          <w:rFonts w:asciiTheme="minorHAnsi" w:hAnsiTheme="minorHAnsi" w:cstheme="minorHAnsi"/>
          <w:b/>
          <w:bCs/>
          <w:color w:val="auto"/>
          <w:sz w:val="23"/>
          <w:szCs w:val="23"/>
          <w:u w:val="single"/>
        </w:rPr>
        <w:lastRenderedPageBreak/>
        <w:t>3. Residential Conveyancing - £100k to £1m</w:t>
      </w:r>
    </w:p>
    <w:p w14:paraId="401EC61A" w14:textId="4712EBB9" w:rsidR="002C700D" w:rsidRPr="00733800" w:rsidRDefault="002C700D" w:rsidP="002C700D">
      <w:pPr>
        <w:pStyle w:val="Default"/>
        <w:rPr>
          <w:rFonts w:asciiTheme="minorHAnsi" w:hAnsiTheme="minorHAnsi" w:cstheme="minorHAnsi"/>
          <w:sz w:val="23"/>
          <w:szCs w:val="23"/>
        </w:rPr>
      </w:pPr>
      <w:r w:rsidRPr="00733800">
        <w:rPr>
          <w:rFonts w:asciiTheme="minorHAnsi" w:hAnsiTheme="minorHAnsi" w:cstheme="minorHAnsi"/>
          <w:sz w:val="23"/>
          <w:szCs w:val="23"/>
        </w:rPr>
        <w:br/>
      </w:r>
      <w:r w:rsidRPr="00733800">
        <w:rPr>
          <w:rFonts w:asciiTheme="minorHAnsi" w:hAnsiTheme="minorHAnsi" w:cstheme="minorHAnsi"/>
          <w:i/>
          <w:iCs/>
          <w:sz w:val="23"/>
          <w:szCs w:val="23"/>
        </w:rPr>
        <w:t xml:space="preserve">(Conveyancing in this section should be taken to </w:t>
      </w:r>
      <w:r w:rsidRPr="00733800">
        <w:rPr>
          <w:rFonts w:asciiTheme="minorHAnsi" w:hAnsiTheme="minorHAnsi" w:cstheme="minorHAnsi"/>
          <w:b/>
          <w:bCs/>
          <w:i/>
          <w:iCs/>
          <w:sz w:val="23"/>
          <w:szCs w:val="23"/>
        </w:rPr>
        <w:t xml:space="preserve">exclude </w:t>
      </w:r>
      <w:r w:rsidRPr="00733800">
        <w:rPr>
          <w:rFonts w:asciiTheme="minorHAnsi" w:hAnsiTheme="minorHAnsi" w:cstheme="minorHAnsi"/>
          <w:i/>
          <w:iCs/>
          <w:sz w:val="23"/>
          <w:szCs w:val="23"/>
        </w:rPr>
        <w:t>crofting, discharge of securities, re</w:t>
      </w:r>
      <w:r w:rsidR="003B0333" w:rsidRPr="00733800">
        <w:rPr>
          <w:rFonts w:asciiTheme="minorHAnsi" w:hAnsiTheme="minorHAnsi" w:cstheme="minorHAnsi"/>
          <w:i/>
          <w:iCs/>
          <w:sz w:val="23"/>
          <w:szCs w:val="23"/>
        </w:rPr>
        <w:t>-</w:t>
      </w:r>
      <w:r w:rsidRPr="00733800">
        <w:rPr>
          <w:rFonts w:asciiTheme="minorHAnsi" w:hAnsiTheme="minorHAnsi" w:cstheme="minorHAnsi"/>
          <w:i/>
          <w:iCs/>
          <w:sz w:val="23"/>
          <w:szCs w:val="23"/>
        </w:rPr>
        <w:t xml:space="preserve">mortgaging, aborted transactions, </w:t>
      </w:r>
      <w:r w:rsidR="00D65A3B" w:rsidRPr="00733800">
        <w:rPr>
          <w:rFonts w:asciiTheme="minorHAnsi" w:hAnsiTheme="minorHAnsi" w:cstheme="minorHAnsi"/>
          <w:i/>
          <w:iCs/>
          <w:sz w:val="23"/>
          <w:szCs w:val="23"/>
        </w:rPr>
        <w:t>leasing,</w:t>
      </w:r>
      <w:r w:rsidRPr="00733800">
        <w:rPr>
          <w:rFonts w:asciiTheme="minorHAnsi" w:hAnsiTheme="minorHAnsi" w:cstheme="minorHAnsi"/>
          <w:i/>
          <w:iCs/>
          <w:sz w:val="23"/>
          <w:szCs w:val="23"/>
        </w:rPr>
        <w:t xml:space="preserve"> It should include any transfers of title, and any purchases and sales where the price paid was </w:t>
      </w:r>
      <w:r w:rsidR="00E25962" w:rsidRPr="00733800">
        <w:rPr>
          <w:rFonts w:asciiTheme="minorHAnsi" w:hAnsiTheme="minorHAnsi" w:cstheme="minorHAnsi"/>
          <w:i/>
          <w:iCs/>
          <w:color w:val="auto"/>
          <w:sz w:val="23"/>
          <w:szCs w:val="23"/>
        </w:rPr>
        <w:t>amounts between £100k to £1m</w:t>
      </w:r>
      <w:r w:rsidRPr="00733800">
        <w:rPr>
          <w:rFonts w:asciiTheme="minorHAnsi" w:hAnsiTheme="minorHAnsi" w:cstheme="minorHAnsi"/>
          <w:i/>
          <w:iCs/>
          <w:sz w:val="23"/>
          <w:szCs w:val="23"/>
        </w:rPr>
        <w:t xml:space="preserve">) </w:t>
      </w:r>
      <w:r w:rsidRPr="00733800">
        <w:rPr>
          <w:rFonts w:asciiTheme="minorHAnsi" w:hAnsiTheme="minorHAnsi" w:cstheme="minorHAnsi"/>
          <w:i/>
          <w:iCs/>
          <w:sz w:val="23"/>
          <w:szCs w:val="23"/>
        </w:rPr>
        <w:br/>
      </w:r>
    </w:p>
    <w:p w14:paraId="09A5FBB6" w14:textId="291410EF" w:rsidR="00E15FB9" w:rsidRPr="00733800" w:rsidRDefault="0077778F" w:rsidP="00E15FB9">
      <w:pPr>
        <w:pStyle w:val="Default"/>
        <w:rPr>
          <w:rFonts w:asciiTheme="minorHAnsi" w:hAnsiTheme="minorHAnsi" w:cstheme="minorHAnsi"/>
          <w:color w:val="auto"/>
          <w:sz w:val="23"/>
          <w:szCs w:val="23"/>
        </w:rPr>
      </w:pPr>
      <w:r w:rsidRPr="00733800">
        <w:rPr>
          <w:rFonts w:asciiTheme="minorHAnsi" w:hAnsiTheme="minorHAnsi" w:cstheme="minorHAnsi"/>
          <w:b/>
          <w:bCs/>
          <w:color w:val="auto"/>
          <w:sz w:val="23"/>
          <w:szCs w:val="23"/>
        </w:rPr>
        <w:t xml:space="preserve">Please answer the following questions giving </w:t>
      </w:r>
      <w:r w:rsidR="0066062D" w:rsidRPr="00733800">
        <w:rPr>
          <w:rFonts w:asciiTheme="minorHAnsi" w:hAnsiTheme="minorHAnsi" w:cstheme="minorHAnsi"/>
          <w:b/>
          <w:bCs/>
          <w:color w:val="auto"/>
          <w:sz w:val="23"/>
          <w:szCs w:val="23"/>
        </w:rPr>
        <w:t xml:space="preserve">total </w:t>
      </w:r>
      <w:r w:rsidRPr="00733800">
        <w:rPr>
          <w:rFonts w:asciiTheme="minorHAnsi" w:hAnsiTheme="minorHAnsi" w:cstheme="minorHAnsi"/>
          <w:b/>
          <w:bCs/>
          <w:color w:val="auto"/>
          <w:sz w:val="23"/>
          <w:szCs w:val="23"/>
        </w:rPr>
        <w:t xml:space="preserve">numbers of </w:t>
      </w:r>
      <w:r w:rsidR="005A7891" w:rsidRPr="00733800">
        <w:rPr>
          <w:rFonts w:asciiTheme="minorHAnsi" w:hAnsiTheme="minorHAnsi" w:cstheme="minorHAnsi"/>
          <w:b/>
          <w:bCs/>
          <w:color w:val="auto"/>
          <w:sz w:val="23"/>
          <w:szCs w:val="23"/>
        </w:rPr>
        <w:t xml:space="preserve">your practice’s </w:t>
      </w:r>
      <w:r w:rsidR="0070278D" w:rsidRPr="00733800">
        <w:rPr>
          <w:rFonts w:asciiTheme="minorHAnsi" w:hAnsiTheme="minorHAnsi" w:cstheme="minorHAnsi"/>
          <w:b/>
          <w:bCs/>
          <w:color w:val="auto"/>
          <w:sz w:val="23"/>
          <w:szCs w:val="23"/>
        </w:rPr>
        <w:t>matters</w:t>
      </w:r>
      <w:r w:rsidRPr="00733800">
        <w:rPr>
          <w:rFonts w:asciiTheme="minorHAnsi" w:hAnsiTheme="minorHAnsi" w:cstheme="minorHAnsi"/>
          <w:b/>
          <w:bCs/>
          <w:color w:val="auto"/>
          <w:sz w:val="23"/>
          <w:szCs w:val="23"/>
        </w:rPr>
        <w:t xml:space="preserve"> </w:t>
      </w:r>
      <w:r w:rsidR="005A7891" w:rsidRPr="00733800">
        <w:rPr>
          <w:rFonts w:asciiTheme="minorHAnsi" w:hAnsiTheme="minorHAnsi" w:cstheme="minorHAnsi"/>
          <w:b/>
          <w:bCs/>
          <w:color w:val="auto"/>
          <w:sz w:val="23"/>
          <w:szCs w:val="23"/>
        </w:rPr>
        <w:t xml:space="preserve">(not percentages of total </w:t>
      </w:r>
      <w:r w:rsidR="0070278D" w:rsidRPr="00733800">
        <w:rPr>
          <w:rFonts w:asciiTheme="minorHAnsi" w:hAnsiTheme="minorHAnsi" w:cstheme="minorHAnsi"/>
          <w:b/>
          <w:bCs/>
          <w:color w:val="auto"/>
          <w:sz w:val="23"/>
          <w:szCs w:val="23"/>
        </w:rPr>
        <w:t>matters</w:t>
      </w:r>
      <w:r w:rsidR="005A7891"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t>within the relevant period</w:t>
      </w:r>
      <w:r w:rsidR="005A7891" w:rsidRPr="00733800">
        <w:rPr>
          <w:rFonts w:asciiTheme="minorHAnsi" w:hAnsiTheme="minorHAnsi" w:cstheme="minorHAnsi"/>
          <w:b/>
          <w:bCs/>
          <w:color w:val="auto"/>
          <w:sz w:val="23"/>
          <w:szCs w:val="23"/>
        </w:rPr>
        <w:t xml:space="preserve"> (</w:t>
      </w:r>
      <w:r w:rsidR="0066062D" w:rsidRPr="00733800">
        <w:rPr>
          <w:rFonts w:asciiTheme="minorHAnsi" w:hAnsiTheme="minorHAnsi" w:cstheme="minorHAnsi"/>
          <w:b/>
          <w:bCs/>
          <w:color w:val="auto"/>
          <w:sz w:val="23"/>
          <w:szCs w:val="23"/>
        </w:rPr>
        <w:t>1 January 202</w:t>
      </w:r>
      <w:r w:rsidR="003923CE">
        <w:rPr>
          <w:rFonts w:asciiTheme="minorHAnsi" w:hAnsiTheme="minorHAnsi" w:cstheme="minorHAnsi"/>
          <w:b/>
          <w:bCs/>
          <w:color w:val="auto"/>
          <w:sz w:val="23"/>
          <w:szCs w:val="23"/>
        </w:rPr>
        <w:t>3</w:t>
      </w:r>
      <w:r w:rsidR="0066062D" w:rsidRPr="00733800">
        <w:rPr>
          <w:rFonts w:asciiTheme="minorHAnsi" w:hAnsiTheme="minorHAnsi" w:cstheme="minorHAnsi"/>
          <w:b/>
          <w:bCs/>
          <w:color w:val="auto"/>
          <w:sz w:val="23"/>
          <w:szCs w:val="23"/>
        </w:rPr>
        <w:t xml:space="preserve"> – 31 December 202</w:t>
      </w:r>
      <w:r w:rsidR="003923CE">
        <w:rPr>
          <w:rFonts w:asciiTheme="minorHAnsi" w:hAnsiTheme="minorHAnsi" w:cstheme="minorHAnsi"/>
          <w:b/>
          <w:bCs/>
          <w:color w:val="auto"/>
          <w:sz w:val="23"/>
          <w:szCs w:val="23"/>
        </w:rPr>
        <w:t>3</w:t>
      </w:r>
      <w:r w:rsidR="005A7891" w:rsidRPr="00733800">
        <w:rPr>
          <w:rFonts w:asciiTheme="minorHAnsi" w:hAnsiTheme="minorHAnsi" w:cstheme="minorHAnsi"/>
          <w:b/>
          <w:bCs/>
          <w:color w:val="auto"/>
          <w:sz w:val="23"/>
          <w:szCs w:val="23"/>
        </w:rPr>
        <w:t>).</w:t>
      </w:r>
      <w:r w:rsidR="00E15FB9" w:rsidRPr="00733800">
        <w:rPr>
          <w:rFonts w:asciiTheme="minorHAnsi" w:hAnsiTheme="minorHAnsi" w:cstheme="minorHAnsi"/>
          <w:b/>
          <w:bCs/>
          <w:color w:val="auto"/>
          <w:sz w:val="23"/>
          <w:szCs w:val="23"/>
        </w:rPr>
        <w:br/>
      </w:r>
    </w:p>
    <w:p w14:paraId="038485DF" w14:textId="2410A038" w:rsidR="003B0333" w:rsidRPr="00733800" w:rsidRDefault="00C13AAB" w:rsidP="004E35D8">
      <w:pPr>
        <w:rPr>
          <w:rFonts w:cstheme="minorHAnsi"/>
          <w:b/>
          <w:bCs/>
          <w:sz w:val="23"/>
          <w:szCs w:val="23"/>
        </w:rPr>
      </w:pPr>
      <w:r w:rsidRPr="00733800">
        <w:rPr>
          <w:rFonts w:cstheme="minorHAnsi"/>
          <w:b/>
          <w:bCs/>
          <w:sz w:val="23"/>
          <w:szCs w:val="23"/>
        </w:rPr>
        <w:t xml:space="preserve">Have you undertaken any Residential Conveyancing </w:t>
      </w:r>
      <w:r w:rsidR="00113DE5" w:rsidRPr="00733800">
        <w:rPr>
          <w:rFonts w:cstheme="minorHAnsi"/>
          <w:b/>
          <w:bCs/>
          <w:sz w:val="23"/>
          <w:szCs w:val="23"/>
        </w:rPr>
        <w:t xml:space="preserve">between £100k to £1m </w:t>
      </w:r>
      <w:r w:rsidRPr="00733800">
        <w:rPr>
          <w:rFonts w:cstheme="minorHAnsi"/>
          <w:b/>
          <w:bCs/>
          <w:sz w:val="23"/>
          <w:szCs w:val="23"/>
        </w:rPr>
        <w:t>during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w:t>
      </w:r>
      <w:r w:rsidR="003B0333" w:rsidRPr="00733800">
        <w:rPr>
          <w:rFonts w:cstheme="minorHAnsi"/>
          <w:b/>
          <w:bCs/>
          <w:sz w:val="23"/>
          <w:szCs w:val="23"/>
        </w:rPr>
        <w:t xml:space="preserve">: </w:t>
      </w:r>
      <w:r w:rsidR="003B0333" w:rsidRPr="00733800">
        <w:rPr>
          <w:rFonts w:cstheme="minorHAnsi"/>
          <w:i/>
          <w:iCs/>
          <w:sz w:val="23"/>
          <w:szCs w:val="23"/>
        </w:rPr>
        <w:t>Yes/No</w:t>
      </w:r>
    </w:p>
    <w:p w14:paraId="4CF1DCCA" w14:textId="005D5C7C" w:rsidR="003B0333" w:rsidRPr="00733800" w:rsidRDefault="002C700D" w:rsidP="002C700D">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Where your client was a</w:t>
      </w:r>
      <w:r w:rsidR="004E35D8" w:rsidRPr="00733800">
        <w:rPr>
          <w:rFonts w:asciiTheme="minorHAnsi" w:hAnsiTheme="minorHAnsi" w:cstheme="minorHAnsi"/>
          <w:b/>
          <w:bCs/>
          <w:sz w:val="23"/>
          <w:szCs w:val="23"/>
        </w:rPr>
        <w:t xml:space="preserve"> UK resident individual(s)?:</w:t>
      </w:r>
      <w:r w:rsidR="004E35D8" w:rsidRPr="00733800">
        <w:rPr>
          <w:rFonts w:asciiTheme="minorHAnsi" w:hAnsiTheme="minorHAnsi" w:cstheme="minorHAnsi"/>
          <w:b/>
          <w:bCs/>
          <w:sz w:val="23"/>
          <w:szCs w:val="23"/>
        </w:rPr>
        <w:br/>
      </w:r>
    </w:p>
    <w:p w14:paraId="21F47091" w14:textId="1AC1300E" w:rsidR="004E35D8" w:rsidRPr="00733800" w:rsidRDefault="004E35D8" w:rsidP="003B0333">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resident individual(s)?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p>
    <w:p w14:paraId="32FFED3A" w14:textId="63F0A4F0" w:rsidR="003B0333" w:rsidRPr="00733800" w:rsidRDefault="003B0333" w:rsidP="003B0333">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 xml:space="preserve">Please list the relevant jurisdiction(s): </w:t>
      </w:r>
    </w:p>
    <w:p w14:paraId="6E4ED2A9" w14:textId="42750BCB" w:rsidR="002C700D" w:rsidRPr="00733800" w:rsidRDefault="00973A53" w:rsidP="002C700D">
      <w:pPr>
        <w:pStyle w:val="Default"/>
        <w:rPr>
          <w:rFonts w:asciiTheme="minorHAnsi" w:hAnsiTheme="minorHAnsi" w:cstheme="minorHAnsi"/>
          <w:b/>
          <w:bCs/>
          <w:i/>
          <w:iCs/>
          <w:color w:val="auto"/>
          <w:sz w:val="23"/>
          <w:szCs w:val="23"/>
        </w:rPr>
      </w:pPr>
      <w:r w:rsidRPr="00733800">
        <w:rPr>
          <w:rFonts w:asciiTheme="minorHAnsi" w:hAnsiTheme="minorHAnsi" w:cstheme="minorHAnsi"/>
          <w:b/>
          <w:bCs/>
          <w:color w:val="auto"/>
          <w:sz w:val="23"/>
          <w:szCs w:val="23"/>
        </w:rPr>
        <w:br/>
      </w:r>
      <w:r w:rsidR="004E35D8" w:rsidRPr="00733800">
        <w:rPr>
          <w:rFonts w:asciiTheme="minorHAnsi" w:hAnsiTheme="minorHAnsi" w:cstheme="minorHAnsi"/>
          <w:b/>
          <w:bCs/>
          <w:sz w:val="23"/>
          <w:szCs w:val="23"/>
        </w:rPr>
        <w:t xml:space="preserve">Where your client was a UK body corporate or trust arrangement?: </w:t>
      </w:r>
    </w:p>
    <w:p w14:paraId="2273D2EA" w14:textId="77777777" w:rsidR="00973A53" w:rsidRPr="00733800" w:rsidRDefault="00973A53" w:rsidP="002C700D">
      <w:pPr>
        <w:pStyle w:val="Default"/>
        <w:rPr>
          <w:rFonts w:asciiTheme="minorHAnsi" w:hAnsiTheme="minorHAnsi" w:cstheme="minorHAnsi"/>
          <w:b/>
          <w:bCs/>
          <w:color w:val="auto"/>
          <w:sz w:val="23"/>
          <w:szCs w:val="23"/>
        </w:rPr>
      </w:pPr>
    </w:p>
    <w:p w14:paraId="767066CC" w14:textId="6D87A493" w:rsidR="004E35D8" w:rsidRPr="00733800" w:rsidRDefault="004E35D8" w:rsidP="002C700D">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corporate or trust arrangement?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 xml:space="preserve">): </w:t>
      </w:r>
    </w:p>
    <w:p w14:paraId="579AE25F" w14:textId="0FCAE99A" w:rsidR="002C700D" w:rsidRPr="00733800" w:rsidRDefault="002C700D" w:rsidP="002C700D">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w:t>
      </w:r>
      <w:r w:rsidR="00112C5D" w:rsidRPr="00733800">
        <w:rPr>
          <w:rFonts w:asciiTheme="minorHAnsi" w:hAnsiTheme="minorHAnsi" w:cstheme="minorHAnsi"/>
          <w:i/>
          <w:iCs/>
          <w:color w:val="auto"/>
          <w:sz w:val="23"/>
          <w:szCs w:val="23"/>
        </w:rPr>
        <w:t xml:space="preserve">): </w:t>
      </w:r>
      <w:r w:rsidR="00973A53" w:rsidRPr="00733800">
        <w:rPr>
          <w:rFonts w:asciiTheme="minorHAnsi" w:hAnsiTheme="minorHAnsi" w:cstheme="minorHAnsi"/>
          <w:i/>
          <w:iCs/>
          <w:sz w:val="23"/>
          <w:szCs w:val="23"/>
          <w:u w:val="single"/>
        </w:rPr>
        <w:br/>
      </w:r>
    </w:p>
    <w:p w14:paraId="6BEB3AFD" w14:textId="06BA68A5" w:rsidR="002C700D" w:rsidRPr="00733800" w:rsidRDefault="002C700D" w:rsidP="002C700D">
      <w:pPr>
        <w:pStyle w:val="Default"/>
        <w:rPr>
          <w:rFonts w:asciiTheme="minorHAnsi" w:hAnsiTheme="minorHAnsi" w:cstheme="minorHAnsi"/>
          <w:b/>
          <w:bCs/>
          <w:color w:val="FF0000"/>
          <w:sz w:val="23"/>
          <w:szCs w:val="23"/>
        </w:rPr>
      </w:pPr>
      <w:r w:rsidRPr="00733800">
        <w:rPr>
          <w:rFonts w:asciiTheme="minorHAnsi" w:hAnsiTheme="minorHAnsi" w:cstheme="minorHAnsi"/>
          <w:b/>
          <w:bCs/>
          <w:sz w:val="23"/>
          <w:szCs w:val="23"/>
        </w:rPr>
        <w:t>Where the ownership structure of a corporate or trust client</w:t>
      </w:r>
      <w:r w:rsidR="00EC7A8B" w:rsidRPr="00733800">
        <w:rPr>
          <w:rFonts w:asciiTheme="minorHAnsi" w:hAnsiTheme="minorHAnsi" w:cstheme="minorHAnsi"/>
          <w:b/>
          <w:bCs/>
          <w:sz w:val="23"/>
          <w:szCs w:val="23"/>
        </w:rPr>
        <w:t xml:space="preserve">, </w:t>
      </w:r>
      <w:r w:rsidRPr="00733800">
        <w:rPr>
          <w:rFonts w:asciiTheme="minorHAnsi" w:hAnsiTheme="minorHAnsi" w:cstheme="minorHAnsi"/>
          <w:b/>
          <w:bCs/>
          <w:sz w:val="23"/>
          <w:szCs w:val="23"/>
        </w:rPr>
        <w:t>involve any non-UK ownership</w:t>
      </w:r>
      <w:r w:rsidR="00E15304" w:rsidRPr="00733800">
        <w:rPr>
          <w:rFonts w:asciiTheme="minorHAnsi" w:hAnsiTheme="minorHAnsi" w:cstheme="minorHAnsi"/>
          <w:b/>
          <w:bCs/>
          <w:sz w:val="23"/>
          <w:szCs w:val="23"/>
        </w:rPr>
        <w:t>?</w:t>
      </w:r>
      <w:r w:rsidR="00D76299" w:rsidRPr="00733800">
        <w:rPr>
          <w:rFonts w:asciiTheme="minorHAnsi" w:hAnsiTheme="minorHAnsi" w:cstheme="minorHAnsi"/>
          <w:b/>
          <w:bCs/>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004E35D8" w:rsidRPr="00733800">
        <w:rPr>
          <w:rFonts w:asciiTheme="minorHAnsi" w:hAnsiTheme="minorHAnsi" w:cstheme="minorHAnsi"/>
          <w:b/>
          <w:bCs/>
          <w:i/>
          <w:iCs/>
          <w:sz w:val="23"/>
          <w:szCs w:val="23"/>
        </w:rPr>
        <w:t xml:space="preserve">: </w:t>
      </w:r>
    </w:p>
    <w:p w14:paraId="3464B203" w14:textId="04E0EFEF" w:rsidR="002C700D" w:rsidRPr="00733800" w:rsidRDefault="002C700D" w:rsidP="002C700D">
      <w:pPr>
        <w:pStyle w:val="Default"/>
        <w:rPr>
          <w:rFonts w:asciiTheme="minorHAnsi" w:hAnsiTheme="minorHAnsi" w:cstheme="minorHAnsi"/>
          <w:sz w:val="23"/>
          <w:szCs w:val="23"/>
        </w:rPr>
      </w:pPr>
      <w:r w:rsidRPr="00733800">
        <w:rPr>
          <w:rFonts w:asciiTheme="minorHAnsi" w:hAnsiTheme="minorHAnsi" w:cstheme="minorHAnsi"/>
          <w:i/>
          <w:iCs/>
          <w:sz w:val="23"/>
          <w:szCs w:val="23"/>
        </w:rPr>
        <w:t>Please list the relevant jurisdiction(s</w:t>
      </w:r>
      <w:r w:rsidR="00112C5D" w:rsidRPr="00733800">
        <w:rPr>
          <w:rFonts w:asciiTheme="minorHAnsi" w:hAnsiTheme="minorHAnsi" w:cstheme="minorHAnsi"/>
          <w:i/>
          <w:iCs/>
          <w:sz w:val="23"/>
          <w:szCs w:val="23"/>
        </w:rPr>
        <w:t xml:space="preserve">): </w:t>
      </w:r>
      <w:r w:rsidR="00973A53" w:rsidRPr="00733800">
        <w:rPr>
          <w:rFonts w:asciiTheme="minorHAnsi" w:hAnsiTheme="minorHAnsi" w:cstheme="minorHAnsi"/>
          <w:i/>
          <w:iCs/>
          <w:sz w:val="23"/>
          <w:szCs w:val="23"/>
        </w:rPr>
        <w:br/>
      </w:r>
    </w:p>
    <w:p w14:paraId="143318FA" w14:textId="7C4E613A" w:rsidR="001A7BB4" w:rsidRPr="00733800" w:rsidRDefault="002C700D" w:rsidP="002C700D">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or their </w:t>
      </w:r>
      <w:r w:rsidR="00EC7A8B" w:rsidRPr="00733800">
        <w:rPr>
          <w:rFonts w:asciiTheme="minorHAnsi" w:hAnsiTheme="minorHAnsi" w:cstheme="minorHAnsi"/>
          <w:b/>
          <w:bCs/>
          <w:sz w:val="23"/>
          <w:szCs w:val="23"/>
        </w:rPr>
        <w:t>b</w:t>
      </w:r>
      <w:r w:rsidRPr="00733800">
        <w:rPr>
          <w:rFonts w:asciiTheme="minorHAnsi" w:hAnsiTheme="minorHAnsi" w:cstheme="minorHAnsi"/>
          <w:b/>
          <w:bCs/>
          <w:sz w:val="23"/>
          <w:szCs w:val="23"/>
        </w:rPr>
        <w:t xml:space="preserve">eneficial </w:t>
      </w:r>
      <w:r w:rsidR="002856D6" w:rsidRPr="00733800">
        <w:rPr>
          <w:rFonts w:asciiTheme="minorHAnsi" w:hAnsiTheme="minorHAnsi" w:cstheme="minorHAnsi"/>
          <w:b/>
          <w:bCs/>
          <w:sz w:val="23"/>
          <w:szCs w:val="23"/>
        </w:rPr>
        <w:t>o</w:t>
      </w:r>
      <w:r w:rsidRPr="00733800">
        <w:rPr>
          <w:rFonts w:asciiTheme="minorHAnsi" w:hAnsiTheme="minorHAnsi" w:cstheme="minorHAnsi"/>
          <w:b/>
          <w:bCs/>
          <w:sz w:val="23"/>
          <w:szCs w:val="23"/>
        </w:rPr>
        <w:t>wner</w:t>
      </w:r>
      <w:r w:rsidR="002856D6" w:rsidRPr="00733800">
        <w:rPr>
          <w:rFonts w:asciiTheme="minorHAnsi" w:hAnsiTheme="minorHAnsi" w:cstheme="minorHAnsi"/>
          <w:b/>
          <w:bCs/>
          <w:sz w:val="23"/>
          <w:szCs w:val="23"/>
        </w:rPr>
        <w:t xml:space="preserve">, </w:t>
      </w:r>
      <w:r w:rsidRPr="00733800">
        <w:rPr>
          <w:rFonts w:asciiTheme="minorHAnsi" w:hAnsiTheme="minorHAnsi" w:cstheme="minorHAnsi"/>
          <w:b/>
          <w:bCs/>
          <w:sz w:val="23"/>
          <w:szCs w:val="23"/>
        </w:rPr>
        <w:t xml:space="preserve">was a </w:t>
      </w:r>
      <w:r w:rsidR="001A7BB4" w:rsidRPr="00733800">
        <w:rPr>
          <w:rFonts w:asciiTheme="minorHAnsi" w:hAnsiTheme="minorHAnsi" w:cstheme="minorHAnsi"/>
          <w:b/>
          <w:bCs/>
          <w:sz w:val="23"/>
          <w:szCs w:val="23"/>
        </w:rPr>
        <w:t xml:space="preserve">UK </w:t>
      </w:r>
      <w:r w:rsidRPr="00733800">
        <w:rPr>
          <w:rFonts w:asciiTheme="minorHAnsi" w:hAnsiTheme="minorHAnsi" w:cstheme="minorHAnsi"/>
          <w:b/>
          <w:bCs/>
          <w:sz w:val="23"/>
          <w:szCs w:val="23"/>
        </w:rPr>
        <w:t>Politically Exposed Person (PEP)</w:t>
      </w:r>
      <w:r w:rsidR="00E15304" w:rsidRPr="00733800">
        <w:rPr>
          <w:rFonts w:asciiTheme="minorHAnsi" w:hAnsiTheme="minorHAnsi" w:cstheme="minorHAnsi"/>
          <w:b/>
          <w:bCs/>
          <w:sz w:val="23"/>
          <w:szCs w:val="23"/>
        </w:rPr>
        <w:t>?</w:t>
      </w:r>
      <w:r w:rsidR="00D76299" w:rsidRPr="00733800">
        <w:rPr>
          <w:rFonts w:asciiTheme="minorHAnsi" w:hAnsiTheme="minorHAnsi" w:cstheme="minorHAnsi"/>
          <w:b/>
          <w:bCs/>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00033C16" w:rsidRPr="00733800">
        <w:rPr>
          <w:rFonts w:asciiTheme="minorHAnsi" w:hAnsiTheme="minorHAnsi" w:cstheme="minorHAnsi"/>
          <w:b/>
          <w:bCs/>
          <w:i/>
          <w:iCs/>
          <w:sz w:val="23"/>
          <w:szCs w:val="23"/>
        </w:rPr>
        <w:t>:</w:t>
      </w:r>
    </w:p>
    <w:p w14:paraId="6AD6CFA4" w14:textId="4DE8A9B5" w:rsidR="001A7BB4" w:rsidRPr="00733800" w:rsidRDefault="001A7BB4" w:rsidP="002C700D">
      <w:pPr>
        <w:pStyle w:val="Default"/>
        <w:rPr>
          <w:rFonts w:asciiTheme="minorHAnsi" w:hAnsiTheme="minorHAnsi" w:cstheme="minorHAnsi"/>
          <w:b/>
          <w:bCs/>
          <w:i/>
          <w:iCs/>
          <w:sz w:val="23"/>
          <w:szCs w:val="23"/>
        </w:rPr>
      </w:pPr>
    </w:p>
    <w:p w14:paraId="70DCAA32" w14:textId="582AC82E" w:rsidR="001A7BB4" w:rsidRPr="00733800" w:rsidRDefault="001A7BB4" w:rsidP="001A7BB4">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Where your client or their beneficial owner, was a Non-UK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033C16" w:rsidRPr="00733800">
        <w:rPr>
          <w:rFonts w:asciiTheme="minorHAnsi" w:hAnsiTheme="minorHAnsi" w:cstheme="minorHAnsi"/>
          <w:b/>
          <w:bCs/>
          <w:i/>
          <w:iCs/>
          <w:sz w:val="23"/>
          <w:szCs w:val="23"/>
        </w:rPr>
        <w:t>:</w:t>
      </w:r>
    </w:p>
    <w:p w14:paraId="31427493" w14:textId="27DF92E3" w:rsidR="002C700D" w:rsidRPr="00733800" w:rsidRDefault="002C700D" w:rsidP="002C700D">
      <w:pPr>
        <w:pStyle w:val="Default"/>
        <w:rPr>
          <w:rFonts w:asciiTheme="minorHAnsi" w:hAnsiTheme="minorHAnsi" w:cstheme="minorHAnsi"/>
          <w:i/>
          <w:iCs/>
          <w:sz w:val="23"/>
          <w:szCs w:val="23"/>
        </w:rPr>
      </w:pPr>
      <w:r w:rsidRPr="00733800">
        <w:rPr>
          <w:rFonts w:asciiTheme="minorHAnsi" w:hAnsiTheme="minorHAnsi" w:cstheme="minorHAnsi"/>
          <w:i/>
          <w:iCs/>
          <w:sz w:val="23"/>
          <w:szCs w:val="23"/>
        </w:rPr>
        <w:t>Please give jurisdiction</w:t>
      </w:r>
      <w:r w:rsidR="00274294" w:rsidRPr="00733800">
        <w:rPr>
          <w:rFonts w:asciiTheme="minorHAnsi" w:hAnsiTheme="minorHAnsi" w:cstheme="minorHAnsi"/>
          <w:i/>
          <w:iCs/>
          <w:sz w:val="23"/>
          <w:szCs w:val="23"/>
        </w:rPr>
        <w:t>s</w:t>
      </w:r>
      <w:r w:rsidR="00112C5D" w:rsidRPr="00733800">
        <w:rPr>
          <w:rFonts w:asciiTheme="minorHAnsi" w:hAnsiTheme="minorHAnsi" w:cstheme="minorHAnsi"/>
          <w:i/>
          <w:iCs/>
          <w:sz w:val="23"/>
          <w:szCs w:val="23"/>
        </w:rPr>
        <w:t xml:space="preserve">: </w:t>
      </w:r>
    </w:p>
    <w:p w14:paraId="6320B563" w14:textId="77777777" w:rsidR="00973A53" w:rsidRPr="00733800" w:rsidRDefault="00973A53" w:rsidP="002C700D">
      <w:pPr>
        <w:pStyle w:val="Default"/>
        <w:rPr>
          <w:rFonts w:asciiTheme="minorHAnsi" w:hAnsiTheme="minorHAnsi" w:cstheme="minorHAnsi"/>
          <w:b/>
          <w:bCs/>
          <w:sz w:val="23"/>
          <w:szCs w:val="23"/>
        </w:rPr>
      </w:pPr>
    </w:p>
    <w:p w14:paraId="49F3CC22" w14:textId="5091F176" w:rsidR="002C700D" w:rsidRPr="00733800" w:rsidRDefault="002C700D" w:rsidP="002C700D">
      <w:pPr>
        <w:pStyle w:val="Default"/>
        <w:rPr>
          <w:rFonts w:asciiTheme="minorHAnsi" w:hAnsiTheme="minorHAnsi" w:cstheme="minorHAnsi"/>
          <w:b/>
          <w:bCs/>
          <w:sz w:val="23"/>
          <w:szCs w:val="23"/>
        </w:rPr>
      </w:pPr>
      <w:r w:rsidRPr="00733800">
        <w:rPr>
          <w:rFonts w:asciiTheme="minorHAnsi" w:hAnsiTheme="minorHAnsi" w:cstheme="minorHAnsi"/>
          <w:b/>
          <w:bCs/>
          <w:sz w:val="23"/>
          <w:szCs w:val="23"/>
        </w:rPr>
        <w:t>Where your client funded &gt;£</w:t>
      </w:r>
      <w:r w:rsidR="00973A53" w:rsidRPr="00733800">
        <w:rPr>
          <w:rFonts w:asciiTheme="minorHAnsi" w:hAnsiTheme="minorHAnsi" w:cstheme="minorHAnsi"/>
          <w:b/>
          <w:bCs/>
          <w:sz w:val="23"/>
          <w:szCs w:val="23"/>
        </w:rPr>
        <w:t>10</w:t>
      </w:r>
      <w:r w:rsidRPr="00733800">
        <w:rPr>
          <w:rFonts w:asciiTheme="minorHAnsi" w:hAnsiTheme="minorHAnsi" w:cstheme="minorHAnsi"/>
          <w:b/>
          <w:bCs/>
          <w:sz w:val="23"/>
          <w:szCs w:val="23"/>
        </w:rPr>
        <w:t>0k of the transaction using private funds (</w:t>
      </w:r>
      <w:r w:rsidR="00973A53" w:rsidRPr="00733800">
        <w:rPr>
          <w:rFonts w:asciiTheme="minorHAnsi" w:hAnsiTheme="minorHAnsi" w:cstheme="minorHAnsi"/>
          <w:b/>
          <w:bCs/>
          <w:sz w:val="23"/>
          <w:szCs w:val="23"/>
        </w:rPr>
        <w:t>e.g.,</w:t>
      </w:r>
      <w:r w:rsidRPr="00733800">
        <w:rPr>
          <w:rFonts w:asciiTheme="minorHAnsi" w:hAnsiTheme="minorHAnsi" w:cstheme="minorHAnsi"/>
          <w:b/>
          <w:bCs/>
          <w:sz w:val="23"/>
          <w:szCs w:val="23"/>
        </w:rPr>
        <w:t xml:space="preserve"> savings, prior sale settlement, family loan etc.) </w:t>
      </w:r>
      <w:r w:rsidRPr="00733800">
        <w:rPr>
          <w:rFonts w:asciiTheme="minorHAnsi" w:hAnsiTheme="minorHAnsi" w:cstheme="minorHAnsi"/>
          <w:b/>
          <w:bCs/>
          <w:i/>
          <w:iCs/>
          <w:sz w:val="23"/>
          <w:szCs w:val="23"/>
        </w:rPr>
        <w:t xml:space="preserve">You may exclude any purchase where the funds came from a sale which settled within the preceding </w:t>
      </w:r>
      <w:r w:rsidR="002856D6" w:rsidRPr="00733800">
        <w:rPr>
          <w:rFonts w:asciiTheme="minorHAnsi" w:hAnsiTheme="minorHAnsi" w:cstheme="minorHAnsi"/>
          <w:b/>
          <w:bCs/>
          <w:i/>
          <w:iCs/>
          <w:sz w:val="23"/>
          <w:szCs w:val="23"/>
        </w:rPr>
        <w:t>seven</w:t>
      </w:r>
      <w:r w:rsidRPr="00733800">
        <w:rPr>
          <w:rFonts w:asciiTheme="minorHAnsi" w:hAnsiTheme="minorHAnsi" w:cstheme="minorHAnsi"/>
          <w:b/>
          <w:bCs/>
          <w:i/>
          <w:iCs/>
          <w:sz w:val="23"/>
          <w:szCs w:val="23"/>
        </w:rPr>
        <w:t xml:space="preserve"> day</w:t>
      </w:r>
      <w:r w:rsidRPr="00733800">
        <w:rPr>
          <w:rFonts w:asciiTheme="minorHAnsi" w:hAnsiTheme="minorHAnsi" w:cstheme="minorHAnsi"/>
          <w:b/>
          <w:bCs/>
          <w:i/>
          <w:iCs/>
          <w:color w:val="auto"/>
          <w:sz w:val="23"/>
          <w:szCs w:val="23"/>
        </w:rPr>
        <w:t>s</w:t>
      </w:r>
      <w:r w:rsidR="00E15304" w:rsidRPr="00733800">
        <w:rPr>
          <w:rFonts w:asciiTheme="minorHAnsi" w:hAnsiTheme="minorHAnsi" w:cstheme="minorHAnsi"/>
          <w:b/>
          <w:bCs/>
          <w:i/>
          <w:iCs/>
          <w:color w:val="auto"/>
          <w:sz w:val="23"/>
          <w:szCs w:val="23"/>
        </w:rPr>
        <w:t>?</w:t>
      </w:r>
      <w:r w:rsidR="00973A53" w:rsidRPr="00733800">
        <w:rPr>
          <w:rFonts w:asciiTheme="minorHAnsi" w:hAnsiTheme="minorHAnsi" w:cstheme="minorHAnsi"/>
          <w:b/>
          <w:bCs/>
          <w:i/>
          <w:iCs/>
          <w:color w:val="auto"/>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007563BD">
        <w:rPr>
          <w:rFonts w:asciiTheme="minorHAnsi" w:hAnsiTheme="minorHAnsi" w:cstheme="minorHAnsi"/>
          <w:b/>
          <w:bCs/>
          <w:i/>
          <w:iCs/>
          <w:sz w:val="23"/>
          <w:szCs w:val="23"/>
        </w:rPr>
        <w:t>:</w:t>
      </w:r>
    </w:p>
    <w:p w14:paraId="28EB03B4" w14:textId="72FFBC76" w:rsidR="002C700D" w:rsidRPr="00733800" w:rsidRDefault="002C700D" w:rsidP="002C700D">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 xml:space="preserve">Please give the jurisdiction if a </w:t>
      </w:r>
      <w:r w:rsidR="005A26CE" w:rsidRPr="00733800">
        <w:rPr>
          <w:rFonts w:asciiTheme="minorHAnsi" w:hAnsiTheme="minorHAnsi" w:cstheme="minorHAnsi"/>
          <w:i/>
          <w:iCs/>
          <w:color w:val="auto"/>
          <w:sz w:val="23"/>
          <w:szCs w:val="23"/>
        </w:rPr>
        <w:t>non</w:t>
      </w:r>
      <w:r w:rsidRPr="00733800">
        <w:rPr>
          <w:rFonts w:asciiTheme="minorHAnsi" w:hAnsiTheme="minorHAnsi" w:cstheme="minorHAnsi"/>
          <w:i/>
          <w:iCs/>
          <w:color w:val="auto"/>
          <w:sz w:val="23"/>
          <w:szCs w:val="23"/>
        </w:rPr>
        <w:t>-UK jurisdiction is involved</w:t>
      </w:r>
      <w:r w:rsidR="00546D2C" w:rsidRPr="00733800">
        <w:rPr>
          <w:rFonts w:asciiTheme="minorHAnsi" w:hAnsiTheme="minorHAnsi" w:cstheme="minorHAnsi"/>
          <w:i/>
          <w:iCs/>
          <w:color w:val="auto"/>
          <w:sz w:val="23"/>
          <w:szCs w:val="23"/>
        </w:rPr>
        <w:t xml:space="preserve">: </w:t>
      </w:r>
    </w:p>
    <w:p w14:paraId="496E776F" w14:textId="297AA686" w:rsidR="002C700D" w:rsidRPr="00733800" w:rsidRDefault="002C700D" w:rsidP="002C700D">
      <w:pPr>
        <w:rPr>
          <w:rFonts w:cstheme="minorHAnsi"/>
          <w:b/>
          <w:bCs/>
          <w:sz w:val="23"/>
          <w:szCs w:val="23"/>
        </w:rPr>
      </w:pPr>
    </w:p>
    <w:p w14:paraId="2D5B7214" w14:textId="4A454E8E" w:rsidR="00D81BAD" w:rsidRPr="00733800" w:rsidRDefault="00D81BAD" w:rsidP="00D81BAD">
      <w:pPr>
        <w:rPr>
          <w:rFonts w:cstheme="minorHAnsi"/>
          <w:sz w:val="23"/>
          <w:szCs w:val="23"/>
        </w:rPr>
      </w:pPr>
      <w:r w:rsidRPr="00733800">
        <w:rPr>
          <w:rFonts w:cstheme="minorHAnsi"/>
          <w:b/>
          <w:bCs/>
          <w:sz w:val="23"/>
          <w:szCs w:val="23"/>
        </w:rPr>
        <w:t xml:space="preserve">What is the total number of Residential Conveyancing Matters </w:t>
      </w:r>
      <w:r w:rsidR="00033C16" w:rsidRPr="00733800">
        <w:rPr>
          <w:rFonts w:cstheme="minorHAnsi"/>
          <w:b/>
          <w:bCs/>
          <w:sz w:val="23"/>
          <w:szCs w:val="23"/>
        </w:rPr>
        <w:t xml:space="preserve">between £100k to £1m </w:t>
      </w:r>
      <w:r w:rsidRPr="00733800">
        <w:rPr>
          <w:rFonts w:cstheme="minorHAnsi"/>
          <w:b/>
          <w:bCs/>
          <w:sz w:val="23"/>
          <w:szCs w:val="23"/>
        </w:rPr>
        <w:t>undertaken in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 xml:space="preserve">)?: </w:t>
      </w:r>
    </w:p>
    <w:p w14:paraId="615325AA" w14:textId="4DD8D36F" w:rsidR="002C4DF9" w:rsidRPr="00733800" w:rsidRDefault="002C4DF9" w:rsidP="002C700D">
      <w:pPr>
        <w:rPr>
          <w:rFonts w:cstheme="minorHAnsi"/>
          <w:b/>
          <w:bCs/>
          <w:sz w:val="23"/>
          <w:szCs w:val="23"/>
        </w:rPr>
      </w:pPr>
    </w:p>
    <w:p w14:paraId="123419A7" w14:textId="73C8C45A" w:rsidR="002C4DF9" w:rsidRPr="00733800" w:rsidRDefault="002C4DF9" w:rsidP="002C700D">
      <w:pPr>
        <w:rPr>
          <w:rFonts w:cstheme="minorHAnsi"/>
          <w:b/>
          <w:bCs/>
          <w:sz w:val="23"/>
          <w:szCs w:val="23"/>
        </w:rPr>
      </w:pPr>
    </w:p>
    <w:p w14:paraId="7821A2BC" w14:textId="3D6CF1D2" w:rsidR="002C4DF9" w:rsidRPr="00733800" w:rsidRDefault="002C4DF9" w:rsidP="002C700D">
      <w:pPr>
        <w:rPr>
          <w:rFonts w:cstheme="minorHAnsi"/>
          <w:b/>
          <w:bCs/>
          <w:sz w:val="23"/>
          <w:szCs w:val="23"/>
        </w:rPr>
      </w:pPr>
    </w:p>
    <w:p w14:paraId="1785D1F2" w14:textId="03D3DD6D" w:rsidR="002C4DF9" w:rsidRPr="00733800" w:rsidRDefault="002C4DF9" w:rsidP="002C700D">
      <w:pPr>
        <w:rPr>
          <w:rFonts w:cstheme="minorHAnsi"/>
          <w:b/>
          <w:bCs/>
          <w:sz w:val="23"/>
          <w:szCs w:val="23"/>
        </w:rPr>
      </w:pPr>
    </w:p>
    <w:p w14:paraId="71E24E06" w14:textId="11D83B90" w:rsidR="002C4DF9" w:rsidRPr="00733800" w:rsidRDefault="002C4DF9" w:rsidP="002C700D">
      <w:pPr>
        <w:rPr>
          <w:rFonts w:cstheme="minorHAnsi"/>
          <w:b/>
          <w:bCs/>
          <w:sz w:val="23"/>
          <w:szCs w:val="23"/>
        </w:rPr>
      </w:pPr>
    </w:p>
    <w:p w14:paraId="2F71AEB3" w14:textId="3747C306" w:rsidR="002C4DF9" w:rsidRPr="00733800" w:rsidRDefault="002C4DF9" w:rsidP="002C700D">
      <w:pPr>
        <w:rPr>
          <w:rFonts w:cstheme="minorHAnsi"/>
          <w:b/>
          <w:bCs/>
          <w:sz w:val="23"/>
          <w:szCs w:val="23"/>
        </w:rPr>
      </w:pPr>
    </w:p>
    <w:p w14:paraId="57118748" w14:textId="567FC7A5" w:rsidR="002C4DF9" w:rsidRPr="00733800" w:rsidRDefault="002C4DF9" w:rsidP="002C700D">
      <w:pPr>
        <w:rPr>
          <w:rFonts w:cstheme="minorHAnsi"/>
          <w:b/>
          <w:bCs/>
          <w:sz w:val="23"/>
          <w:szCs w:val="23"/>
        </w:rPr>
      </w:pPr>
    </w:p>
    <w:p w14:paraId="7F1AF3C2" w14:textId="48064C1E" w:rsidR="002C4DF9" w:rsidRPr="00733800" w:rsidRDefault="002C4DF9" w:rsidP="002C700D">
      <w:pPr>
        <w:rPr>
          <w:rFonts w:cstheme="minorHAnsi"/>
          <w:b/>
          <w:bCs/>
          <w:sz w:val="23"/>
          <w:szCs w:val="23"/>
        </w:rPr>
      </w:pPr>
    </w:p>
    <w:p w14:paraId="34A2F171" w14:textId="6A154E05" w:rsidR="002C4DF9" w:rsidRPr="00733800" w:rsidRDefault="002C4DF9" w:rsidP="002C700D">
      <w:pPr>
        <w:rPr>
          <w:rFonts w:cstheme="minorHAnsi"/>
          <w:b/>
          <w:bCs/>
          <w:sz w:val="23"/>
          <w:szCs w:val="23"/>
        </w:rPr>
      </w:pPr>
    </w:p>
    <w:p w14:paraId="4E5F0B14" w14:textId="2F38E25F" w:rsidR="002C4DF9" w:rsidRPr="00733800" w:rsidRDefault="002C4DF9" w:rsidP="002C700D">
      <w:pPr>
        <w:rPr>
          <w:rFonts w:cstheme="minorHAnsi"/>
          <w:b/>
          <w:bCs/>
          <w:sz w:val="23"/>
          <w:szCs w:val="23"/>
        </w:rPr>
      </w:pPr>
    </w:p>
    <w:p w14:paraId="345123C4" w14:textId="27D5D418" w:rsidR="002C4DF9" w:rsidRPr="00733800" w:rsidRDefault="002C4DF9" w:rsidP="002C700D">
      <w:pPr>
        <w:rPr>
          <w:rFonts w:cstheme="minorHAnsi"/>
          <w:b/>
          <w:bCs/>
          <w:sz w:val="23"/>
          <w:szCs w:val="23"/>
        </w:rPr>
      </w:pPr>
    </w:p>
    <w:p w14:paraId="513677E8" w14:textId="31A2DB4B" w:rsidR="002C4DF9" w:rsidRPr="00733800" w:rsidRDefault="002C4DF9" w:rsidP="002C700D">
      <w:pPr>
        <w:rPr>
          <w:rFonts w:cstheme="minorHAnsi"/>
          <w:b/>
          <w:bCs/>
          <w:sz w:val="23"/>
          <w:szCs w:val="23"/>
        </w:rPr>
      </w:pPr>
    </w:p>
    <w:p w14:paraId="4FC3A82F" w14:textId="2017E80C" w:rsidR="002C4DF9" w:rsidRPr="00733800" w:rsidRDefault="002C4DF9" w:rsidP="002C700D">
      <w:pPr>
        <w:rPr>
          <w:rFonts w:cstheme="minorHAnsi"/>
          <w:b/>
          <w:bCs/>
          <w:sz w:val="23"/>
          <w:szCs w:val="23"/>
        </w:rPr>
      </w:pPr>
    </w:p>
    <w:p w14:paraId="502DC716" w14:textId="073B6FB6" w:rsidR="002C4DF9" w:rsidRPr="00733800" w:rsidRDefault="002C4DF9" w:rsidP="002C700D">
      <w:pPr>
        <w:rPr>
          <w:rFonts w:cstheme="minorHAnsi"/>
          <w:b/>
          <w:bCs/>
          <w:sz w:val="23"/>
          <w:szCs w:val="23"/>
        </w:rPr>
      </w:pPr>
    </w:p>
    <w:p w14:paraId="0E394EFE" w14:textId="77777777" w:rsidR="002C4DF9" w:rsidRPr="00733800" w:rsidRDefault="002C4DF9" w:rsidP="002C700D">
      <w:pPr>
        <w:rPr>
          <w:rFonts w:cstheme="minorHAnsi"/>
          <w:b/>
          <w:bCs/>
          <w:sz w:val="23"/>
          <w:szCs w:val="23"/>
        </w:rPr>
      </w:pPr>
    </w:p>
    <w:p w14:paraId="0BBE80BB" w14:textId="43D726DB" w:rsidR="007F3922" w:rsidRPr="00733800" w:rsidRDefault="007F3922" w:rsidP="007F3922">
      <w:pPr>
        <w:rPr>
          <w:rFonts w:cstheme="minorHAnsi"/>
          <w:b/>
          <w:bCs/>
          <w:sz w:val="23"/>
          <w:szCs w:val="23"/>
          <w:u w:val="single"/>
        </w:rPr>
      </w:pPr>
      <w:r w:rsidRPr="00733800">
        <w:rPr>
          <w:rFonts w:cstheme="minorHAnsi"/>
          <w:noProof/>
        </w:rPr>
        <w:lastRenderedPageBreak/>
        <w:drawing>
          <wp:inline distT="0" distB="0" distL="0" distR="0" wp14:anchorId="399F740A" wp14:editId="35336E26">
            <wp:extent cx="1689100" cy="749300"/>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5CE0A60C" w14:textId="77777777" w:rsidR="002C4DF9" w:rsidRPr="00733800" w:rsidRDefault="002C4DF9" w:rsidP="007F3922">
      <w:pPr>
        <w:rPr>
          <w:rFonts w:cstheme="minorHAnsi"/>
          <w:b/>
          <w:bCs/>
          <w:sz w:val="23"/>
          <w:szCs w:val="23"/>
          <w:u w:val="single"/>
        </w:rPr>
      </w:pPr>
    </w:p>
    <w:p w14:paraId="27964D71" w14:textId="4A8BDA89" w:rsidR="00EC659A" w:rsidRPr="00733800" w:rsidRDefault="007F3922" w:rsidP="00D6449C">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sz w:val="23"/>
          <w:szCs w:val="23"/>
          <w:u w:val="single"/>
        </w:rPr>
        <w:t xml:space="preserve">Section 4. Residential </w:t>
      </w:r>
      <w:r w:rsidR="00D234EE" w:rsidRPr="00733800">
        <w:rPr>
          <w:rFonts w:asciiTheme="minorHAnsi" w:hAnsiTheme="minorHAnsi" w:cstheme="minorHAnsi"/>
          <w:b/>
          <w:bCs/>
          <w:sz w:val="23"/>
          <w:szCs w:val="23"/>
          <w:u w:val="single"/>
        </w:rPr>
        <w:t>C</w:t>
      </w:r>
      <w:r w:rsidRPr="00733800">
        <w:rPr>
          <w:rFonts w:asciiTheme="minorHAnsi" w:hAnsiTheme="minorHAnsi" w:cstheme="minorHAnsi"/>
          <w:b/>
          <w:bCs/>
          <w:sz w:val="23"/>
          <w:szCs w:val="23"/>
          <w:u w:val="single"/>
        </w:rPr>
        <w:t xml:space="preserve">onveyancing </w:t>
      </w:r>
      <w:r w:rsidR="00D234EE" w:rsidRPr="00733800">
        <w:rPr>
          <w:rFonts w:asciiTheme="minorHAnsi" w:hAnsiTheme="minorHAnsi" w:cstheme="minorHAnsi"/>
          <w:b/>
          <w:bCs/>
          <w:sz w:val="23"/>
          <w:szCs w:val="23"/>
          <w:u w:val="single"/>
        </w:rPr>
        <w:t xml:space="preserve">- </w:t>
      </w:r>
      <w:r w:rsidRPr="00733800">
        <w:rPr>
          <w:rFonts w:asciiTheme="minorHAnsi" w:hAnsiTheme="minorHAnsi" w:cstheme="minorHAnsi"/>
          <w:b/>
          <w:bCs/>
          <w:sz w:val="23"/>
          <w:szCs w:val="23"/>
          <w:u w:val="single"/>
        </w:rPr>
        <w:t>&gt;£1m</w:t>
      </w:r>
      <w:r w:rsidR="00EC659A" w:rsidRPr="00733800">
        <w:rPr>
          <w:rFonts w:asciiTheme="minorHAnsi" w:hAnsiTheme="minorHAnsi" w:cstheme="minorHAnsi"/>
          <w:b/>
          <w:bCs/>
          <w:sz w:val="23"/>
          <w:szCs w:val="23"/>
          <w:u w:val="single"/>
        </w:rPr>
        <w:br/>
      </w:r>
      <w:r w:rsidR="00EC659A" w:rsidRPr="00733800">
        <w:rPr>
          <w:rFonts w:asciiTheme="minorHAnsi" w:hAnsiTheme="minorHAnsi" w:cstheme="minorHAnsi"/>
          <w:b/>
          <w:bCs/>
          <w:sz w:val="23"/>
          <w:szCs w:val="23"/>
          <w:u w:val="single"/>
        </w:rPr>
        <w:br/>
      </w:r>
      <w:r w:rsidR="00A6663F" w:rsidRPr="00733800">
        <w:rPr>
          <w:rFonts w:asciiTheme="minorHAnsi" w:hAnsiTheme="minorHAnsi" w:cstheme="minorHAnsi"/>
          <w:b/>
          <w:bCs/>
          <w:color w:val="FF0000"/>
          <w:sz w:val="32"/>
          <w:szCs w:val="32"/>
        </w:rPr>
        <w:t>In completing the following section, you may find it helpful to refer to the</w:t>
      </w:r>
      <w:r w:rsidR="00D6449C" w:rsidRPr="00733800">
        <w:rPr>
          <w:rFonts w:asciiTheme="minorHAnsi" w:hAnsiTheme="minorHAnsi" w:cstheme="minorHAnsi"/>
          <w:b/>
          <w:bCs/>
          <w:color w:val="FF0000"/>
          <w:sz w:val="32"/>
          <w:szCs w:val="32"/>
        </w:rPr>
        <w:t xml:space="preserve">: </w:t>
      </w:r>
      <w:hyperlink r:id="rId35" w:history="1">
        <w:r w:rsidR="00D6449C" w:rsidRPr="00733800">
          <w:rPr>
            <w:rStyle w:val="Hyperlink"/>
            <w:rFonts w:asciiTheme="minorHAnsi" w:hAnsiTheme="minorHAnsi" w:cstheme="minorHAnsi"/>
            <w:b/>
            <w:bCs/>
            <w:sz w:val="32"/>
            <w:szCs w:val="32"/>
          </w:rPr>
          <w:t>LSAG Guidance</w:t>
        </w:r>
      </w:hyperlink>
      <w:r w:rsidR="00D6449C" w:rsidRPr="00733800">
        <w:rPr>
          <w:rStyle w:val="Hyperlink"/>
          <w:rFonts w:asciiTheme="minorHAnsi" w:hAnsiTheme="minorHAnsi" w:cstheme="minorHAnsi"/>
          <w:b/>
          <w:bCs/>
          <w:color w:val="FF0000"/>
          <w:sz w:val="32"/>
          <w:szCs w:val="32"/>
          <w:u w:val="none"/>
        </w:rPr>
        <w:t xml:space="preserve"> </w:t>
      </w:r>
      <w:r w:rsidR="00A6663F" w:rsidRPr="00733800">
        <w:rPr>
          <w:rFonts w:asciiTheme="minorHAnsi" w:hAnsiTheme="minorHAnsi" w:cstheme="minorHAnsi"/>
          <w:b/>
          <w:bCs/>
          <w:color w:val="FF0000"/>
          <w:sz w:val="32"/>
          <w:szCs w:val="32"/>
        </w:rPr>
        <w:t>and</w:t>
      </w:r>
      <w:r w:rsidR="00D6449C" w:rsidRPr="00733800">
        <w:rPr>
          <w:rFonts w:asciiTheme="minorHAnsi" w:hAnsiTheme="minorHAnsi" w:cstheme="minorHAnsi"/>
          <w:b/>
          <w:bCs/>
          <w:color w:val="FF0000"/>
          <w:sz w:val="32"/>
          <w:szCs w:val="32"/>
        </w:rPr>
        <w:t xml:space="preserve"> </w:t>
      </w:r>
      <w:hyperlink r:id="rId36" w:history="1">
        <w:r w:rsidR="00D6449C" w:rsidRPr="00733800">
          <w:rPr>
            <w:rStyle w:val="Hyperlink"/>
            <w:rFonts w:asciiTheme="minorHAnsi" w:hAnsiTheme="minorHAnsi" w:cstheme="minorHAnsi"/>
            <w:b/>
            <w:bCs/>
            <w:sz w:val="32"/>
            <w:szCs w:val="32"/>
          </w:rPr>
          <w:t>Money Laundering Regulations 2017</w:t>
        </w:r>
      </w:hyperlink>
    </w:p>
    <w:p w14:paraId="641C6409" w14:textId="48368DCC" w:rsidR="007F3922" w:rsidRPr="00733800" w:rsidRDefault="00EC659A" w:rsidP="007F3922">
      <w:pPr>
        <w:rPr>
          <w:rFonts w:cstheme="minorHAnsi"/>
          <w:sz w:val="23"/>
          <w:szCs w:val="23"/>
        </w:rPr>
      </w:pPr>
      <w:r w:rsidRPr="00733800">
        <w:rPr>
          <w:rFonts w:cstheme="minorHAnsi"/>
          <w:sz w:val="23"/>
          <w:szCs w:val="23"/>
        </w:rPr>
        <w:br/>
      </w:r>
      <w:r w:rsidR="007F3922" w:rsidRPr="00733800">
        <w:rPr>
          <w:rFonts w:cstheme="minorHAnsi"/>
          <w:sz w:val="23"/>
          <w:szCs w:val="23"/>
        </w:rPr>
        <w:t xml:space="preserve">This section requires </w:t>
      </w:r>
      <w:r w:rsidR="009304EC" w:rsidRPr="00733800">
        <w:rPr>
          <w:rFonts w:cstheme="minorHAnsi"/>
          <w:sz w:val="23"/>
          <w:szCs w:val="23"/>
        </w:rPr>
        <w:t xml:space="preserve">you to provide </w:t>
      </w:r>
      <w:r w:rsidR="007F3922" w:rsidRPr="00733800">
        <w:rPr>
          <w:rFonts w:cstheme="minorHAnsi"/>
          <w:sz w:val="23"/>
          <w:szCs w:val="23"/>
        </w:rPr>
        <w:t xml:space="preserve">information relating to </w:t>
      </w:r>
      <w:r w:rsidR="009304EC" w:rsidRPr="00733800">
        <w:rPr>
          <w:rFonts w:cstheme="minorHAnsi"/>
          <w:sz w:val="23"/>
          <w:szCs w:val="23"/>
        </w:rPr>
        <w:t>r</w:t>
      </w:r>
      <w:r w:rsidR="007F3922" w:rsidRPr="00733800">
        <w:rPr>
          <w:rFonts w:cstheme="minorHAnsi"/>
          <w:sz w:val="23"/>
          <w:szCs w:val="23"/>
        </w:rPr>
        <w:t xml:space="preserve">esidential </w:t>
      </w:r>
      <w:r w:rsidR="009304EC" w:rsidRPr="00733800">
        <w:rPr>
          <w:rFonts w:cstheme="minorHAnsi"/>
          <w:sz w:val="23"/>
          <w:szCs w:val="23"/>
        </w:rPr>
        <w:t>c</w:t>
      </w:r>
      <w:r w:rsidR="007F3922" w:rsidRPr="00733800">
        <w:rPr>
          <w:rFonts w:cstheme="minorHAnsi"/>
          <w:sz w:val="23"/>
          <w:szCs w:val="23"/>
        </w:rPr>
        <w:t xml:space="preserve">onveyancing for amounts </w:t>
      </w:r>
      <w:r w:rsidR="000B2CC0" w:rsidRPr="00733800">
        <w:rPr>
          <w:rFonts w:cstheme="minorHAnsi"/>
          <w:sz w:val="23"/>
          <w:szCs w:val="23"/>
        </w:rPr>
        <w:t>over</w:t>
      </w:r>
      <w:r w:rsidR="007F3922" w:rsidRPr="00733800">
        <w:rPr>
          <w:rFonts w:cstheme="minorHAnsi"/>
          <w:sz w:val="23"/>
          <w:szCs w:val="23"/>
        </w:rPr>
        <w:t xml:space="preserve"> £1m </w:t>
      </w:r>
      <w:r w:rsidR="000B2CC0" w:rsidRPr="00733800">
        <w:rPr>
          <w:rFonts w:cstheme="minorHAnsi"/>
          <w:sz w:val="23"/>
          <w:szCs w:val="23"/>
        </w:rPr>
        <w:t xml:space="preserve">undertaken by </w:t>
      </w:r>
      <w:r w:rsidR="007F3922" w:rsidRPr="00733800">
        <w:rPr>
          <w:rFonts w:cstheme="minorHAnsi"/>
          <w:sz w:val="23"/>
          <w:szCs w:val="23"/>
        </w:rPr>
        <w:t>your practice</w:t>
      </w:r>
      <w:r w:rsidR="00FB27BA" w:rsidRPr="00733800">
        <w:rPr>
          <w:rFonts w:cstheme="minorHAnsi"/>
          <w:sz w:val="23"/>
          <w:szCs w:val="23"/>
        </w:rPr>
        <w:t xml:space="preserve"> during the relevant period</w:t>
      </w:r>
      <w:r w:rsidR="009304EC" w:rsidRPr="00733800">
        <w:rPr>
          <w:rFonts w:cstheme="minorHAnsi"/>
          <w:sz w:val="23"/>
          <w:szCs w:val="23"/>
        </w:rPr>
        <w:t xml:space="preserve"> (1 January </w:t>
      </w:r>
      <w:r w:rsidR="00D234EE" w:rsidRPr="00733800">
        <w:rPr>
          <w:rFonts w:cstheme="minorHAnsi"/>
          <w:sz w:val="23"/>
          <w:szCs w:val="23"/>
        </w:rPr>
        <w:t>202</w:t>
      </w:r>
      <w:r w:rsidR="003923CE">
        <w:rPr>
          <w:rFonts w:cstheme="minorHAnsi"/>
          <w:sz w:val="23"/>
          <w:szCs w:val="23"/>
        </w:rPr>
        <w:t>3</w:t>
      </w:r>
      <w:r w:rsidR="009304EC" w:rsidRPr="00733800">
        <w:rPr>
          <w:rFonts w:cstheme="minorHAnsi"/>
          <w:sz w:val="23"/>
          <w:szCs w:val="23"/>
        </w:rPr>
        <w:t xml:space="preserve"> – 31 December </w:t>
      </w:r>
      <w:r w:rsidR="00D234EE" w:rsidRPr="00733800">
        <w:rPr>
          <w:rFonts w:cstheme="minorHAnsi"/>
          <w:sz w:val="23"/>
          <w:szCs w:val="23"/>
        </w:rPr>
        <w:t>202</w:t>
      </w:r>
      <w:r w:rsidR="003923CE">
        <w:rPr>
          <w:rFonts w:cstheme="minorHAnsi"/>
          <w:sz w:val="23"/>
          <w:szCs w:val="23"/>
        </w:rPr>
        <w:t>3</w:t>
      </w:r>
      <w:r w:rsidR="007F3922" w:rsidRPr="00733800">
        <w:rPr>
          <w:rFonts w:cstheme="minorHAnsi"/>
          <w:sz w:val="23"/>
          <w:szCs w:val="23"/>
        </w:rPr>
        <w:t xml:space="preserve">. Please note the following points and make use of any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007F3922" w:rsidRPr="00733800">
        <w:rPr>
          <w:rFonts w:cstheme="minorHAnsi"/>
          <w:sz w:val="23"/>
          <w:szCs w:val="23"/>
        </w:rPr>
        <w:t xml:space="preserve"> boxes next to certain questions for further information.</w:t>
      </w:r>
    </w:p>
    <w:p w14:paraId="6A0AC95D" w14:textId="0756F0A3" w:rsidR="0078425C" w:rsidRPr="00733800" w:rsidRDefault="0078425C" w:rsidP="007F3922">
      <w:pPr>
        <w:rPr>
          <w:rFonts w:cstheme="minorHAnsi"/>
          <w:sz w:val="23"/>
          <w:szCs w:val="23"/>
        </w:rPr>
      </w:pPr>
      <w:r w:rsidRPr="00733800">
        <w:rPr>
          <w:rFonts w:cstheme="minorHAnsi"/>
          <w:i/>
          <w:iCs/>
          <w:sz w:val="23"/>
          <w:szCs w:val="23"/>
        </w:rPr>
        <w:t xml:space="preserve">(Conveyancing in this section should be taken to </w:t>
      </w:r>
      <w:r w:rsidRPr="00733800">
        <w:rPr>
          <w:rFonts w:cstheme="minorHAnsi"/>
          <w:b/>
          <w:bCs/>
          <w:i/>
          <w:iCs/>
          <w:sz w:val="23"/>
          <w:szCs w:val="23"/>
        </w:rPr>
        <w:t xml:space="preserve">exclude </w:t>
      </w:r>
      <w:r w:rsidRPr="00733800">
        <w:rPr>
          <w:rFonts w:cstheme="minorHAnsi"/>
          <w:i/>
          <w:iCs/>
          <w:sz w:val="23"/>
          <w:szCs w:val="23"/>
        </w:rPr>
        <w:t>crofting, discharge of securities, re</w:t>
      </w:r>
      <w:r w:rsidR="00DA0873" w:rsidRPr="00733800">
        <w:rPr>
          <w:rFonts w:cstheme="minorHAnsi"/>
          <w:i/>
          <w:iCs/>
          <w:sz w:val="23"/>
          <w:szCs w:val="23"/>
        </w:rPr>
        <w:t>-</w:t>
      </w:r>
      <w:r w:rsidRPr="00733800">
        <w:rPr>
          <w:rFonts w:cstheme="minorHAnsi"/>
          <w:i/>
          <w:iCs/>
          <w:sz w:val="23"/>
          <w:szCs w:val="23"/>
        </w:rPr>
        <w:t xml:space="preserve">mortgaging, aborted transactions, </w:t>
      </w:r>
      <w:r w:rsidR="00E15FB9" w:rsidRPr="00733800">
        <w:rPr>
          <w:rFonts w:cstheme="minorHAnsi"/>
          <w:i/>
          <w:iCs/>
          <w:sz w:val="23"/>
          <w:szCs w:val="23"/>
        </w:rPr>
        <w:t>leasing,</w:t>
      </w:r>
      <w:r w:rsidRPr="00733800">
        <w:rPr>
          <w:rFonts w:cstheme="minorHAnsi"/>
          <w:i/>
          <w:iCs/>
          <w:sz w:val="23"/>
          <w:szCs w:val="23"/>
        </w:rPr>
        <w:t xml:space="preserve"> and any conveyance under £1million. It should include any transfers of title, and any purchases and sales where the price paid was &gt; £1million.)</w:t>
      </w:r>
    </w:p>
    <w:p w14:paraId="44C6A187" w14:textId="6E276BC5" w:rsidR="004E35D8" w:rsidRPr="00733800" w:rsidRDefault="004E35D8" w:rsidP="004E35D8">
      <w:pPr>
        <w:pStyle w:val="ListParagraph"/>
        <w:numPr>
          <w:ilvl w:val="0"/>
          <w:numId w:val="2"/>
        </w:numPr>
        <w:rPr>
          <w:rFonts w:cstheme="minorHAnsi"/>
          <w:sz w:val="23"/>
          <w:szCs w:val="23"/>
        </w:rPr>
      </w:pPr>
      <w:r w:rsidRPr="00733800">
        <w:rPr>
          <w:rFonts w:cstheme="minorHAnsi"/>
          <w:b/>
          <w:bCs/>
          <w:sz w:val="23"/>
          <w:szCs w:val="23"/>
        </w:rPr>
        <w:t>Non-UK resident person(s) (private individuals)</w:t>
      </w:r>
      <w:r w:rsidRPr="00733800">
        <w:rPr>
          <w:rFonts w:cstheme="minorHAnsi"/>
          <w:sz w:val="23"/>
          <w:szCs w:val="23"/>
        </w:rPr>
        <w:t xml:space="preserve"> – Private individuals are defined as ‘non-UK’ on the basis of their country of residency. Please also note that ‘non-UK’ also includes crown dependencies and any offshore UK territory.</w:t>
      </w:r>
    </w:p>
    <w:p w14:paraId="132F9A6D" w14:textId="77777777" w:rsidR="004E35D8" w:rsidRPr="00733800" w:rsidRDefault="004E35D8" w:rsidP="004E35D8">
      <w:pPr>
        <w:pStyle w:val="ListParagraph"/>
        <w:numPr>
          <w:ilvl w:val="0"/>
          <w:numId w:val="2"/>
        </w:numPr>
        <w:rPr>
          <w:rFonts w:cstheme="minorHAnsi"/>
          <w:sz w:val="23"/>
          <w:szCs w:val="23"/>
        </w:rPr>
      </w:pPr>
      <w:r w:rsidRPr="00733800">
        <w:rPr>
          <w:rFonts w:cstheme="minorHAnsi"/>
          <w:b/>
          <w:bCs/>
          <w:sz w:val="23"/>
          <w:szCs w:val="23"/>
        </w:rPr>
        <w:t>Non-UK residents (corporate or trust)</w:t>
      </w:r>
      <w:r w:rsidRPr="00733800">
        <w:rPr>
          <w:rFonts w:cstheme="minorHAnsi"/>
          <w:sz w:val="23"/>
          <w:szCs w:val="23"/>
        </w:rPr>
        <w:t xml:space="preserve"> – Corporates are defined as ‘non-UK’ on the basis of the country in which they are registered. A trust should be considered ‘UK’ if the majority of trustees are UK residents and the settlor is/was UK resident.  A trust should be considered ‘Non-UK’ if either the majority of trustees are non-UK resident, or the settlor is/was a non-UK resident (or both).</w:t>
      </w:r>
    </w:p>
    <w:p w14:paraId="57B1A63E" w14:textId="5A84FE52" w:rsidR="007F3922" w:rsidRPr="00733800" w:rsidRDefault="007F3922" w:rsidP="007F3922">
      <w:pPr>
        <w:pStyle w:val="ListParagraph"/>
        <w:numPr>
          <w:ilvl w:val="0"/>
          <w:numId w:val="2"/>
        </w:numPr>
        <w:rPr>
          <w:rFonts w:cstheme="minorHAnsi"/>
          <w:sz w:val="23"/>
          <w:szCs w:val="23"/>
        </w:rPr>
      </w:pPr>
      <w:r w:rsidRPr="00733800">
        <w:rPr>
          <w:rFonts w:cstheme="minorHAnsi"/>
          <w:b/>
          <w:bCs/>
          <w:sz w:val="23"/>
          <w:szCs w:val="23"/>
        </w:rPr>
        <w:t xml:space="preserve">Ownership structure of a corporate or trust client involves any </w:t>
      </w:r>
      <w:r w:rsidR="005A7891" w:rsidRPr="00733800">
        <w:rPr>
          <w:rFonts w:cstheme="minorHAnsi"/>
          <w:b/>
          <w:bCs/>
          <w:sz w:val="23"/>
          <w:szCs w:val="23"/>
        </w:rPr>
        <w:t>non</w:t>
      </w:r>
      <w:r w:rsidRPr="00733800">
        <w:rPr>
          <w:rFonts w:cstheme="minorHAnsi"/>
          <w:b/>
          <w:bCs/>
          <w:sz w:val="23"/>
          <w:szCs w:val="23"/>
        </w:rPr>
        <w:t xml:space="preserve">-UK ownership </w:t>
      </w:r>
      <w:r w:rsidRPr="00733800">
        <w:rPr>
          <w:rFonts w:cstheme="minorHAnsi"/>
          <w:sz w:val="23"/>
          <w:szCs w:val="23"/>
        </w:rPr>
        <w:t>–</w:t>
      </w:r>
      <w:r w:rsidR="005A7891" w:rsidRPr="00733800">
        <w:rPr>
          <w:rFonts w:cstheme="minorHAnsi"/>
          <w:sz w:val="23"/>
          <w:szCs w:val="23"/>
        </w:rPr>
        <w:t xml:space="preserve"> r</w:t>
      </w:r>
      <w:r w:rsidRPr="00733800">
        <w:rPr>
          <w:rFonts w:cstheme="minorHAnsi"/>
          <w:sz w:val="23"/>
          <w:szCs w:val="23"/>
        </w:rPr>
        <w:t xml:space="preserve">eferences to </w:t>
      </w:r>
      <w:r w:rsidR="005A7891" w:rsidRPr="00733800">
        <w:rPr>
          <w:rFonts w:cstheme="minorHAnsi"/>
          <w:sz w:val="23"/>
          <w:szCs w:val="23"/>
        </w:rPr>
        <w:t>n</w:t>
      </w:r>
      <w:r w:rsidRPr="00733800">
        <w:rPr>
          <w:rFonts w:cstheme="minorHAnsi"/>
          <w:sz w:val="23"/>
          <w:szCs w:val="23"/>
        </w:rPr>
        <w:t xml:space="preserve">on-UK ‘ownership’ or ‘ownership structure’ should be taken </w:t>
      </w:r>
      <w:r w:rsidRPr="00733800">
        <w:rPr>
          <w:rFonts w:cstheme="minorHAnsi"/>
          <w:sz w:val="23"/>
          <w:szCs w:val="23"/>
          <w:u w:val="single"/>
        </w:rPr>
        <w:t xml:space="preserve">to include any layer of the direct beneficial ownership chain which is </w:t>
      </w:r>
      <w:r w:rsidR="005A7891" w:rsidRPr="00733800">
        <w:rPr>
          <w:rFonts w:cstheme="minorHAnsi"/>
          <w:sz w:val="23"/>
          <w:szCs w:val="23"/>
          <w:u w:val="single"/>
        </w:rPr>
        <w:t>n</w:t>
      </w:r>
      <w:r w:rsidRPr="00733800">
        <w:rPr>
          <w:rFonts w:cstheme="minorHAnsi"/>
          <w:sz w:val="23"/>
          <w:szCs w:val="23"/>
          <w:u w:val="single"/>
        </w:rPr>
        <w:t>on-UK</w:t>
      </w:r>
      <w:r w:rsidRPr="00733800">
        <w:rPr>
          <w:rFonts w:cstheme="minorHAnsi"/>
          <w:sz w:val="23"/>
          <w:szCs w:val="23"/>
        </w:rPr>
        <w:t xml:space="preserve"> – </w:t>
      </w:r>
      <w:r w:rsidR="009B77F5" w:rsidRPr="00733800">
        <w:rPr>
          <w:rFonts w:cstheme="minorHAnsi"/>
          <w:sz w:val="23"/>
          <w:szCs w:val="23"/>
        </w:rPr>
        <w:t>i.e.,</w:t>
      </w:r>
      <w:r w:rsidRPr="00733800">
        <w:rPr>
          <w:rFonts w:cstheme="minorHAnsi"/>
          <w:sz w:val="23"/>
          <w:szCs w:val="23"/>
        </w:rPr>
        <w:t xml:space="preserve"> </w:t>
      </w:r>
      <w:r w:rsidR="005A7891" w:rsidRPr="00733800">
        <w:rPr>
          <w:rFonts w:cstheme="minorHAnsi"/>
          <w:sz w:val="23"/>
          <w:szCs w:val="23"/>
        </w:rPr>
        <w:t>n</w:t>
      </w:r>
      <w:r w:rsidRPr="00733800">
        <w:rPr>
          <w:rFonts w:cstheme="minorHAnsi"/>
          <w:sz w:val="23"/>
          <w:szCs w:val="23"/>
        </w:rPr>
        <w:t xml:space="preserve">on-UK </w:t>
      </w:r>
      <w:r w:rsidR="005A7891" w:rsidRPr="00733800">
        <w:rPr>
          <w:rFonts w:cstheme="minorHAnsi"/>
          <w:sz w:val="23"/>
          <w:szCs w:val="23"/>
        </w:rPr>
        <w:t xml:space="preserve">in this context, </w:t>
      </w:r>
      <w:r w:rsidRPr="00733800">
        <w:rPr>
          <w:rFonts w:cstheme="minorHAnsi"/>
          <w:sz w:val="23"/>
          <w:szCs w:val="23"/>
        </w:rPr>
        <w:t xml:space="preserve">does not solely </w:t>
      </w:r>
      <w:r w:rsidR="005A7891" w:rsidRPr="00733800">
        <w:rPr>
          <w:rFonts w:cstheme="minorHAnsi"/>
          <w:sz w:val="23"/>
          <w:szCs w:val="23"/>
        </w:rPr>
        <w:t>refer</w:t>
      </w:r>
      <w:r w:rsidRPr="00733800">
        <w:rPr>
          <w:rFonts w:cstheme="minorHAnsi"/>
          <w:sz w:val="23"/>
          <w:szCs w:val="23"/>
        </w:rPr>
        <w:t xml:space="preserve"> to the jurisdiction in which the ultimate beneficial owner is resident.</w:t>
      </w:r>
    </w:p>
    <w:p w14:paraId="0B275D4E" w14:textId="77777777" w:rsidR="005A7891" w:rsidRPr="00733800" w:rsidRDefault="005A7891" w:rsidP="005A7891">
      <w:pPr>
        <w:pStyle w:val="ListParagraph"/>
        <w:numPr>
          <w:ilvl w:val="0"/>
          <w:numId w:val="2"/>
        </w:numPr>
        <w:rPr>
          <w:rFonts w:cstheme="minorHAnsi"/>
          <w:sz w:val="23"/>
          <w:szCs w:val="23"/>
        </w:rPr>
      </w:pPr>
      <w:r w:rsidRPr="00733800">
        <w:rPr>
          <w:rFonts w:cstheme="minorHAnsi"/>
          <w:b/>
          <w:bCs/>
          <w:sz w:val="23"/>
          <w:szCs w:val="23"/>
        </w:rPr>
        <w:t>Beneficial owners</w:t>
      </w:r>
      <w:r w:rsidRPr="00733800">
        <w:rPr>
          <w:rFonts w:cstheme="minorHAnsi"/>
          <w:sz w:val="23"/>
          <w:szCs w:val="23"/>
        </w:rPr>
        <w:t xml:space="preserve"> – Beneficial owner is defined in </w:t>
      </w:r>
      <w:r w:rsidRPr="00733800">
        <w:rPr>
          <w:rFonts w:cstheme="minorHAnsi"/>
          <w:b/>
          <w:bCs/>
          <w:sz w:val="23"/>
          <w:szCs w:val="23"/>
        </w:rPr>
        <w:t>r.5</w:t>
      </w:r>
      <w:r w:rsidRPr="00733800">
        <w:rPr>
          <w:rFonts w:cstheme="minorHAnsi"/>
          <w:sz w:val="23"/>
          <w:szCs w:val="23"/>
        </w:rPr>
        <w:t xml:space="preserve"> or </w:t>
      </w:r>
      <w:r w:rsidRPr="00733800">
        <w:rPr>
          <w:rFonts w:cstheme="minorHAnsi"/>
          <w:b/>
          <w:bCs/>
          <w:sz w:val="23"/>
          <w:szCs w:val="23"/>
        </w:rPr>
        <w:t>r.6</w:t>
      </w:r>
      <w:r w:rsidRPr="00733800">
        <w:rPr>
          <w:rFonts w:cstheme="minorHAnsi"/>
          <w:sz w:val="23"/>
          <w:szCs w:val="23"/>
        </w:rPr>
        <w:t xml:space="preserve"> as appropriate. If you require further information, please refer to the </w:t>
      </w:r>
      <w:hyperlink r:id="rId37" w:history="1">
        <w:r w:rsidRPr="00733800">
          <w:rPr>
            <w:rStyle w:val="Hyperlink"/>
            <w:rFonts w:cstheme="minorHAnsi"/>
            <w:sz w:val="23"/>
            <w:szCs w:val="23"/>
          </w:rPr>
          <w:t>Money Laundering Regulations</w:t>
        </w:r>
      </w:hyperlink>
      <w:r w:rsidRPr="00733800">
        <w:rPr>
          <w:rFonts w:cstheme="minorHAnsi"/>
          <w:sz w:val="23"/>
          <w:szCs w:val="23"/>
        </w:rPr>
        <w:t xml:space="preserve"> and </w:t>
      </w:r>
      <w:hyperlink r:id="rId38" w:history="1">
        <w:r w:rsidRPr="00733800">
          <w:rPr>
            <w:rStyle w:val="Hyperlink"/>
            <w:rFonts w:cstheme="minorHAnsi"/>
            <w:sz w:val="23"/>
            <w:szCs w:val="23"/>
          </w:rPr>
          <w:t>LSAG Guidance - Section</w:t>
        </w:r>
        <w:r w:rsidRPr="00733800">
          <w:rPr>
            <w:rStyle w:val="Hyperlink"/>
            <w:rFonts w:cstheme="minorHAnsi"/>
            <w:b/>
            <w:bCs/>
            <w:sz w:val="23"/>
            <w:szCs w:val="23"/>
          </w:rPr>
          <w:t xml:space="preserve"> </w:t>
        </w:r>
        <w:r w:rsidRPr="00733800">
          <w:rPr>
            <w:rStyle w:val="Hyperlink"/>
            <w:rFonts w:cstheme="minorHAnsi"/>
          </w:rPr>
          <w:t>6.15 Beneficial ownership requirements</w:t>
        </w:r>
      </w:hyperlink>
      <w:r w:rsidRPr="00733800">
        <w:rPr>
          <w:rFonts w:cstheme="minorHAnsi"/>
          <w:sz w:val="23"/>
          <w:szCs w:val="23"/>
        </w:rPr>
        <w:t xml:space="preserve">. </w:t>
      </w:r>
    </w:p>
    <w:p w14:paraId="003335F5" w14:textId="77777777" w:rsidR="005A7891" w:rsidRPr="00733800" w:rsidRDefault="005A7891" w:rsidP="005A7891">
      <w:pPr>
        <w:pStyle w:val="ListParagraph"/>
        <w:numPr>
          <w:ilvl w:val="0"/>
          <w:numId w:val="2"/>
        </w:numPr>
        <w:rPr>
          <w:rFonts w:cstheme="minorHAnsi"/>
          <w:sz w:val="23"/>
          <w:szCs w:val="23"/>
        </w:rPr>
      </w:pPr>
      <w:r w:rsidRPr="00733800">
        <w:rPr>
          <w:rFonts w:cstheme="minorHAnsi"/>
          <w:b/>
          <w:bCs/>
          <w:sz w:val="23"/>
          <w:szCs w:val="23"/>
        </w:rPr>
        <w:lastRenderedPageBreak/>
        <w:t>Politically Exposed Persons (PEPs)</w:t>
      </w:r>
      <w:r w:rsidRPr="00733800">
        <w:rPr>
          <w:rFonts w:cstheme="minorHAnsi"/>
          <w:sz w:val="23"/>
          <w:szCs w:val="23"/>
        </w:rPr>
        <w:t xml:space="preserve"> - PEP is defined in r.35 and includes family or close associates of PEPs. If you require further information, please refer to the </w:t>
      </w:r>
      <w:hyperlink r:id="rId39" w:history="1">
        <w:r w:rsidRPr="00733800">
          <w:rPr>
            <w:rStyle w:val="Hyperlink"/>
            <w:rFonts w:cstheme="minorHAnsi"/>
            <w:sz w:val="23"/>
            <w:szCs w:val="23"/>
          </w:rPr>
          <w:t>Money Laundering Regulations</w:t>
        </w:r>
      </w:hyperlink>
      <w:r w:rsidRPr="00733800">
        <w:rPr>
          <w:rFonts w:cstheme="minorHAnsi"/>
          <w:sz w:val="23"/>
          <w:szCs w:val="23"/>
        </w:rPr>
        <w:t xml:space="preserve"> and </w:t>
      </w:r>
      <w:hyperlink r:id="rId40" w:history="1">
        <w:r w:rsidRPr="00733800">
          <w:rPr>
            <w:rStyle w:val="Hyperlink"/>
            <w:rFonts w:cstheme="minorHAnsi"/>
            <w:sz w:val="23"/>
            <w:szCs w:val="23"/>
          </w:rPr>
          <w:t xml:space="preserve">LSAG Guidance section </w:t>
        </w:r>
        <w:r w:rsidRPr="00733800">
          <w:rPr>
            <w:rStyle w:val="Hyperlink"/>
            <w:rFonts w:cstheme="minorHAnsi"/>
          </w:rPr>
          <w:t>6.19.3 Screening, Due Diligence &amp; Other Control Measures - Politically-Exposed Persons</w:t>
        </w:r>
      </w:hyperlink>
      <w:r w:rsidRPr="00733800">
        <w:rPr>
          <w:rFonts w:cstheme="minorHAnsi"/>
        </w:rPr>
        <w:t xml:space="preserve"> </w:t>
      </w:r>
      <w:r w:rsidRPr="00733800">
        <w:rPr>
          <w:rFonts w:cstheme="minorHAnsi"/>
          <w:sz w:val="23"/>
          <w:szCs w:val="23"/>
        </w:rPr>
        <w:t xml:space="preserve">for further information. </w:t>
      </w:r>
    </w:p>
    <w:p w14:paraId="22519D87" w14:textId="4D5D733C" w:rsidR="000B2CC0" w:rsidRPr="00733800" w:rsidRDefault="005A7891" w:rsidP="00E36E2F">
      <w:pPr>
        <w:pStyle w:val="ListParagraph"/>
        <w:numPr>
          <w:ilvl w:val="0"/>
          <w:numId w:val="2"/>
        </w:numPr>
        <w:rPr>
          <w:rFonts w:cstheme="minorHAnsi"/>
          <w:sz w:val="23"/>
          <w:szCs w:val="23"/>
        </w:rPr>
      </w:pPr>
      <w:r w:rsidRPr="00733800">
        <w:rPr>
          <w:rFonts w:cstheme="minorHAnsi"/>
          <w:b/>
          <w:bCs/>
          <w:sz w:val="23"/>
          <w:szCs w:val="23"/>
        </w:rPr>
        <w:t xml:space="preserve">Funding &gt;£100k of the transaction using private funds </w:t>
      </w:r>
      <w:r w:rsidRPr="00733800">
        <w:rPr>
          <w:rFonts w:cstheme="minorHAnsi"/>
          <w:sz w:val="23"/>
          <w:szCs w:val="23"/>
        </w:rPr>
        <w:t>- consider matters where the clients have included over £100k of private funds (i.e., not from a regulated lender) such as personal savings, family loans or gifts and prior sale settlements.</w:t>
      </w:r>
      <w:r w:rsidRPr="00733800">
        <w:rPr>
          <w:rFonts w:cstheme="minorHAnsi"/>
        </w:rPr>
        <w:t xml:space="preserve"> </w:t>
      </w:r>
      <w:r w:rsidRPr="00733800">
        <w:rPr>
          <w:rFonts w:cstheme="minorHAnsi"/>
          <w:sz w:val="23"/>
          <w:szCs w:val="23"/>
        </w:rPr>
        <w:t>You may exclude any purchase where the funds came from a sale which settled within the preceding seven days).</w:t>
      </w:r>
      <w:r w:rsidR="000B2CC0" w:rsidRPr="00733800">
        <w:rPr>
          <w:rFonts w:cstheme="minorHAnsi"/>
          <w:sz w:val="23"/>
          <w:szCs w:val="23"/>
        </w:rPr>
        <w:br/>
      </w:r>
    </w:p>
    <w:p w14:paraId="18BEB76A" w14:textId="77777777" w:rsidR="00D234EE" w:rsidRPr="00733800" w:rsidRDefault="00D234EE" w:rsidP="00D234EE">
      <w:pPr>
        <w:pStyle w:val="ListParagraph"/>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2EB47F07" w14:textId="03ACD6F2" w:rsidR="00E36E2F" w:rsidRPr="00733800" w:rsidRDefault="000B2CC0" w:rsidP="00E36E2F">
      <w:pPr>
        <w:jc w:val="center"/>
        <w:rPr>
          <w:rFonts w:cstheme="minorHAnsi"/>
          <w:b/>
          <w:bCs/>
          <w:color w:val="FF0000"/>
          <w:sz w:val="23"/>
          <w:szCs w:val="23"/>
        </w:rPr>
      </w:pPr>
      <w:r w:rsidRPr="00733800">
        <w:rPr>
          <w:rFonts w:cstheme="minorHAnsi"/>
          <w:b/>
          <w:bCs/>
          <w:color w:val="FF0000"/>
          <w:sz w:val="23"/>
          <w:szCs w:val="23"/>
        </w:rPr>
        <w:br/>
      </w:r>
    </w:p>
    <w:p w14:paraId="18FCE6F6" w14:textId="77777777"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2828882E" w14:textId="016ECDF2" w:rsidR="0075173B" w:rsidRPr="00733800" w:rsidRDefault="0075173B" w:rsidP="0075173B">
      <w:pPr>
        <w:rPr>
          <w:rFonts w:cstheme="minorHAnsi"/>
          <w:b/>
          <w:bCs/>
          <w:color w:val="FF0000"/>
          <w:sz w:val="23"/>
          <w:szCs w:val="23"/>
        </w:rPr>
      </w:pPr>
    </w:p>
    <w:p w14:paraId="2D73415E" w14:textId="112988B9" w:rsidR="007F3922" w:rsidRPr="00733800" w:rsidRDefault="001D4A57" w:rsidP="0075173B">
      <w:pPr>
        <w:jc w:val="right"/>
        <w:rPr>
          <w:rFonts w:cstheme="minorHAnsi"/>
          <w:b/>
          <w:bCs/>
          <w:color w:val="FF0000"/>
          <w:sz w:val="23"/>
          <w:szCs w:val="23"/>
        </w:rPr>
      </w:pPr>
      <w:r w:rsidRPr="00733800">
        <w:rPr>
          <w:rFonts w:cstheme="minorHAnsi"/>
          <w:b/>
          <w:bCs/>
          <w:sz w:val="23"/>
          <w:szCs w:val="23"/>
        </w:rPr>
        <w:t xml:space="preserve">                                                                                                                                                                                              </w:t>
      </w:r>
    </w:p>
    <w:p w14:paraId="4C05790E" w14:textId="29DC408D" w:rsidR="00973A53" w:rsidRPr="00733800" w:rsidRDefault="007F3922" w:rsidP="001A3918">
      <w:pPr>
        <w:pStyle w:val="Default"/>
        <w:pageBreakBefore/>
        <w:jc w:val="center"/>
        <w:rPr>
          <w:rFonts w:asciiTheme="minorHAnsi" w:hAnsiTheme="minorHAnsi" w:cstheme="minorHAnsi"/>
          <w:sz w:val="23"/>
          <w:szCs w:val="23"/>
          <w:u w:val="single"/>
        </w:rPr>
      </w:pPr>
      <w:r w:rsidRPr="00733800">
        <w:rPr>
          <w:rFonts w:asciiTheme="minorHAnsi" w:hAnsiTheme="minorHAnsi" w:cstheme="minorHAnsi"/>
          <w:b/>
          <w:bCs/>
          <w:color w:val="auto"/>
          <w:sz w:val="23"/>
          <w:szCs w:val="23"/>
          <w:u w:val="single"/>
        </w:rPr>
        <w:lastRenderedPageBreak/>
        <w:t>4</w:t>
      </w:r>
      <w:r w:rsidR="00973A53" w:rsidRPr="00733800">
        <w:rPr>
          <w:rFonts w:asciiTheme="minorHAnsi" w:hAnsiTheme="minorHAnsi" w:cstheme="minorHAnsi"/>
          <w:b/>
          <w:bCs/>
          <w:color w:val="auto"/>
          <w:sz w:val="23"/>
          <w:szCs w:val="23"/>
          <w:u w:val="single"/>
        </w:rPr>
        <w:t xml:space="preserve">. Residential </w:t>
      </w:r>
      <w:r w:rsidR="00D234EE" w:rsidRPr="00733800">
        <w:rPr>
          <w:rFonts w:asciiTheme="minorHAnsi" w:hAnsiTheme="minorHAnsi" w:cstheme="minorHAnsi"/>
          <w:b/>
          <w:bCs/>
          <w:color w:val="auto"/>
          <w:sz w:val="23"/>
          <w:szCs w:val="23"/>
          <w:u w:val="single"/>
        </w:rPr>
        <w:t>C</w:t>
      </w:r>
      <w:r w:rsidR="00973A53" w:rsidRPr="00733800">
        <w:rPr>
          <w:rFonts w:asciiTheme="minorHAnsi" w:hAnsiTheme="minorHAnsi" w:cstheme="minorHAnsi"/>
          <w:b/>
          <w:bCs/>
          <w:color w:val="auto"/>
          <w:sz w:val="23"/>
          <w:szCs w:val="23"/>
          <w:u w:val="single"/>
        </w:rPr>
        <w:t xml:space="preserve">onveyancing </w:t>
      </w:r>
      <w:r w:rsidR="00D234EE" w:rsidRPr="00733800">
        <w:rPr>
          <w:rFonts w:asciiTheme="minorHAnsi" w:hAnsiTheme="minorHAnsi" w:cstheme="minorHAnsi"/>
          <w:b/>
          <w:bCs/>
          <w:color w:val="auto"/>
          <w:sz w:val="23"/>
          <w:szCs w:val="23"/>
          <w:u w:val="single"/>
        </w:rPr>
        <w:t xml:space="preserve">- </w:t>
      </w:r>
      <w:r w:rsidR="00973A53" w:rsidRPr="00733800">
        <w:rPr>
          <w:rFonts w:asciiTheme="minorHAnsi" w:hAnsiTheme="minorHAnsi" w:cstheme="minorHAnsi"/>
          <w:b/>
          <w:bCs/>
          <w:color w:val="auto"/>
          <w:sz w:val="23"/>
          <w:szCs w:val="23"/>
          <w:u w:val="single"/>
        </w:rPr>
        <w:t>&gt;£1m</w:t>
      </w:r>
      <w:r w:rsidR="00973A53" w:rsidRPr="00733800">
        <w:rPr>
          <w:rFonts w:asciiTheme="minorHAnsi" w:hAnsiTheme="minorHAnsi" w:cstheme="minorHAnsi"/>
          <w:b/>
          <w:bCs/>
          <w:color w:val="auto"/>
          <w:sz w:val="23"/>
          <w:szCs w:val="23"/>
          <w:u w:val="single"/>
        </w:rPr>
        <w:br/>
      </w:r>
    </w:p>
    <w:p w14:paraId="0901E2FC" w14:textId="4A5FCD19" w:rsidR="00973A53" w:rsidRPr="00733800" w:rsidRDefault="00973A53" w:rsidP="00973A53">
      <w:pPr>
        <w:pStyle w:val="Default"/>
        <w:rPr>
          <w:rFonts w:asciiTheme="minorHAnsi" w:hAnsiTheme="minorHAnsi" w:cstheme="minorHAnsi"/>
          <w:sz w:val="23"/>
          <w:szCs w:val="23"/>
        </w:rPr>
      </w:pPr>
      <w:r w:rsidRPr="00733800">
        <w:rPr>
          <w:rFonts w:asciiTheme="minorHAnsi" w:hAnsiTheme="minorHAnsi" w:cstheme="minorHAnsi"/>
          <w:i/>
          <w:iCs/>
          <w:sz w:val="23"/>
          <w:szCs w:val="23"/>
        </w:rPr>
        <w:t xml:space="preserve">(Conveyancing in this section should be taken to </w:t>
      </w:r>
      <w:r w:rsidRPr="00733800">
        <w:rPr>
          <w:rFonts w:asciiTheme="minorHAnsi" w:hAnsiTheme="minorHAnsi" w:cstheme="minorHAnsi"/>
          <w:b/>
          <w:bCs/>
          <w:i/>
          <w:iCs/>
          <w:sz w:val="23"/>
          <w:szCs w:val="23"/>
        </w:rPr>
        <w:t xml:space="preserve">exclude </w:t>
      </w:r>
      <w:r w:rsidRPr="00733800">
        <w:rPr>
          <w:rFonts w:asciiTheme="minorHAnsi" w:hAnsiTheme="minorHAnsi" w:cstheme="minorHAnsi"/>
          <w:i/>
          <w:iCs/>
          <w:sz w:val="23"/>
          <w:szCs w:val="23"/>
        </w:rPr>
        <w:t>crofting, discharge of securities, re</w:t>
      </w:r>
      <w:r w:rsidR="00DA0873" w:rsidRPr="00733800">
        <w:rPr>
          <w:rFonts w:asciiTheme="minorHAnsi" w:hAnsiTheme="minorHAnsi" w:cstheme="minorHAnsi"/>
          <w:i/>
          <w:iCs/>
          <w:sz w:val="23"/>
          <w:szCs w:val="23"/>
        </w:rPr>
        <w:t>-</w:t>
      </w:r>
      <w:r w:rsidRPr="00733800">
        <w:rPr>
          <w:rFonts w:asciiTheme="minorHAnsi" w:hAnsiTheme="minorHAnsi" w:cstheme="minorHAnsi"/>
          <w:i/>
          <w:iCs/>
          <w:sz w:val="23"/>
          <w:szCs w:val="23"/>
        </w:rPr>
        <w:t xml:space="preserve">mortgaging, aborted transactions, </w:t>
      </w:r>
      <w:r w:rsidR="00E15FB9" w:rsidRPr="00733800">
        <w:rPr>
          <w:rFonts w:asciiTheme="minorHAnsi" w:hAnsiTheme="minorHAnsi" w:cstheme="minorHAnsi"/>
          <w:i/>
          <w:iCs/>
          <w:sz w:val="23"/>
          <w:szCs w:val="23"/>
        </w:rPr>
        <w:t>leasing,</w:t>
      </w:r>
      <w:r w:rsidRPr="00733800">
        <w:rPr>
          <w:rFonts w:asciiTheme="minorHAnsi" w:hAnsiTheme="minorHAnsi" w:cstheme="minorHAnsi"/>
          <w:i/>
          <w:iCs/>
          <w:sz w:val="23"/>
          <w:szCs w:val="23"/>
        </w:rPr>
        <w:t xml:space="preserve"> and any conveyance under £</w:t>
      </w:r>
      <w:r w:rsidR="00546D2C" w:rsidRPr="00733800">
        <w:rPr>
          <w:rFonts w:asciiTheme="minorHAnsi" w:hAnsiTheme="minorHAnsi" w:cstheme="minorHAnsi"/>
          <w:i/>
          <w:iCs/>
          <w:sz w:val="23"/>
          <w:szCs w:val="23"/>
        </w:rPr>
        <w:t>1million</w:t>
      </w:r>
      <w:r w:rsidRPr="00733800">
        <w:rPr>
          <w:rFonts w:asciiTheme="minorHAnsi" w:hAnsiTheme="minorHAnsi" w:cstheme="minorHAnsi"/>
          <w:i/>
          <w:iCs/>
          <w:sz w:val="23"/>
          <w:szCs w:val="23"/>
        </w:rPr>
        <w:t xml:space="preserve">. It should include any transfers of title, and any purchases and sales where the price paid was </w:t>
      </w:r>
      <w:r w:rsidR="00546D2C" w:rsidRPr="00733800">
        <w:rPr>
          <w:rFonts w:asciiTheme="minorHAnsi" w:hAnsiTheme="minorHAnsi" w:cstheme="minorHAnsi"/>
          <w:i/>
          <w:iCs/>
          <w:sz w:val="23"/>
          <w:szCs w:val="23"/>
        </w:rPr>
        <w:t>&gt;</w:t>
      </w:r>
      <w:r w:rsidRPr="00733800">
        <w:rPr>
          <w:rFonts w:asciiTheme="minorHAnsi" w:hAnsiTheme="minorHAnsi" w:cstheme="minorHAnsi"/>
          <w:i/>
          <w:iCs/>
          <w:sz w:val="23"/>
          <w:szCs w:val="23"/>
        </w:rPr>
        <w:t xml:space="preserve"> £1million.) </w:t>
      </w:r>
      <w:r w:rsidRPr="00733800">
        <w:rPr>
          <w:rFonts w:asciiTheme="minorHAnsi" w:hAnsiTheme="minorHAnsi" w:cstheme="minorHAnsi"/>
          <w:i/>
          <w:iCs/>
          <w:sz w:val="23"/>
          <w:szCs w:val="23"/>
        </w:rPr>
        <w:br/>
      </w:r>
    </w:p>
    <w:p w14:paraId="1781FDCE" w14:textId="697E5F4B" w:rsidR="00E15230" w:rsidRPr="00733800" w:rsidRDefault="005A7891" w:rsidP="00973A53">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Please answer the following questions giving the total numbers of your practice’s </w:t>
      </w:r>
      <w:r w:rsidR="00E15230" w:rsidRPr="00733800">
        <w:rPr>
          <w:rFonts w:asciiTheme="minorHAnsi" w:hAnsiTheme="minorHAnsi" w:cstheme="minorHAnsi"/>
          <w:b/>
          <w:bCs/>
          <w:sz w:val="23"/>
          <w:szCs w:val="23"/>
        </w:rPr>
        <w:t>matters (</w:t>
      </w:r>
      <w:r w:rsidRPr="00733800">
        <w:rPr>
          <w:rFonts w:asciiTheme="minorHAnsi" w:hAnsiTheme="minorHAnsi" w:cstheme="minorHAnsi"/>
          <w:b/>
          <w:bCs/>
          <w:sz w:val="23"/>
          <w:szCs w:val="23"/>
        </w:rPr>
        <w:t xml:space="preserve">not percentages of total </w:t>
      </w:r>
      <w:r w:rsidR="00E15230" w:rsidRPr="00733800">
        <w:rPr>
          <w:rFonts w:asciiTheme="minorHAnsi" w:hAnsiTheme="minorHAnsi" w:cstheme="minorHAnsi"/>
          <w:b/>
          <w:bCs/>
          <w:sz w:val="23"/>
          <w:szCs w:val="23"/>
        </w:rPr>
        <w:t>matters</w:t>
      </w:r>
      <w:r w:rsidRPr="00733800">
        <w:rPr>
          <w:rFonts w:asciiTheme="minorHAnsi" w:hAnsiTheme="minorHAnsi" w:cstheme="minorHAnsi"/>
          <w:b/>
          <w:bCs/>
          <w:sz w:val="23"/>
          <w:szCs w:val="23"/>
        </w:rPr>
        <w:t>) within the relevant period (1 January 202</w:t>
      </w:r>
      <w:r w:rsidR="003923CE">
        <w:rPr>
          <w:rFonts w:asciiTheme="minorHAnsi" w:hAnsiTheme="minorHAnsi" w:cstheme="minorHAnsi"/>
          <w:b/>
          <w:bCs/>
          <w:sz w:val="23"/>
          <w:szCs w:val="23"/>
        </w:rPr>
        <w:t>3</w:t>
      </w:r>
      <w:r w:rsidRPr="00733800">
        <w:rPr>
          <w:rFonts w:asciiTheme="minorHAnsi" w:hAnsiTheme="minorHAnsi" w:cstheme="minorHAnsi"/>
          <w:b/>
          <w:bCs/>
          <w:sz w:val="23"/>
          <w:szCs w:val="23"/>
        </w:rPr>
        <w:t xml:space="preserve"> – 31 December 202</w:t>
      </w:r>
      <w:r w:rsidR="003923CE">
        <w:rPr>
          <w:rFonts w:asciiTheme="minorHAnsi" w:hAnsiTheme="minorHAnsi" w:cstheme="minorHAnsi"/>
          <w:b/>
          <w:bCs/>
          <w:sz w:val="23"/>
          <w:szCs w:val="23"/>
        </w:rPr>
        <w:t>3</w:t>
      </w:r>
      <w:r w:rsidRPr="00733800">
        <w:rPr>
          <w:rFonts w:asciiTheme="minorHAnsi" w:hAnsiTheme="minorHAnsi" w:cstheme="minorHAnsi"/>
          <w:b/>
          <w:bCs/>
          <w:sz w:val="23"/>
          <w:szCs w:val="23"/>
        </w:rPr>
        <w:t xml:space="preserve">): </w:t>
      </w:r>
    </w:p>
    <w:p w14:paraId="457A645D" w14:textId="7D3C3E11" w:rsidR="00E15230" w:rsidRPr="00733800" w:rsidRDefault="00E15230" w:rsidP="00973A53">
      <w:pPr>
        <w:pStyle w:val="Default"/>
        <w:rPr>
          <w:rFonts w:asciiTheme="minorHAnsi" w:hAnsiTheme="minorHAnsi" w:cstheme="minorHAnsi"/>
          <w:b/>
          <w:bCs/>
          <w:color w:val="auto"/>
          <w:sz w:val="23"/>
          <w:szCs w:val="23"/>
        </w:rPr>
      </w:pPr>
    </w:p>
    <w:p w14:paraId="0B261E85" w14:textId="5794D0F1" w:rsidR="00113DE5" w:rsidRPr="00733800" w:rsidRDefault="00113DE5" w:rsidP="00113DE5">
      <w:pPr>
        <w:rPr>
          <w:rFonts w:cstheme="minorHAnsi"/>
          <w:b/>
          <w:bCs/>
          <w:sz w:val="23"/>
          <w:szCs w:val="23"/>
        </w:rPr>
      </w:pPr>
      <w:r w:rsidRPr="00733800">
        <w:rPr>
          <w:rFonts w:cstheme="minorHAnsi"/>
          <w:b/>
          <w:bCs/>
          <w:sz w:val="23"/>
          <w:szCs w:val="23"/>
        </w:rPr>
        <w:t>Have you undertaken any Residential Conveyancing &gt;£1m during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 xml:space="preserve">): </w:t>
      </w:r>
      <w:r w:rsidRPr="00733800">
        <w:rPr>
          <w:rFonts w:cstheme="minorHAnsi"/>
          <w:i/>
          <w:iCs/>
          <w:sz w:val="23"/>
          <w:szCs w:val="23"/>
        </w:rPr>
        <w:t>Yes/No</w:t>
      </w:r>
    </w:p>
    <w:p w14:paraId="5322E872" w14:textId="77777777" w:rsidR="00113DE5" w:rsidRPr="00733800" w:rsidRDefault="00113DE5" w:rsidP="00973A53">
      <w:pPr>
        <w:pStyle w:val="Default"/>
        <w:rPr>
          <w:rFonts w:asciiTheme="minorHAnsi" w:hAnsiTheme="minorHAnsi" w:cstheme="minorHAnsi"/>
          <w:b/>
          <w:bCs/>
          <w:color w:val="auto"/>
          <w:sz w:val="23"/>
          <w:szCs w:val="23"/>
        </w:rPr>
      </w:pPr>
    </w:p>
    <w:p w14:paraId="2A0984C2" w14:textId="77777777" w:rsidR="004E35D8" w:rsidRPr="00733800" w:rsidRDefault="004E35D8" w:rsidP="004E35D8">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Where your client was a</w:t>
      </w:r>
      <w:r w:rsidRPr="00733800">
        <w:rPr>
          <w:rFonts w:asciiTheme="minorHAnsi" w:hAnsiTheme="minorHAnsi" w:cstheme="minorHAnsi"/>
          <w:b/>
          <w:bCs/>
          <w:sz w:val="23"/>
          <w:szCs w:val="23"/>
        </w:rPr>
        <w:t xml:space="preserve"> UK resident individual(s)?:</w:t>
      </w:r>
      <w:r w:rsidRPr="00733800">
        <w:rPr>
          <w:rFonts w:asciiTheme="minorHAnsi" w:hAnsiTheme="minorHAnsi" w:cstheme="minorHAnsi"/>
          <w:b/>
          <w:bCs/>
          <w:sz w:val="23"/>
          <w:szCs w:val="23"/>
        </w:rPr>
        <w:br/>
      </w:r>
    </w:p>
    <w:p w14:paraId="4A36D5CA" w14:textId="77777777" w:rsidR="004E35D8" w:rsidRPr="00733800" w:rsidRDefault="004E35D8" w:rsidP="004E35D8">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resident individual(s)?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p>
    <w:p w14:paraId="34B47745" w14:textId="77777777" w:rsidR="004E35D8" w:rsidRPr="00733800" w:rsidRDefault="004E35D8" w:rsidP="004E35D8">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 xml:space="preserve">Please list the relevant jurisdiction(s): </w:t>
      </w:r>
    </w:p>
    <w:p w14:paraId="0A505BCD" w14:textId="77777777" w:rsidR="004E35D8" w:rsidRPr="00733800" w:rsidRDefault="004E35D8" w:rsidP="004E35D8">
      <w:pPr>
        <w:pStyle w:val="Default"/>
        <w:rPr>
          <w:rFonts w:asciiTheme="minorHAnsi" w:hAnsiTheme="minorHAnsi" w:cstheme="minorHAnsi"/>
          <w:b/>
          <w:bCs/>
          <w:i/>
          <w:iCs/>
          <w:color w:val="auto"/>
          <w:sz w:val="23"/>
          <w:szCs w:val="23"/>
        </w:rPr>
      </w:pPr>
      <w:r w:rsidRPr="00733800">
        <w:rPr>
          <w:rFonts w:asciiTheme="minorHAnsi" w:hAnsiTheme="minorHAnsi" w:cstheme="minorHAnsi"/>
          <w:b/>
          <w:bCs/>
          <w:color w:val="auto"/>
          <w:sz w:val="23"/>
          <w:szCs w:val="23"/>
        </w:rPr>
        <w:br/>
      </w:r>
      <w:r w:rsidRPr="00733800">
        <w:rPr>
          <w:rFonts w:asciiTheme="minorHAnsi" w:hAnsiTheme="minorHAnsi" w:cstheme="minorHAnsi"/>
          <w:b/>
          <w:bCs/>
          <w:sz w:val="23"/>
          <w:szCs w:val="23"/>
        </w:rPr>
        <w:t xml:space="preserve">Where your client was a UK body corporate or trust arrangement?: </w:t>
      </w:r>
    </w:p>
    <w:p w14:paraId="47DE70C2" w14:textId="77777777" w:rsidR="004E35D8" w:rsidRPr="00733800" w:rsidRDefault="004E35D8" w:rsidP="004E35D8">
      <w:pPr>
        <w:pStyle w:val="Default"/>
        <w:rPr>
          <w:rFonts w:asciiTheme="minorHAnsi" w:hAnsiTheme="minorHAnsi" w:cstheme="minorHAnsi"/>
          <w:b/>
          <w:bCs/>
          <w:color w:val="auto"/>
          <w:sz w:val="23"/>
          <w:szCs w:val="23"/>
        </w:rPr>
      </w:pPr>
    </w:p>
    <w:p w14:paraId="3B989F8A" w14:textId="77777777" w:rsidR="004E35D8" w:rsidRPr="00733800" w:rsidRDefault="004E35D8" w:rsidP="004E35D8">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corporate or trust arrangement?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 xml:space="preserve">): </w:t>
      </w:r>
    </w:p>
    <w:p w14:paraId="3B680D3D" w14:textId="0751DEC6" w:rsidR="007C4E1B" w:rsidRPr="00733800" w:rsidRDefault="004E35D8" w:rsidP="004E35D8">
      <w:pPr>
        <w:pStyle w:val="Default"/>
        <w:rPr>
          <w:rFonts w:asciiTheme="minorHAnsi" w:hAnsiTheme="minorHAnsi" w:cstheme="minorHAnsi"/>
          <w:i/>
          <w:iCs/>
          <w:sz w:val="23"/>
          <w:szCs w:val="23"/>
        </w:rPr>
      </w:pPr>
      <w:r w:rsidRPr="00733800">
        <w:rPr>
          <w:rFonts w:asciiTheme="minorHAnsi" w:hAnsiTheme="minorHAnsi" w:cstheme="minorHAnsi"/>
          <w:i/>
          <w:iCs/>
          <w:color w:val="auto"/>
          <w:sz w:val="23"/>
          <w:szCs w:val="23"/>
        </w:rPr>
        <w:t xml:space="preserve">Please list the relevant jurisdiction(s): </w:t>
      </w:r>
    </w:p>
    <w:p w14:paraId="43ABAA05" w14:textId="063790ED" w:rsidR="00973A53" w:rsidRPr="00733800" w:rsidRDefault="00973A53" w:rsidP="00973A53">
      <w:pPr>
        <w:pStyle w:val="Default"/>
        <w:rPr>
          <w:rFonts w:asciiTheme="minorHAnsi" w:hAnsiTheme="minorHAnsi" w:cstheme="minorHAnsi"/>
          <w:sz w:val="23"/>
          <w:szCs w:val="23"/>
        </w:rPr>
      </w:pPr>
    </w:p>
    <w:p w14:paraId="2A72B28C" w14:textId="1FC9247A" w:rsidR="00973A53" w:rsidRPr="00733800" w:rsidRDefault="00973A53" w:rsidP="00973A53">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Where the ownership structure of a corporate or trust client involved any </w:t>
      </w:r>
      <w:r w:rsidR="00E15304" w:rsidRPr="00733800">
        <w:rPr>
          <w:rFonts w:asciiTheme="minorHAnsi" w:hAnsiTheme="minorHAnsi" w:cstheme="minorHAnsi"/>
          <w:b/>
          <w:bCs/>
          <w:sz w:val="23"/>
          <w:szCs w:val="23"/>
        </w:rPr>
        <w:t>non</w:t>
      </w:r>
      <w:r w:rsidRPr="00733800">
        <w:rPr>
          <w:rFonts w:asciiTheme="minorHAnsi" w:hAnsiTheme="minorHAnsi" w:cstheme="minorHAnsi"/>
          <w:b/>
          <w:bCs/>
          <w:sz w:val="23"/>
          <w:szCs w:val="23"/>
        </w:rPr>
        <w:t>-UK ownership</w:t>
      </w:r>
      <w:r w:rsidR="00BD4969" w:rsidRPr="00733800">
        <w:rPr>
          <w:rFonts w:asciiTheme="minorHAnsi" w:hAnsiTheme="minorHAnsi" w:cstheme="minorHAnsi"/>
          <w:b/>
          <w:bCs/>
          <w:sz w:val="23"/>
          <w:szCs w:val="23"/>
        </w:rPr>
        <w:t xml:space="preserve"> </w:t>
      </w:r>
      <w:r w:rsidR="00E15304" w:rsidRPr="00733800">
        <w:rPr>
          <w:rFonts w:asciiTheme="minorHAnsi" w:hAnsiTheme="minorHAnsi" w:cstheme="minorHAnsi"/>
          <w:b/>
          <w:bCs/>
          <w:sz w:val="23"/>
          <w:szCs w:val="23"/>
        </w:rPr>
        <w:t>element</w:t>
      </w:r>
      <w:r w:rsidR="001A7B7F" w:rsidRPr="00733800">
        <w:rPr>
          <w:rFonts w:asciiTheme="minorHAnsi" w:hAnsiTheme="minorHAnsi" w:cstheme="minorHAnsi"/>
          <w:b/>
          <w:bCs/>
          <w:sz w:val="23"/>
          <w:szCs w:val="23"/>
        </w:rPr>
        <w:t>?</w:t>
      </w:r>
      <w:r w:rsidRPr="00733800">
        <w:rPr>
          <w:rFonts w:asciiTheme="minorHAnsi" w:hAnsiTheme="minorHAnsi" w:cstheme="minorHAnsi"/>
          <w:b/>
          <w:bCs/>
          <w:sz w:val="23"/>
          <w:szCs w:val="23"/>
        </w:rPr>
        <w:t xml:space="preserve"> </w:t>
      </w:r>
      <w:r w:rsidR="001A7B7F" w:rsidRPr="00733800">
        <w:rPr>
          <w:rFonts w:asciiTheme="minorHAnsi" w:hAnsiTheme="minorHAnsi" w:cstheme="minorHAnsi"/>
          <w:b/>
          <w:bCs/>
          <w:i/>
          <w:iCs/>
          <w:sz w:val="23"/>
          <w:szCs w:val="23"/>
        </w:rPr>
        <w:t>(</w:t>
      </w:r>
      <w:proofErr w:type="spellStart"/>
      <w:r w:rsidR="001A7B7F" w:rsidRPr="00733800">
        <w:rPr>
          <w:rFonts w:asciiTheme="minorHAnsi" w:hAnsiTheme="minorHAnsi" w:cstheme="minorHAnsi"/>
          <w:b/>
          <w:bCs/>
          <w:i/>
          <w:iCs/>
          <w:sz w:val="23"/>
          <w:szCs w:val="23"/>
        </w:rPr>
        <w:t>i</w:t>
      </w:r>
      <w:proofErr w:type="spellEnd"/>
      <w:r w:rsidR="001A7B7F" w:rsidRPr="00733800">
        <w:rPr>
          <w:rFonts w:asciiTheme="minorHAnsi" w:hAnsiTheme="minorHAnsi" w:cstheme="minorHAnsi"/>
          <w:b/>
          <w:bCs/>
          <w:i/>
          <w:iCs/>
          <w:sz w:val="23"/>
          <w:szCs w:val="23"/>
        </w:rPr>
        <w:t>)</w:t>
      </w:r>
      <w:r w:rsidR="00733800">
        <w:rPr>
          <w:rFonts w:asciiTheme="minorHAnsi" w:hAnsiTheme="minorHAnsi" w:cstheme="minorHAnsi"/>
          <w:b/>
          <w:bCs/>
          <w:i/>
          <w:iCs/>
          <w:sz w:val="23"/>
          <w:szCs w:val="23"/>
        </w:rPr>
        <w:t>:</w:t>
      </w:r>
    </w:p>
    <w:p w14:paraId="6007B656" w14:textId="56CDB26A" w:rsidR="00613DD5" w:rsidRPr="00733800" w:rsidRDefault="00973A53" w:rsidP="00973A53">
      <w:pPr>
        <w:pStyle w:val="Default"/>
        <w:rPr>
          <w:rFonts w:asciiTheme="minorHAnsi" w:hAnsiTheme="minorHAnsi" w:cstheme="minorHAnsi"/>
          <w:sz w:val="23"/>
          <w:szCs w:val="23"/>
        </w:rPr>
      </w:pPr>
      <w:r w:rsidRPr="00733800">
        <w:rPr>
          <w:rFonts w:asciiTheme="minorHAnsi" w:hAnsiTheme="minorHAnsi" w:cstheme="minorHAnsi"/>
          <w:i/>
          <w:iCs/>
          <w:sz w:val="23"/>
          <w:szCs w:val="23"/>
        </w:rPr>
        <w:t>Please list the relevant jurisdiction(s</w:t>
      </w:r>
      <w:r w:rsidR="00546D2C" w:rsidRPr="00733800">
        <w:rPr>
          <w:rFonts w:asciiTheme="minorHAnsi" w:hAnsiTheme="minorHAnsi" w:cstheme="minorHAnsi"/>
          <w:i/>
          <w:iCs/>
          <w:sz w:val="23"/>
          <w:szCs w:val="23"/>
        </w:rPr>
        <w:t>):</w:t>
      </w:r>
      <w:r w:rsidRPr="00733800">
        <w:rPr>
          <w:rFonts w:asciiTheme="minorHAnsi" w:hAnsiTheme="minorHAnsi" w:cstheme="minorHAnsi"/>
          <w:i/>
          <w:iCs/>
          <w:sz w:val="23"/>
          <w:szCs w:val="23"/>
        </w:rPr>
        <w:br/>
      </w:r>
    </w:p>
    <w:p w14:paraId="4EA4F51F" w14:textId="40DA340B" w:rsidR="00274294" w:rsidRPr="00733800" w:rsidRDefault="00274294" w:rsidP="00274294">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or their beneficial owner, was a 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733800">
        <w:rPr>
          <w:rFonts w:asciiTheme="minorHAnsi" w:hAnsiTheme="minorHAnsi" w:cstheme="minorHAnsi"/>
          <w:b/>
          <w:bCs/>
          <w:i/>
          <w:iCs/>
          <w:sz w:val="23"/>
          <w:szCs w:val="23"/>
        </w:rPr>
        <w:t>:</w:t>
      </w:r>
    </w:p>
    <w:p w14:paraId="295C83B3" w14:textId="77777777" w:rsidR="00274294" w:rsidRPr="00733800" w:rsidRDefault="00274294" w:rsidP="00274294">
      <w:pPr>
        <w:pStyle w:val="Default"/>
        <w:rPr>
          <w:rFonts w:asciiTheme="minorHAnsi" w:hAnsiTheme="minorHAnsi" w:cstheme="minorHAnsi"/>
          <w:b/>
          <w:bCs/>
          <w:i/>
          <w:iCs/>
          <w:sz w:val="23"/>
          <w:szCs w:val="23"/>
        </w:rPr>
      </w:pPr>
    </w:p>
    <w:p w14:paraId="5D3530E8" w14:textId="0E0B70A7" w:rsidR="00274294" w:rsidRPr="00733800" w:rsidRDefault="00274294" w:rsidP="00274294">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Where your client or their beneficial owner, was a Non-UK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733800">
        <w:rPr>
          <w:rFonts w:asciiTheme="minorHAnsi" w:hAnsiTheme="minorHAnsi" w:cstheme="minorHAnsi"/>
          <w:b/>
          <w:bCs/>
          <w:i/>
          <w:iCs/>
          <w:sz w:val="23"/>
          <w:szCs w:val="23"/>
        </w:rPr>
        <w:t>:</w:t>
      </w:r>
    </w:p>
    <w:p w14:paraId="5CA22E0A" w14:textId="77777777" w:rsidR="00274294" w:rsidRPr="00733800" w:rsidRDefault="00274294" w:rsidP="00274294">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give jurisdictions: </w:t>
      </w:r>
    </w:p>
    <w:p w14:paraId="709CAA9F" w14:textId="6FF61588" w:rsidR="00973A53" w:rsidRPr="00733800" w:rsidRDefault="00973A53" w:rsidP="00973A53">
      <w:pPr>
        <w:pStyle w:val="Default"/>
        <w:rPr>
          <w:rFonts w:asciiTheme="minorHAnsi" w:hAnsiTheme="minorHAnsi" w:cstheme="minorHAnsi"/>
          <w:sz w:val="23"/>
          <w:szCs w:val="23"/>
        </w:rPr>
      </w:pPr>
      <w:r w:rsidRPr="00733800">
        <w:rPr>
          <w:rFonts w:asciiTheme="minorHAnsi" w:hAnsiTheme="minorHAnsi" w:cstheme="minorHAnsi"/>
          <w:i/>
          <w:iCs/>
          <w:sz w:val="23"/>
          <w:szCs w:val="23"/>
        </w:rPr>
        <w:br/>
      </w:r>
      <w:r w:rsidRPr="00733800">
        <w:rPr>
          <w:rFonts w:asciiTheme="minorHAnsi" w:hAnsiTheme="minorHAnsi" w:cstheme="minorHAnsi"/>
          <w:sz w:val="23"/>
          <w:szCs w:val="23"/>
        </w:rPr>
        <w:t xml:space="preserve"> </w:t>
      </w:r>
    </w:p>
    <w:p w14:paraId="58BE5E08" w14:textId="06C03CE9" w:rsidR="00973A53" w:rsidRPr="00733800" w:rsidRDefault="00973A53" w:rsidP="00973A53">
      <w:pPr>
        <w:pStyle w:val="Default"/>
        <w:rPr>
          <w:rFonts w:asciiTheme="minorHAnsi" w:hAnsiTheme="minorHAnsi" w:cstheme="minorHAnsi"/>
          <w:b/>
          <w:bCs/>
          <w:sz w:val="23"/>
          <w:szCs w:val="23"/>
        </w:rPr>
      </w:pPr>
      <w:r w:rsidRPr="00733800">
        <w:rPr>
          <w:rFonts w:asciiTheme="minorHAnsi" w:hAnsiTheme="minorHAnsi" w:cstheme="minorHAnsi"/>
          <w:b/>
          <w:bCs/>
          <w:sz w:val="23"/>
          <w:szCs w:val="23"/>
        </w:rPr>
        <w:t>Where your client funded &gt;</w:t>
      </w:r>
      <w:r w:rsidR="00962A19" w:rsidRPr="00733800">
        <w:rPr>
          <w:rFonts w:asciiTheme="minorHAnsi" w:hAnsiTheme="minorHAnsi" w:cstheme="minorHAnsi"/>
          <w:b/>
          <w:bCs/>
          <w:sz w:val="23"/>
          <w:szCs w:val="23"/>
        </w:rPr>
        <w:t>£</w:t>
      </w:r>
      <w:r w:rsidRPr="00733800">
        <w:rPr>
          <w:rFonts w:asciiTheme="minorHAnsi" w:hAnsiTheme="minorHAnsi" w:cstheme="minorHAnsi"/>
          <w:b/>
          <w:bCs/>
          <w:sz w:val="23"/>
          <w:szCs w:val="23"/>
        </w:rPr>
        <w:t>100k of the transaction using private funds (</w:t>
      </w:r>
      <w:r w:rsidR="009B77F5" w:rsidRPr="00733800">
        <w:rPr>
          <w:rFonts w:asciiTheme="minorHAnsi" w:hAnsiTheme="minorHAnsi" w:cstheme="minorHAnsi"/>
          <w:b/>
          <w:bCs/>
          <w:sz w:val="23"/>
          <w:szCs w:val="23"/>
        </w:rPr>
        <w:t>e.g.,</w:t>
      </w:r>
      <w:r w:rsidRPr="00733800">
        <w:rPr>
          <w:rFonts w:asciiTheme="minorHAnsi" w:hAnsiTheme="minorHAnsi" w:cstheme="minorHAnsi"/>
          <w:b/>
          <w:bCs/>
          <w:sz w:val="23"/>
          <w:szCs w:val="23"/>
        </w:rPr>
        <w:t xml:space="preserve"> savings, prior sale settlement, family loan etc.) </w:t>
      </w:r>
      <w:r w:rsidRPr="00733800">
        <w:rPr>
          <w:rFonts w:asciiTheme="minorHAnsi" w:hAnsiTheme="minorHAnsi" w:cstheme="minorHAnsi"/>
          <w:b/>
          <w:bCs/>
          <w:i/>
          <w:iCs/>
          <w:sz w:val="23"/>
          <w:szCs w:val="23"/>
        </w:rPr>
        <w:t>You may exclude any purchase where the funds came from a sale which settled within the preceding 7 days</w:t>
      </w:r>
      <w:r w:rsidR="00546C77" w:rsidRPr="00733800">
        <w:rPr>
          <w:rFonts w:asciiTheme="minorHAnsi" w:hAnsiTheme="minorHAnsi" w:cstheme="minorHAnsi"/>
          <w:i/>
          <w:iCs/>
        </w:rPr>
        <w:t xml:space="preserve"> </w:t>
      </w:r>
      <w:r w:rsidR="00D76299" w:rsidRPr="00733800">
        <w:rPr>
          <w:rFonts w:asciiTheme="minorHAnsi" w:hAnsiTheme="minorHAnsi" w:cstheme="minorHAnsi"/>
          <w:b/>
          <w:bCs/>
          <w:i/>
          <w:iCs/>
        </w:rPr>
        <w:t>(</w:t>
      </w:r>
      <w:proofErr w:type="spellStart"/>
      <w:r w:rsidR="00D76299" w:rsidRPr="00733800">
        <w:rPr>
          <w:rFonts w:asciiTheme="minorHAnsi" w:hAnsiTheme="minorHAnsi" w:cstheme="minorHAnsi"/>
          <w:b/>
          <w:bCs/>
          <w:i/>
          <w:iCs/>
        </w:rPr>
        <w:t>i</w:t>
      </w:r>
      <w:proofErr w:type="spellEnd"/>
      <w:r w:rsidR="00D76299" w:rsidRPr="00733800">
        <w:rPr>
          <w:rFonts w:asciiTheme="minorHAnsi" w:hAnsiTheme="minorHAnsi" w:cstheme="minorHAnsi"/>
          <w:b/>
          <w:bCs/>
          <w:i/>
          <w:iCs/>
        </w:rPr>
        <w:t>)</w:t>
      </w:r>
      <w:r w:rsidRPr="00733800">
        <w:rPr>
          <w:rFonts w:asciiTheme="minorHAnsi" w:hAnsiTheme="minorHAnsi" w:cstheme="minorHAnsi"/>
          <w:b/>
          <w:bCs/>
          <w:sz w:val="23"/>
          <w:szCs w:val="23"/>
        </w:rPr>
        <w:t>:</w:t>
      </w:r>
    </w:p>
    <w:p w14:paraId="58307FCE" w14:textId="09D68BDC" w:rsidR="00243A30" w:rsidRPr="00733800" w:rsidRDefault="00973A53" w:rsidP="00243A30">
      <w:pPr>
        <w:pStyle w:val="Default"/>
        <w:rPr>
          <w:rFonts w:asciiTheme="minorHAnsi" w:hAnsiTheme="minorHAnsi" w:cstheme="minorHAnsi"/>
          <w:i/>
          <w:iCs/>
          <w:sz w:val="23"/>
          <w:szCs w:val="23"/>
        </w:rPr>
      </w:pPr>
      <w:r w:rsidRPr="00733800">
        <w:rPr>
          <w:rFonts w:asciiTheme="minorHAnsi" w:hAnsiTheme="minorHAnsi" w:cstheme="minorHAnsi"/>
          <w:i/>
          <w:iCs/>
          <w:sz w:val="23"/>
          <w:szCs w:val="23"/>
        </w:rPr>
        <w:lastRenderedPageBreak/>
        <w:t xml:space="preserve">Please </w:t>
      </w:r>
      <w:r w:rsidR="00546D2C" w:rsidRPr="00733800">
        <w:rPr>
          <w:rFonts w:asciiTheme="minorHAnsi" w:hAnsiTheme="minorHAnsi" w:cstheme="minorHAnsi"/>
          <w:i/>
          <w:iCs/>
          <w:sz w:val="23"/>
          <w:szCs w:val="23"/>
        </w:rPr>
        <w:t xml:space="preserve">list </w:t>
      </w:r>
      <w:r w:rsidRPr="00733800">
        <w:rPr>
          <w:rFonts w:asciiTheme="minorHAnsi" w:hAnsiTheme="minorHAnsi" w:cstheme="minorHAnsi"/>
          <w:i/>
          <w:iCs/>
          <w:sz w:val="23"/>
          <w:szCs w:val="23"/>
        </w:rPr>
        <w:t xml:space="preserve">the jurisdiction of residence/registry if a </w:t>
      </w:r>
      <w:r w:rsidR="00E15304" w:rsidRPr="00733800">
        <w:rPr>
          <w:rFonts w:asciiTheme="minorHAnsi" w:hAnsiTheme="minorHAnsi" w:cstheme="minorHAnsi"/>
          <w:i/>
          <w:iCs/>
          <w:sz w:val="23"/>
          <w:szCs w:val="23"/>
        </w:rPr>
        <w:t>non</w:t>
      </w:r>
      <w:r w:rsidRPr="00733800">
        <w:rPr>
          <w:rFonts w:asciiTheme="minorHAnsi" w:hAnsiTheme="minorHAnsi" w:cstheme="minorHAnsi"/>
          <w:i/>
          <w:iCs/>
          <w:sz w:val="23"/>
          <w:szCs w:val="23"/>
        </w:rPr>
        <w:t>-UK jurisdiction is involved</w:t>
      </w:r>
      <w:r w:rsidR="00546D2C" w:rsidRPr="00733800">
        <w:rPr>
          <w:rFonts w:asciiTheme="minorHAnsi" w:hAnsiTheme="minorHAnsi" w:cstheme="minorHAnsi"/>
          <w:i/>
          <w:iCs/>
          <w:sz w:val="23"/>
          <w:szCs w:val="23"/>
        </w:rPr>
        <w:t xml:space="preserve">: </w:t>
      </w:r>
      <w:r w:rsidRPr="00733800">
        <w:rPr>
          <w:rFonts w:asciiTheme="minorHAnsi" w:hAnsiTheme="minorHAnsi" w:cstheme="minorHAnsi"/>
          <w:i/>
          <w:iCs/>
          <w:sz w:val="23"/>
          <w:szCs w:val="23"/>
        </w:rPr>
        <w:br/>
      </w:r>
    </w:p>
    <w:p w14:paraId="22B78D60" w14:textId="76B76754" w:rsidR="002C4DF9" w:rsidRPr="00733800" w:rsidRDefault="002C4DF9" w:rsidP="00243A30">
      <w:pPr>
        <w:pStyle w:val="Default"/>
        <w:rPr>
          <w:rFonts w:asciiTheme="minorHAnsi" w:hAnsiTheme="minorHAnsi" w:cstheme="minorHAnsi"/>
          <w:i/>
          <w:iCs/>
          <w:color w:val="auto"/>
          <w:sz w:val="23"/>
          <w:szCs w:val="23"/>
        </w:rPr>
      </w:pPr>
    </w:p>
    <w:p w14:paraId="4D8BDE28" w14:textId="54E09AD6" w:rsidR="00D81BAD" w:rsidRPr="00733800" w:rsidRDefault="00D81BAD" w:rsidP="00D81BAD">
      <w:pPr>
        <w:rPr>
          <w:rFonts w:cstheme="minorHAnsi"/>
          <w:b/>
          <w:bCs/>
          <w:sz w:val="23"/>
          <w:szCs w:val="23"/>
        </w:rPr>
      </w:pPr>
      <w:r w:rsidRPr="00733800">
        <w:rPr>
          <w:rFonts w:cstheme="minorHAnsi"/>
          <w:b/>
          <w:bCs/>
          <w:sz w:val="23"/>
          <w:szCs w:val="23"/>
        </w:rPr>
        <w:t>What is the total number of Residential Conveyancing Matters &gt;£1m you undertook in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 xml:space="preserve">)?: </w:t>
      </w:r>
    </w:p>
    <w:p w14:paraId="7503EEFC" w14:textId="32F421EC" w:rsidR="002C4DF9" w:rsidRPr="00733800" w:rsidRDefault="002C4DF9" w:rsidP="00243A30">
      <w:pPr>
        <w:pStyle w:val="Default"/>
        <w:rPr>
          <w:rFonts w:asciiTheme="minorHAnsi" w:hAnsiTheme="minorHAnsi" w:cstheme="minorHAnsi"/>
          <w:i/>
          <w:iCs/>
          <w:color w:val="auto"/>
          <w:sz w:val="23"/>
          <w:szCs w:val="23"/>
        </w:rPr>
      </w:pPr>
    </w:p>
    <w:p w14:paraId="5AC6359F" w14:textId="0103FB45" w:rsidR="002C4DF9" w:rsidRPr="00733800" w:rsidRDefault="002C4DF9" w:rsidP="00243A30">
      <w:pPr>
        <w:pStyle w:val="Default"/>
        <w:rPr>
          <w:rFonts w:asciiTheme="minorHAnsi" w:hAnsiTheme="minorHAnsi" w:cstheme="minorHAnsi"/>
          <w:i/>
          <w:iCs/>
          <w:color w:val="auto"/>
          <w:sz w:val="23"/>
          <w:szCs w:val="23"/>
        </w:rPr>
      </w:pPr>
    </w:p>
    <w:p w14:paraId="10CB25C4" w14:textId="5C747D4F" w:rsidR="002C4DF9" w:rsidRPr="00733800" w:rsidRDefault="002C4DF9" w:rsidP="00243A30">
      <w:pPr>
        <w:pStyle w:val="Default"/>
        <w:rPr>
          <w:rFonts w:asciiTheme="minorHAnsi" w:hAnsiTheme="minorHAnsi" w:cstheme="minorHAnsi"/>
          <w:i/>
          <w:iCs/>
          <w:sz w:val="23"/>
          <w:szCs w:val="23"/>
        </w:rPr>
      </w:pPr>
    </w:p>
    <w:p w14:paraId="7BF83260" w14:textId="7BB179F8" w:rsidR="002C4DF9" w:rsidRPr="00733800" w:rsidRDefault="002C4DF9" w:rsidP="00243A30">
      <w:pPr>
        <w:pStyle w:val="Default"/>
        <w:rPr>
          <w:rFonts w:asciiTheme="minorHAnsi" w:hAnsiTheme="minorHAnsi" w:cstheme="minorHAnsi"/>
          <w:i/>
          <w:iCs/>
          <w:sz w:val="23"/>
          <w:szCs w:val="23"/>
        </w:rPr>
      </w:pPr>
    </w:p>
    <w:p w14:paraId="62A10AEA" w14:textId="572C9B88" w:rsidR="002C4DF9" w:rsidRPr="00733800" w:rsidRDefault="002C4DF9" w:rsidP="00243A30">
      <w:pPr>
        <w:pStyle w:val="Default"/>
        <w:rPr>
          <w:rFonts w:asciiTheme="minorHAnsi" w:hAnsiTheme="minorHAnsi" w:cstheme="minorHAnsi"/>
          <w:i/>
          <w:iCs/>
          <w:sz w:val="23"/>
          <w:szCs w:val="23"/>
        </w:rPr>
      </w:pPr>
    </w:p>
    <w:p w14:paraId="65579927" w14:textId="6C9B6AD2" w:rsidR="002C4DF9" w:rsidRPr="00733800" w:rsidRDefault="002C4DF9" w:rsidP="00243A30">
      <w:pPr>
        <w:pStyle w:val="Default"/>
        <w:rPr>
          <w:rFonts w:asciiTheme="minorHAnsi" w:hAnsiTheme="minorHAnsi" w:cstheme="minorHAnsi"/>
          <w:i/>
          <w:iCs/>
          <w:sz w:val="23"/>
          <w:szCs w:val="23"/>
        </w:rPr>
      </w:pPr>
    </w:p>
    <w:p w14:paraId="215DEB95" w14:textId="2B237F2F" w:rsidR="002C4DF9" w:rsidRPr="00733800" w:rsidRDefault="002C4DF9" w:rsidP="00243A30">
      <w:pPr>
        <w:pStyle w:val="Default"/>
        <w:rPr>
          <w:rFonts w:asciiTheme="minorHAnsi" w:hAnsiTheme="minorHAnsi" w:cstheme="minorHAnsi"/>
          <w:i/>
          <w:iCs/>
          <w:sz w:val="23"/>
          <w:szCs w:val="23"/>
        </w:rPr>
      </w:pPr>
    </w:p>
    <w:p w14:paraId="0BD2EF91" w14:textId="363D37B6" w:rsidR="002C4DF9" w:rsidRPr="00733800" w:rsidRDefault="002C4DF9" w:rsidP="00243A30">
      <w:pPr>
        <w:pStyle w:val="Default"/>
        <w:rPr>
          <w:rFonts w:asciiTheme="minorHAnsi" w:hAnsiTheme="minorHAnsi" w:cstheme="minorHAnsi"/>
          <w:i/>
          <w:iCs/>
          <w:sz w:val="23"/>
          <w:szCs w:val="23"/>
        </w:rPr>
      </w:pPr>
    </w:p>
    <w:p w14:paraId="658F1722" w14:textId="3D776146" w:rsidR="002C4DF9" w:rsidRPr="00733800" w:rsidRDefault="002C4DF9" w:rsidP="00243A30">
      <w:pPr>
        <w:pStyle w:val="Default"/>
        <w:rPr>
          <w:rFonts w:asciiTheme="minorHAnsi" w:hAnsiTheme="minorHAnsi" w:cstheme="minorHAnsi"/>
          <w:i/>
          <w:iCs/>
          <w:sz w:val="23"/>
          <w:szCs w:val="23"/>
        </w:rPr>
      </w:pPr>
    </w:p>
    <w:p w14:paraId="27DB7FD1" w14:textId="2AC3300C" w:rsidR="002C4DF9" w:rsidRPr="00733800" w:rsidRDefault="002C4DF9" w:rsidP="00243A30">
      <w:pPr>
        <w:pStyle w:val="Default"/>
        <w:rPr>
          <w:rFonts w:asciiTheme="minorHAnsi" w:hAnsiTheme="minorHAnsi" w:cstheme="minorHAnsi"/>
          <w:i/>
          <w:iCs/>
          <w:sz w:val="23"/>
          <w:szCs w:val="23"/>
        </w:rPr>
      </w:pPr>
    </w:p>
    <w:p w14:paraId="1D16FBE7" w14:textId="15CA8198" w:rsidR="002C4DF9" w:rsidRPr="00733800" w:rsidRDefault="002C4DF9" w:rsidP="00243A30">
      <w:pPr>
        <w:pStyle w:val="Default"/>
        <w:rPr>
          <w:rFonts w:asciiTheme="minorHAnsi" w:hAnsiTheme="minorHAnsi" w:cstheme="minorHAnsi"/>
          <w:i/>
          <w:iCs/>
          <w:sz w:val="23"/>
          <w:szCs w:val="23"/>
        </w:rPr>
      </w:pPr>
    </w:p>
    <w:p w14:paraId="14DA724C" w14:textId="1B5F8B6E" w:rsidR="002C4DF9" w:rsidRPr="00733800" w:rsidRDefault="002C4DF9" w:rsidP="00243A30">
      <w:pPr>
        <w:pStyle w:val="Default"/>
        <w:rPr>
          <w:rFonts w:asciiTheme="minorHAnsi" w:hAnsiTheme="minorHAnsi" w:cstheme="minorHAnsi"/>
          <w:i/>
          <w:iCs/>
          <w:sz w:val="23"/>
          <w:szCs w:val="23"/>
        </w:rPr>
      </w:pPr>
    </w:p>
    <w:p w14:paraId="3B74A8D1" w14:textId="057D3A10" w:rsidR="002C4DF9" w:rsidRPr="00733800" w:rsidRDefault="002C4DF9" w:rsidP="00243A30">
      <w:pPr>
        <w:pStyle w:val="Default"/>
        <w:rPr>
          <w:rFonts w:asciiTheme="minorHAnsi" w:hAnsiTheme="minorHAnsi" w:cstheme="minorHAnsi"/>
          <w:i/>
          <w:iCs/>
          <w:sz w:val="23"/>
          <w:szCs w:val="23"/>
        </w:rPr>
      </w:pPr>
    </w:p>
    <w:p w14:paraId="30292D03" w14:textId="36B0A495" w:rsidR="002C4DF9" w:rsidRPr="00733800" w:rsidRDefault="002C4DF9" w:rsidP="00243A30">
      <w:pPr>
        <w:pStyle w:val="Default"/>
        <w:rPr>
          <w:rFonts w:asciiTheme="minorHAnsi" w:hAnsiTheme="minorHAnsi" w:cstheme="minorHAnsi"/>
          <w:i/>
          <w:iCs/>
          <w:sz w:val="23"/>
          <w:szCs w:val="23"/>
        </w:rPr>
      </w:pPr>
    </w:p>
    <w:p w14:paraId="31A6AF76" w14:textId="62A618B5" w:rsidR="002C4DF9" w:rsidRPr="00733800" w:rsidRDefault="002C4DF9" w:rsidP="00243A30">
      <w:pPr>
        <w:pStyle w:val="Default"/>
        <w:rPr>
          <w:rFonts w:asciiTheme="minorHAnsi" w:hAnsiTheme="minorHAnsi" w:cstheme="minorHAnsi"/>
          <w:i/>
          <w:iCs/>
          <w:sz w:val="23"/>
          <w:szCs w:val="23"/>
        </w:rPr>
      </w:pPr>
    </w:p>
    <w:p w14:paraId="190EC59A" w14:textId="66BF635C" w:rsidR="002C4DF9" w:rsidRPr="00733800" w:rsidRDefault="002C4DF9" w:rsidP="00243A30">
      <w:pPr>
        <w:pStyle w:val="Default"/>
        <w:rPr>
          <w:rFonts w:asciiTheme="minorHAnsi" w:hAnsiTheme="minorHAnsi" w:cstheme="minorHAnsi"/>
          <w:i/>
          <w:iCs/>
          <w:sz w:val="23"/>
          <w:szCs w:val="23"/>
        </w:rPr>
      </w:pPr>
    </w:p>
    <w:p w14:paraId="5753A606" w14:textId="3F1519B5" w:rsidR="002C4DF9" w:rsidRPr="00733800" w:rsidRDefault="002C4DF9" w:rsidP="00243A30">
      <w:pPr>
        <w:pStyle w:val="Default"/>
        <w:rPr>
          <w:rFonts w:asciiTheme="minorHAnsi" w:hAnsiTheme="minorHAnsi" w:cstheme="minorHAnsi"/>
          <w:i/>
          <w:iCs/>
          <w:sz w:val="23"/>
          <w:szCs w:val="23"/>
        </w:rPr>
      </w:pPr>
    </w:p>
    <w:p w14:paraId="27881351" w14:textId="2A59C6BF" w:rsidR="002C4DF9" w:rsidRPr="00733800" w:rsidRDefault="002C4DF9" w:rsidP="00243A30">
      <w:pPr>
        <w:pStyle w:val="Default"/>
        <w:rPr>
          <w:rFonts w:asciiTheme="minorHAnsi" w:hAnsiTheme="minorHAnsi" w:cstheme="minorHAnsi"/>
          <w:i/>
          <w:iCs/>
          <w:sz w:val="23"/>
          <w:szCs w:val="23"/>
        </w:rPr>
      </w:pPr>
    </w:p>
    <w:p w14:paraId="512A4954" w14:textId="5E4C0157" w:rsidR="002C4DF9" w:rsidRPr="00733800" w:rsidRDefault="002C4DF9" w:rsidP="00243A30">
      <w:pPr>
        <w:pStyle w:val="Default"/>
        <w:rPr>
          <w:rFonts w:asciiTheme="minorHAnsi" w:hAnsiTheme="minorHAnsi" w:cstheme="minorHAnsi"/>
          <w:i/>
          <w:iCs/>
          <w:sz w:val="23"/>
          <w:szCs w:val="23"/>
        </w:rPr>
      </w:pPr>
    </w:p>
    <w:p w14:paraId="24DC610A" w14:textId="35838ED5" w:rsidR="002C4DF9" w:rsidRPr="00733800" w:rsidRDefault="002C4DF9" w:rsidP="00243A30">
      <w:pPr>
        <w:pStyle w:val="Default"/>
        <w:rPr>
          <w:rFonts w:asciiTheme="minorHAnsi" w:hAnsiTheme="minorHAnsi" w:cstheme="minorHAnsi"/>
          <w:i/>
          <w:iCs/>
          <w:sz w:val="23"/>
          <w:szCs w:val="23"/>
        </w:rPr>
      </w:pPr>
    </w:p>
    <w:p w14:paraId="130B3ED3" w14:textId="3175D608" w:rsidR="002C4DF9" w:rsidRPr="00733800" w:rsidRDefault="002C4DF9" w:rsidP="00243A30">
      <w:pPr>
        <w:pStyle w:val="Default"/>
        <w:rPr>
          <w:rFonts w:asciiTheme="minorHAnsi" w:hAnsiTheme="minorHAnsi" w:cstheme="minorHAnsi"/>
          <w:i/>
          <w:iCs/>
          <w:sz w:val="23"/>
          <w:szCs w:val="23"/>
        </w:rPr>
      </w:pPr>
    </w:p>
    <w:p w14:paraId="10A0BF49" w14:textId="01D706D9" w:rsidR="002C4DF9" w:rsidRPr="00733800" w:rsidRDefault="002C4DF9" w:rsidP="00243A30">
      <w:pPr>
        <w:pStyle w:val="Default"/>
        <w:rPr>
          <w:rFonts w:asciiTheme="minorHAnsi" w:hAnsiTheme="minorHAnsi" w:cstheme="minorHAnsi"/>
          <w:i/>
          <w:iCs/>
          <w:sz w:val="23"/>
          <w:szCs w:val="23"/>
        </w:rPr>
      </w:pPr>
    </w:p>
    <w:p w14:paraId="312E7692" w14:textId="5E877A4F" w:rsidR="002C4DF9" w:rsidRPr="00733800" w:rsidRDefault="002C4DF9" w:rsidP="00243A30">
      <w:pPr>
        <w:pStyle w:val="Default"/>
        <w:rPr>
          <w:rFonts w:asciiTheme="minorHAnsi" w:hAnsiTheme="minorHAnsi" w:cstheme="minorHAnsi"/>
          <w:i/>
          <w:iCs/>
          <w:sz w:val="23"/>
          <w:szCs w:val="23"/>
        </w:rPr>
      </w:pPr>
    </w:p>
    <w:p w14:paraId="0E6C0D2E" w14:textId="62426770" w:rsidR="002C4DF9" w:rsidRPr="00733800" w:rsidRDefault="002C4DF9" w:rsidP="00243A30">
      <w:pPr>
        <w:pStyle w:val="Default"/>
        <w:rPr>
          <w:rFonts w:asciiTheme="minorHAnsi" w:hAnsiTheme="minorHAnsi" w:cstheme="minorHAnsi"/>
          <w:i/>
          <w:iCs/>
          <w:sz w:val="23"/>
          <w:szCs w:val="23"/>
        </w:rPr>
      </w:pPr>
    </w:p>
    <w:p w14:paraId="288729B4" w14:textId="64579516" w:rsidR="002C4DF9" w:rsidRPr="00733800" w:rsidRDefault="002C4DF9" w:rsidP="00243A30">
      <w:pPr>
        <w:pStyle w:val="Default"/>
        <w:rPr>
          <w:rFonts w:asciiTheme="minorHAnsi" w:hAnsiTheme="minorHAnsi" w:cstheme="minorHAnsi"/>
          <w:i/>
          <w:iCs/>
          <w:sz w:val="23"/>
          <w:szCs w:val="23"/>
        </w:rPr>
      </w:pPr>
    </w:p>
    <w:p w14:paraId="0EFF5DC3" w14:textId="75BCC379" w:rsidR="002C4DF9" w:rsidRPr="00733800" w:rsidRDefault="002C4DF9" w:rsidP="00243A30">
      <w:pPr>
        <w:pStyle w:val="Default"/>
        <w:rPr>
          <w:rFonts w:asciiTheme="minorHAnsi" w:hAnsiTheme="minorHAnsi" w:cstheme="minorHAnsi"/>
          <w:i/>
          <w:iCs/>
          <w:sz w:val="23"/>
          <w:szCs w:val="23"/>
        </w:rPr>
      </w:pPr>
    </w:p>
    <w:p w14:paraId="65A3FDA7" w14:textId="5F46E3E1" w:rsidR="002C4DF9" w:rsidRPr="00733800" w:rsidRDefault="002C4DF9" w:rsidP="00243A30">
      <w:pPr>
        <w:pStyle w:val="Default"/>
        <w:rPr>
          <w:rFonts w:asciiTheme="minorHAnsi" w:hAnsiTheme="minorHAnsi" w:cstheme="minorHAnsi"/>
          <w:i/>
          <w:iCs/>
          <w:sz w:val="23"/>
          <w:szCs w:val="23"/>
        </w:rPr>
      </w:pPr>
    </w:p>
    <w:p w14:paraId="3DA12460" w14:textId="77777777" w:rsidR="002C4DF9" w:rsidRPr="00733800" w:rsidRDefault="002C4DF9" w:rsidP="00243A30">
      <w:pPr>
        <w:pStyle w:val="Default"/>
        <w:rPr>
          <w:rFonts w:asciiTheme="minorHAnsi" w:hAnsiTheme="minorHAnsi" w:cstheme="minorHAnsi"/>
          <w:i/>
          <w:iCs/>
          <w:sz w:val="23"/>
          <w:szCs w:val="23"/>
        </w:rPr>
      </w:pPr>
    </w:p>
    <w:p w14:paraId="04747B0D" w14:textId="4D573080" w:rsidR="000B2CC0" w:rsidRPr="00733800" w:rsidRDefault="000B2CC0" w:rsidP="00243A30">
      <w:pPr>
        <w:pStyle w:val="Default"/>
        <w:rPr>
          <w:rFonts w:asciiTheme="minorHAnsi" w:hAnsiTheme="minorHAnsi" w:cstheme="minorHAnsi"/>
          <w:sz w:val="23"/>
          <w:szCs w:val="23"/>
        </w:rPr>
      </w:pPr>
      <w:r w:rsidRPr="00733800">
        <w:rPr>
          <w:rFonts w:asciiTheme="minorHAnsi" w:hAnsiTheme="minorHAnsi" w:cstheme="minorHAnsi"/>
          <w:noProof/>
        </w:rPr>
        <w:drawing>
          <wp:inline distT="0" distB="0" distL="0" distR="0" wp14:anchorId="1B593C97" wp14:editId="4976359C">
            <wp:extent cx="1689100" cy="749300"/>
            <wp:effectExtent l="0" t="0" r="6350" b="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24EC9005" w14:textId="77777777" w:rsidR="002C4DF9" w:rsidRPr="00733800" w:rsidRDefault="002C4DF9" w:rsidP="00243A30">
      <w:pPr>
        <w:pStyle w:val="Default"/>
        <w:rPr>
          <w:rFonts w:asciiTheme="minorHAnsi" w:hAnsiTheme="minorHAnsi" w:cstheme="minorHAnsi"/>
          <w:sz w:val="23"/>
          <w:szCs w:val="23"/>
        </w:rPr>
      </w:pPr>
    </w:p>
    <w:p w14:paraId="5177C78F" w14:textId="37A74B37" w:rsidR="0004781E" w:rsidRPr="00733800" w:rsidRDefault="000B2CC0" w:rsidP="0004781E">
      <w:pPr>
        <w:pStyle w:val="Default"/>
        <w:jc w:val="center"/>
        <w:rPr>
          <w:rFonts w:asciiTheme="minorHAnsi" w:hAnsiTheme="minorHAnsi" w:cstheme="minorHAnsi"/>
          <w:b/>
          <w:bCs/>
          <w:color w:val="FF0000"/>
          <w:sz w:val="32"/>
          <w:szCs w:val="32"/>
        </w:rPr>
      </w:pPr>
      <w:r w:rsidRPr="00733800">
        <w:rPr>
          <w:rFonts w:asciiTheme="minorHAnsi" w:hAnsiTheme="minorHAnsi" w:cstheme="minorHAnsi"/>
          <w:b/>
          <w:bCs/>
          <w:sz w:val="23"/>
          <w:szCs w:val="23"/>
          <w:u w:val="single"/>
        </w:rPr>
        <w:t xml:space="preserve">Section 5. Commercial </w:t>
      </w:r>
      <w:r w:rsidR="00D234EE" w:rsidRPr="00733800">
        <w:rPr>
          <w:rFonts w:asciiTheme="minorHAnsi" w:hAnsiTheme="minorHAnsi" w:cstheme="minorHAnsi"/>
          <w:b/>
          <w:bCs/>
          <w:sz w:val="23"/>
          <w:szCs w:val="23"/>
          <w:u w:val="single"/>
        </w:rPr>
        <w:t>C</w:t>
      </w:r>
      <w:r w:rsidRPr="00733800">
        <w:rPr>
          <w:rFonts w:asciiTheme="minorHAnsi" w:hAnsiTheme="minorHAnsi" w:cstheme="minorHAnsi"/>
          <w:b/>
          <w:bCs/>
          <w:sz w:val="23"/>
          <w:szCs w:val="23"/>
          <w:u w:val="single"/>
        </w:rPr>
        <w:t>onveyancing</w:t>
      </w:r>
      <w:r w:rsidR="00EC659A" w:rsidRPr="00733800">
        <w:rPr>
          <w:rFonts w:asciiTheme="minorHAnsi" w:hAnsiTheme="minorHAnsi" w:cstheme="minorHAnsi"/>
          <w:b/>
          <w:bCs/>
          <w:sz w:val="23"/>
          <w:szCs w:val="23"/>
          <w:u w:val="single"/>
        </w:rPr>
        <w:br/>
      </w:r>
      <w:r w:rsidR="00EC659A" w:rsidRPr="00733800">
        <w:rPr>
          <w:rFonts w:asciiTheme="minorHAnsi" w:hAnsiTheme="minorHAnsi" w:cstheme="minorHAnsi"/>
          <w:b/>
          <w:bCs/>
          <w:sz w:val="23"/>
          <w:szCs w:val="23"/>
          <w:u w:val="single"/>
        </w:rPr>
        <w:br/>
      </w:r>
    </w:p>
    <w:p w14:paraId="62BA9E05" w14:textId="77777777" w:rsidR="0004781E" w:rsidRPr="00733800" w:rsidRDefault="0004781E" w:rsidP="0004781E">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41"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42" w:history="1">
        <w:r w:rsidRPr="00733800">
          <w:rPr>
            <w:rStyle w:val="Hyperlink"/>
            <w:rFonts w:asciiTheme="minorHAnsi" w:hAnsiTheme="minorHAnsi" w:cstheme="minorHAnsi"/>
            <w:b/>
            <w:bCs/>
            <w:sz w:val="32"/>
            <w:szCs w:val="32"/>
          </w:rPr>
          <w:t>Money Laundering Regulations 2017</w:t>
        </w:r>
      </w:hyperlink>
    </w:p>
    <w:p w14:paraId="5EC45D68" w14:textId="0A80D5E5" w:rsidR="000B2CC0" w:rsidRPr="00733800" w:rsidRDefault="000B2CC0" w:rsidP="0004781E">
      <w:pPr>
        <w:pStyle w:val="Default"/>
        <w:jc w:val="center"/>
        <w:rPr>
          <w:rFonts w:asciiTheme="minorHAnsi" w:hAnsiTheme="minorHAnsi" w:cstheme="minorHAnsi"/>
          <w:sz w:val="23"/>
          <w:szCs w:val="23"/>
        </w:rPr>
      </w:pPr>
      <w:r w:rsidRPr="00733800">
        <w:rPr>
          <w:rFonts w:asciiTheme="minorHAnsi" w:hAnsiTheme="minorHAnsi" w:cstheme="minorHAnsi"/>
          <w:b/>
          <w:bCs/>
          <w:sz w:val="23"/>
          <w:szCs w:val="23"/>
        </w:rPr>
        <w:br/>
      </w:r>
      <w:r w:rsidRPr="00733800">
        <w:rPr>
          <w:rFonts w:asciiTheme="minorHAnsi" w:hAnsiTheme="minorHAnsi" w:cstheme="minorHAnsi"/>
          <w:sz w:val="23"/>
          <w:szCs w:val="23"/>
        </w:rPr>
        <w:t>This section requires</w:t>
      </w:r>
      <w:r w:rsidR="0004781E" w:rsidRPr="00733800">
        <w:rPr>
          <w:rFonts w:asciiTheme="minorHAnsi" w:hAnsiTheme="minorHAnsi" w:cstheme="minorHAnsi"/>
          <w:sz w:val="23"/>
          <w:szCs w:val="23"/>
        </w:rPr>
        <w:t xml:space="preserve"> you to provide</w:t>
      </w:r>
      <w:r w:rsidRPr="00733800">
        <w:rPr>
          <w:rFonts w:asciiTheme="minorHAnsi" w:hAnsiTheme="minorHAnsi" w:cstheme="minorHAnsi"/>
          <w:sz w:val="23"/>
          <w:szCs w:val="23"/>
        </w:rPr>
        <w:t xml:space="preserve"> information relating to </w:t>
      </w:r>
      <w:r w:rsidR="0004781E" w:rsidRPr="00733800">
        <w:rPr>
          <w:rFonts w:asciiTheme="minorHAnsi" w:hAnsiTheme="minorHAnsi" w:cstheme="minorHAnsi"/>
          <w:sz w:val="23"/>
          <w:szCs w:val="23"/>
        </w:rPr>
        <w:t>c</w:t>
      </w:r>
      <w:r w:rsidRPr="00733800">
        <w:rPr>
          <w:rFonts w:asciiTheme="minorHAnsi" w:hAnsiTheme="minorHAnsi" w:cstheme="minorHAnsi"/>
          <w:sz w:val="23"/>
          <w:szCs w:val="23"/>
        </w:rPr>
        <w:t xml:space="preserve">ommercial </w:t>
      </w:r>
      <w:r w:rsidR="00673640" w:rsidRPr="00733800">
        <w:rPr>
          <w:rFonts w:asciiTheme="minorHAnsi" w:hAnsiTheme="minorHAnsi" w:cstheme="minorHAnsi"/>
          <w:sz w:val="23"/>
          <w:szCs w:val="23"/>
        </w:rPr>
        <w:t>c</w:t>
      </w:r>
      <w:r w:rsidRPr="00733800">
        <w:rPr>
          <w:rFonts w:asciiTheme="minorHAnsi" w:hAnsiTheme="minorHAnsi" w:cstheme="minorHAnsi"/>
          <w:sz w:val="23"/>
          <w:szCs w:val="23"/>
        </w:rPr>
        <w:t xml:space="preserve">onveyancing undertaken by your practice. Please note the following points and make use of any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Pr="00733800">
        <w:rPr>
          <w:rFonts w:asciiTheme="minorHAnsi" w:hAnsiTheme="minorHAnsi" w:cstheme="minorHAnsi"/>
          <w:sz w:val="23"/>
          <w:szCs w:val="23"/>
        </w:rPr>
        <w:t xml:space="preserve"> boxes next to certain questions for further information.</w:t>
      </w:r>
    </w:p>
    <w:p w14:paraId="1587B9D7" w14:textId="77777777" w:rsidR="00E15230" w:rsidRPr="00733800" w:rsidRDefault="00E15230" w:rsidP="0004781E">
      <w:pPr>
        <w:pStyle w:val="Default"/>
        <w:jc w:val="center"/>
        <w:rPr>
          <w:rFonts w:asciiTheme="minorHAnsi" w:hAnsiTheme="minorHAnsi" w:cstheme="minorHAnsi"/>
          <w:sz w:val="23"/>
          <w:szCs w:val="23"/>
        </w:rPr>
      </w:pPr>
    </w:p>
    <w:p w14:paraId="56ADC690" w14:textId="30EDF682" w:rsidR="004E35D8" w:rsidRPr="00733800" w:rsidRDefault="004E35D8" w:rsidP="004E35D8">
      <w:pPr>
        <w:pStyle w:val="ListParagraph"/>
        <w:numPr>
          <w:ilvl w:val="0"/>
          <w:numId w:val="2"/>
        </w:numPr>
        <w:rPr>
          <w:rFonts w:cstheme="minorHAnsi"/>
          <w:sz w:val="23"/>
          <w:szCs w:val="23"/>
        </w:rPr>
      </w:pPr>
      <w:r w:rsidRPr="00733800">
        <w:rPr>
          <w:rFonts w:cstheme="minorHAnsi"/>
          <w:b/>
          <w:bCs/>
          <w:sz w:val="23"/>
          <w:szCs w:val="23"/>
        </w:rPr>
        <w:t>Non-UK resident person(s) (private individuals)</w:t>
      </w:r>
      <w:r w:rsidRPr="00733800">
        <w:rPr>
          <w:rFonts w:cstheme="minorHAnsi"/>
          <w:sz w:val="23"/>
          <w:szCs w:val="23"/>
        </w:rPr>
        <w:t xml:space="preserve"> – Private individuals are defined as ‘non-UK’ on the basis of their country of residency. Please also note that ‘non-UK’ also includes crown dependencies and any offshore UK territory.</w:t>
      </w:r>
    </w:p>
    <w:p w14:paraId="63A778EC" w14:textId="77777777" w:rsidR="004E35D8" w:rsidRPr="00733800" w:rsidRDefault="004E35D8" w:rsidP="004E35D8">
      <w:pPr>
        <w:pStyle w:val="ListParagraph"/>
        <w:numPr>
          <w:ilvl w:val="0"/>
          <w:numId w:val="2"/>
        </w:numPr>
        <w:rPr>
          <w:rFonts w:cstheme="minorHAnsi"/>
          <w:sz w:val="23"/>
          <w:szCs w:val="23"/>
        </w:rPr>
      </w:pPr>
      <w:r w:rsidRPr="00733800">
        <w:rPr>
          <w:rFonts w:cstheme="minorHAnsi"/>
          <w:b/>
          <w:bCs/>
          <w:sz w:val="23"/>
          <w:szCs w:val="23"/>
        </w:rPr>
        <w:t>Non-UK residents (corporate or trust)</w:t>
      </w:r>
      <w:r w:rsidRPr="00733800">
        <w:rPr>
          <w:rFonts w:cstheme="minorHAnsi"/>
          <w:sz w:val="23"/>
          <w:szCs w:val="23"/>
        </w:rPr>
        <w:t xml:space="preserve"> – Corporates are defined as ‘non-UK’ on the basis of the country in which they are registered. A trust should be considered ‘UK’ if the majority of trustees are UK residents and the settlor is/was UK resident.  A trust should be considered ‘Non-UK’ if either the majority of trustees are non-UK resident, or the settlor is/was a non-UK resident (or both).</w:t>
      </w:r>
    </w:p>
    <w:p w14:paraId="31D305EC" w14:textId="77777777" w:rsidR="00E36E2F" w:rsidRPr="00733800" w:rsidRDefault="00E36E2F" w:rsidP="00E36E2F">
      <w:pPr>
        <w:pStyle w:val="ListParagraph"/>
        <w:numPr>
          <w:ilvl w:val="0"/>
          <w:numId w:val="2"/>
        </w:numPr>
        <w:rPr>
          <w:rFonts w:cstheme="minorHAnsi"/>
          <w:sz w:val="23"/>
          <w:szCs w:val="23"/>
        </w:rPr>
      </w:pPr>
      <w:r w:rsidRPr="00733800">
        <w:rPr>
          <w:rFonts w:cstheme="minorHAnsi"/>
          <w:b/>
          <w:bCs/>
          <w:sz w:val="23"/>
          <w:szCs w:val="23"/>
        </w:rPr>
        <w:t xml:space="preserve">Ownership structure of a corporate or trust client involves any non-UK ownership </w:t>
      </w:r>
      <w:r w:rsidRPr="00733800">
        <w:rPr>
          <w:rFonts w:cstheme="minorHAnsi"/>
          <w:sz w:val="23"/>
          <w:szCs w:val="23"/>
        </w:rPr>
        <w:t xml:space="preserve">– references to non-UK ‘ownership’ or ‘ownership structure’ should be taken </w:t>
      </w:r>
      <w:r w:rsidRPr="00733800">
        <w:rPr>
          <w:rFonts w:cstheme="minorHAnsi"/>
          <w:sz w:val="23"/>
          <w:szCs w:val="23"/>
          <w:u w:val="single"/>
        </w:rPr>
        <w:t>to include any layer of the direct beneficial ownership chain which is non-UK</w:t>
      </w:r>
      <w:r w:rsidRPr="00733800">
        <w:rPr>
          <w:rFonts w:cstheme="minorHAnsi"/>
          <w:sz w:val="23"/>
          <w:szCs w:val="23"/>
        </w:rPr>
        <w:t xml:space="preserve"> – i.e., non-UK in this context, does not solely refer to the jurisdiction in which the ultimate beneficial owner is resident.</w:t>
      </w:r>
    </w:p>
    <w:p w14:paraId="07970428" w14:textId="77777777" w:rsidR="00E36E2F" w:rsidRPr="00733800" w:rsidRDefault="00E36E2F" w:rsidP="00E36E2F">
      <w:pPr>
        <w:pStyle w:val="ListParagraph"/>
        <w:numPr>
          <w:ilvl w:val="0"/>
          <w:numId w:val="2"/>
        </w:numPr>
        <w:rPr>
          <w:rFonts w:cstheme="minorHAnsi"/>
          <w:sz w:val="23"/>
          <w:szCs w:val="23"/>
        </w:rPr>
      </w:pPr>
      <w:r w:rsidRPr="00733800">
        <w:rPr>
          <w:rFonts w:cstheme="minorHAnsi"/>
          <w:b/>
          <w:bCs/>
          <w:sz w:val="23"/>
          <w:szCs w:val="23"/>
        </w:rPr>
        <w:t>Beneficial owners</w:t>
      </w:r>
      <w:r w:rsidRPr="00733800">
        <w:rPr>
          <w:rFonts w:cstheme="minorHAnsi"/>
          <w:sz w:val="23"/>
          <w:szCs w:val="23"/>
        </w:rPr>
        <w:t xml:space="preserve"> – Beneficial owner is defined in </w:t>
      </w:r>
      <w:r w:rsidRPr="00733800">
        <w:rPr>
          <w:rFonts w:cstheme="minorHAnsi"/>
          <w:b/>
          <w:bCs/>
          <w:sz w:val="23"/>
          <w:szCs w:val="23"/>
        </w:rPr>
        <w:t>r.5</w:t>
      </w:r>
      <w:r w:rsidRPr="00733800">
        <w:rPr>
          <w:rFonts w:cstheme="minorHAnsi"/>
          <w:sz w:val="23"/>
          <w:szCs w:val="23"/>
        </w:rPr>
        <w:t xml:space="preserve"> or </w:t>
      </w:r>
      <w:r w:rsidRPr="00733800">
        <w:rPr>
          <w:rFonts w:cstheme="minorHAnsi"/>
          <w:b/>
          <w:bCs/>
          <w:sz w:val="23"/>
          <w:szCs w:val="23"/>
        </w:rPr>
        <w:t>r.6</w:t>
      </w:r>
      <w:r w:rsidRPr="00733800">
        <w:rPr>
          <w:rFonts w:cstheme="minorHAnsi"/>
          <w:sz w:val="23"/>
          <w:szCs w:val="23"/>
        </w:rPr>
        <w:t xml:space="preserve"> as appropriate. If you require further information, please refer to the </w:t>
      </w:r>
      <w:hyperlink r:id="rId43" w:history="1">
        <w:r w:rsidRPr="00733800">
          <w:rPr>
            <w:rStyle w:val="Hyperlink"/>
            <w:rFonts w:cstheme="minorHAnsi"/>
            <w:sz w:val="23"/>
            <w:szCs w:val="23"/>
          </w:rPr>
          <w:t>Money Laundering Regulations</w:t>
        </w:r>
      </w:hyperlink>
      <w:r w:rsidRPr="00733800">
        <w:rPr>
          <w:rFonts w:cstheme="minorHAnsi"/>
          <w:sz w:val="23"/>
          <w:szCs w:val="23"/>
        </w:rPr>
        <w:t xml:space="preserve"> and </w:t>
      </w:r>
      <w:hyperlink r:id="rId44" w:history="1">
        <w:r w:rsidRPr="00733800">
          <w:rPr>
            <w:rStyle w:val="Hyperlink"/>
            <w:rFonts w:cstheme="minorHAnsi"/>
            <w:sz w:val="23"/>
            <w:szCs w:val="23"/>
          </w:rPr>
          <w:t>LSAG Guidance - Section</w:t>
        </w:r>
        <w:r w:rsidRPr="00733800">
          <w:rPr>
            <w:rStyle w:val="Hyperlink"/>
            <w:rFonts w:cstheme="minorHAnsi"/>
            <w:b/>
            <w:bCs/>
            <w:sz w:val="23"/>
            <w:szCs w:val="23"/>
          </w:rPr>
          <w:t xml:space="preserve"> </w:t>
        </w:r>
        <w:r w:rsidRPr="00733800">
          <w:rPr>
            <w:rStyle w:val="Hyperlink"/>
            <w:rFonts w:cstheme="minorHAnsi"/>
          </w:rPr>
          <w:t>6.15 Beneficial ownership requirements</w:t>
        </w:r>
      </w:hyperlink>
      <w:r w:rsidRPr="00733800">
        <w:rPr>
          <w:rFonts w:cstheme="minorHAnsi"/>
          <w:sz w:val="23"/>
          <w:szCs w:val="23"/>
        </w:rPr>
        <w:t xml:space="preserve">. </w:t>
      </w:r>
    </w:p>
    <w:p w14:paraId="24B4B54E" w14:textId="38D7A916" w:rsidR="00E36E2F" w:rsidRPr="00733800" w:rsidRDefault="00E36E2F" w:rsidP="0075173B">
      <w:pPr>
        <w:pStyle w:val="ListParagraph"/>
        <w:numPr>
          <w:ilvl w:val="0"/>
          <w:numId w:val="2"/>
        </w:numPr>
        <w:rPr>
          <w:rFonts w:cstheme="minorHAnsi"/>
          <w:sz w:val="23"/>
          <w:szCs w:val="23"/>
        </w:rPr>
      </w:pPr>
      <w:r w:rsidRPr="00733800">
        <w:rPr>
          <w:rFonts w:cstheme="minorHAnsi"/>
          <w:b/>
          <w:bCs/>
          <w:sz w:val="23"/>
          <w:szCs w:val="23"/>
        </w:rPr>
        <w:t>Politically Exposed Persons (PEPs)</w:t>
      </w:r>
      <w:r w:rsidRPr="00733800">
        <w:rPr>
          <w:rFonts w:cstheme="minorHAnsi"/>
          <w:sz w:val="23"/>
          <w:szCs w:val="23"/>
        </w:rPr>
        <w:t xml:space="preserve"> - PEP is defined in </w:t>
      </w:r>
      <w:r w:rsidRPr="00733800">
        <w:rPr>
          <w:rFonts w:cstheme="minorHAnsi"/>
          <w:b/>
          <w:bCs/>
          <w:sz w:val="23"/>
          <w:szCs w:val="23"/>
        </w:rPr>
        <w:t>r.35</w:t>
      </w:r>
      <w:r w:rsidRPr="00733800">
        <w:rPr>
          <w:rFonts w:cstheme="minorHAnsi"/>
          <w:sz w:val="23"/>
          <w:szCs w:val="23"/>
        </w:rPr>
        <w:t xml:space="preserve"> and includes family or close associates of PEPs. If you require further information, please refer to the </w:t>
      </w:r>
      <w:hyperlink r:id="rId45" w:history="1">
        <w:r w:rsidRPr="00733800">
          <w:rPr>
            <w:rStyle w:val="Hyperlink"/>
            <w:rFonts w:cstheme="minorHAnsi"/>
            <w:sz w:val="23"/>
            <w:szCs w:val="23"/>
          </w:rPr>
          <w:t>Money Laundering Regulations</w:t>
        </w:r>
      </w:hyperlink>
      <w:r w:rsidRPr="00733800">
        <w:rPr>
          <w:rFonts w:cstheme="minorHAnsi"/>
          <w:sz w:val="23"/>
          <w:szCs w:val="23"/>
        </w:rPr>
        <w:t xml:space="preserve"> and </w:t>
      </w:r>
      <w:hyperlink r:id="rId46" w:history="1">
        <w:r w:rsidRPr="00733800">
          <w:rPr>
            <w:rStyle w:val="Hyperlink"/>
            <w:rFonts w:cstheme="minorHAnsi"/>
            <w:sz w:val="23"/>
            <w:szCs w:val="23"/>
          </w:rPr>
          <w:t xml:space="preserve">LSAG Guidance section </w:t>
        </w:r>
        <w:r w:rsidRPr="00733800">
          <w:rPr>
            <w:rStyle w:val="Hyperlink"/>
            <w:rFonts w:cstheme="minorHAnsi"/>
          </w:rPr>
          <w:t>6.19.3 Screening, Due Diligence &amp; Other Control Measures - Politically-Exposed Persons</w:t>
        </w:r>
      </w:hyperlink>
      <w:r w:rsidRPr="00733800">
        <w:rPr>
          <w:rFonts w:cstheme="minorHAnsi"/>
        </w:rPr>
        <w:t xml:space="preserve"> </w:t>
      </w:r>
      <w:r w:rsidRPr="00733800">
        <w:rPr>
          <w:rFonts w:cstheme="minorHAnsi"/>
          <w:sz w:val="23"/>
          <w:szCs w:val="23"/>
        </w:rPr>
        <w:t>for further information.</w:t>
      </w:r>
    </w:p>
    <w:p w14:paraId="3A9215E3" w14:textId="7FB02CD4" w:rsidR="00E36E2F" w:rsidRPr="00733800" w:rsidRDefault="00E36E2F" w:rsidP="00E36E2F">
      <w:pPr>
        <w:pStyle w:val="ListParagraph"/>
        <w:numPr>
          <w:ilvl w:val="0"/>
          <w:numId w:val="2"/>
        </w:numPr>
        <w:rPr>
          <w:rFonts w:cstheme="minorHAnsi"/>
          <w:sz w:val="23"/>
          <w:szCs w:val="23"/>
        </w:rPr>
      </w:pPr>
      <w:r w:rsidRPr="00733800">
        <w:rPr>
          <w:rFonts w:cstheme="minorHAnsi"/>
          <w:b/>
          <w:bCs/>
          <w:sz w:val="23"/>
          <w:szCs w:val="23"/>
        </w:rPr>
        <w:lastRenderedPageBreak/>
        <w:t xml:space="preserve">Funding &gt;£100k of the transaction using private funds </w:t>
      </w:r>
      <w:r w:rsidRPr="00733800">
        <w:rPr>
          <w:rFonts w:cstheme="minorHAnsi"/>
          <w:sz w:val="23"/>
          <w:szCs w:val="23"/>
        </w:rPr>
        <w:t>- consider matters where the clients have included over £100k of private funds (i.e., not from a regulated lender) such as personal savings, family loans or gifts and prior sale settlements.</w:t>
      </w:r>
      <w:r w:rsidRPr="00733800">
        <w:rPr>
          <w:rFonts w:cstheme="minorHAnsi"/>
        </w:rPr>
        <w:t xml:space="preserve"> </w:t>
      </w:r>
      <w:r w:rsidRPr="00733800">
        <w:rPr>
          <w:rFonts w:cstheme="minorHAnsi"/>
          <w:sz w:val="23"/>
          <w:szCs w:val="23"/>
        </w:rPr>
        <w:t>You may exclude any purchase where the funds came from a sale which settled within the preceding seven days).</w:t>
      </w:r>
    </w:p>
    <w:p w14:paraId="0F4CE553" w14:textId="151AA755" w:rsidR="000B2CC0" w:rsidRPr="00733800" w:rsidRDefault="00C77C48" w:rsidP="00E36E2F">
      <w:pPr>
        <w:pStyle w:val="ListParagraph"/>
        <w:rPr>
          <w:rFonts w:cstheme="minorHAnsi"/>
          <w:sz w:val="23"/>
          <w:szCs w:val="23"/>
        </w:rPr>
      </w:pPr>
      <w:r w:rsidRPr="00733800">
        <w:rPr>
          <w:rFonts w:cstheme="minorHAnsi"/>
          <w:sz w:val="23"/>
          <w:szCs w:val="23"/>
        </w:rPr>
        <w:br/>
      </w:r>
    </w:p>
    <w:p w14:paraId="4EBEAAD7" w14:textId="45FB193C" w:rsidR="00D234EE" w:rsidRDefault="00D234EE" w:rsidP="00D234EE">
      <w:pPr>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4D03DA34" w14:textId="77777777" w:rsidR="00EA0919" w:rsidRPr="00733800" w:rsidRDefault="00EA0919" w:rsidP="00D234EE">
      <w:pPr>
        <w:jc w:val="center"/>
        <w:rPr>
          <w:rFonts w:cstheme="minorHAnsi"/>
          <w:b/>
          <w:bCs/>
          <w:color w:val="FF0000"/>
          <w:sz w:val="23"/>
          <w:szCs w:val="23"/>
        </w:rPr>
      </w:pPr>
    </w:p>
    <w:p w14:paraId="2C847B3C" w14:textId="77777777"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52E66AC7" w14:textId="4AE8F445" w:rsidR="000B2CC0" w:rsidRPr="00733800" w:rsidRDefault="000B2CC0" w:rsidP="000B2CC0">
      <w:pPr>
        <w:jc w:val="center"/>
        <w:rPr>
          <w:rFonts w:cstheme="minorHAnsi"/>
          <w:b/>
          <w:bCs/>
          <w:color w:val="FF0000"/>
          <w:sz w:val="23"/>
          <w:szCs w:val="23"/>
        </w:rPr>
      </w:pPr>
    </w:p>
    <w:p w14:paraId="08146F0A" w14:textId="063672AA" w:rsidR="00973A53" w:rsidRPr="00733800" w:rsidRDefault="00613DD5" w:rsidP="001A3918">
      <w:pPr>
        <w:pStyle w:val="Default"/>
        <w:pageBreakBefore/>
        <w:jc w:val="center"/>
        <w:rPr>
          <w:rFonts w:asciiTheme="minorHAnsi" w:hAnsiTheme="minorHAnsi" w:cstheme="minorHAnsi"/>
          <w:color w:val="auto"/>
          <w:sz w:val="23"/>
          <w:szCs w:val="23"/>
          <w:u w:val="single"/>
        </w:rPr>
      </w:pPr>
      <w:r w:rsidRPr="00733800">
        <w:rPr>
          <w:rFonts w:asciiTheme="minorHAnsi" w:hAnsiTheme="minorHAnsi" w:cstheme="minorHAnsi"/>
          <w:b/>
          <w:bCs/>
          <w:color w:val="auto"/>
          <w:sz w:val="23"/>
          <w:szCs w:val="23"/>
          <w:u w:val="single"/>
        </w:rPr>
        <w:lastRenderedPageBreak/>
        <w:t>5</w:t>
      </w:r>
      <w:r w:rsidR="00973A53" w:rsidRPr="00733800">
        <w:rPr>
          <w:rFonts w:asciiTheme="minorHAnsi" w:hAnsiTheme="minorHAnsi" w:cstheme="minorHAnsi"/>
          <w:b/>
          <w:bCs/>
          <w:color w:val="auto"/>
          <w:sz w:val="23"/>
          <w:szCs w:val="23"/>
          <w:u w:val="single"/>
        </w:rPr>
        <w:t xml:space="preserve">. Commercial </w:t>
      </w:r>
      <w:r w:rsidR="00D234EE" w:rsidRPr="00733800">
        <w:rPr>
          <w:rFonts w:asciiTheme="minorHAnsi" w:hAnsiTheme="minorHAnsi" w:cstheme="minorHAnsi"/>
          <w:b/>
          <w:bCs/>
          <w:color w:val="auto"/>
          <w:sz w:val="23"/>
          <w:szCs w:val="23"/>
          <w:u w:val="single"/>
        </w:rPr>
        <w:t>C</w:t>
      </w:r>
      <w:r w:rsidR="00973A53" w:rsidRPr="00733800">
        <w:rPr>
          <w:rFonts w:asciiTheme="minorHAnsi" w:hAnsiTheme="minorHAnsi" w:cstheme="minorHAnsi"/>
          <w:b/>
          <w:bCs/>
          <w:color w:val="auto"/>
          <w:sz w:val="23"/>
          <w:szCs w:val="23"/>
          <w:u w:val="single"/>
        </w:rPr>
        <w:t>onveyancing</w:t>
      </w:r>
    </w:p>
    <w:p w14:paraId="12F482BD" w14:textId="44208BF9" w:rsidR="00973A53" w:rsidRPr="00733800" w:rsidRDefault="00973A53" w:rsidP="00973A53">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br/>
      </w:r>
      <w:r w:rsidR="00613DD5" w:rsidRPr="00733800">
        <w:rPr>
          <w:rFonts w:asciiTheme="minorHAnsi" w:hAnsiTheme="minorHAnsi" w:cstheme="minorHAnsi"/>
          <w:i/>
          <w:iCs/>
          <w:color w:val="auto"/>
          <w:sz w:val="23"/>
          <w:szCs w:val="23"/>
        </w:rPr>
        <w:t>5</w:t>
      </w:r>
      <w:r w:rsidR="00DB2DC4" w:rsidRPr="00733800">
        <w:rPr>
          <w:rFonts w:asciiTheme="minorHAnsi" w:hAnsiTheme="minorHAnsi" w:cstheme="minorHAnsi"/>
          <w:i/>
          <w:iCs/>
          <w:color w:val="auto"/>
          <w:sz w:val="23"/>
          <w:szCs w:val="23"/>
        </w:rPr>
        <w:t xml:space="preserve">.1 </w:t>
      </w:r>
      <w:r w:rsidRPr="00733800">
        <w:rPr>
          <w:rFonts w:asciiTheme="minorHAnsi" w:hAnsiTheme="minorHAnsi" w:cstheme="minorHAnsi"/>
          <w:i/>
          <w:iCs/>
          <w:color w:val="auto"/>
          <w:sz w:val="23"/>
          <w:szCs w:val="23"/>
        </w:rPr>
        <w:t xml:space="preserve">(Conveyancing should be taken to </w:t>
      </w:r>
      <w:r w:rsidRPr="00733800">
        <w:rPr>
          <w:rFonts w:asciiTheme="minorHAnsi" w:hAnsiTheme="minorHAnsi" w:cstheme="minorHAnsi"/>
          <w:b/>
          <w:bCs/>
          <w:i/>
          <w:iCs/>
          <w:color w:val="auto"/>
          <w:sz w:val="23"/>
          <w:szCs w:val="23"/>
        </w:rPr>
        <w:t xml:space="preserve">exclude </w:t>
      </w:r>
      <w:r w:rsidRPr="00733800">
        <w:rPr>
          <w:rFonts w:asciiTheme="minorHAnsi" w:hAnsiTheme="minorHAnsi" w:cstheme="minorHAnsi"/>
          <w:i/>
          <w:iCs/>
          <w:color w:val="auto"/>
          <w:sz w:val="23"/>
          <w:szCs w:val="23"/>
        </w:rPr>
        <w:t>crofting, discharge of securities, re</w:t>
      </w:r>
      <w:r w:rsidR="00D234EE"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mortgaging, aborted </w:t>
      </w:r>
      <w:r w:rsidR="00D234EE" w:rsidRPr="00733800">
        <w:rPr>
          <w:rFonts w:asciiTheme="minorHAnsi" w:hAnsiTheme="minorHAnsi" w:cstheme="minorHAnsi"/>
          <w:i/>
          <w:iCs/>
          <w:color w:val="auto"/>
          <w:sz w:val="23"/>
          <w:szCs w:val="23"/>
        </w:rPr>
        <w:t>transactions,</w:t>
      </w:r>
      <w:r w:rsidRPr="00733800">
        <w:rPr>
          <w:rFonts w:asciiTheme="minorHAnsi" w:hAnsiTheme="minorHAnsi" w:cstheme="minorHAnsi"/>
          <w:i/>
          <w:iCs/>
          <w:color w:val="auto"/>
          <w:sz w:val="23"/>
          <w:szCs w:val="23"/>
        </w:rPr>
        <w:t xml:space="preserve"> and leasing. It should include purchases, </w:t>
      </w:r>
      <w:r w:rsidR="005A26CE" w:rsidRPr="00733800">
        <w:rPr>
          <w:rFonts w:asciiTheme="minorHAnsi" w:hAnsiTheme="minorHAnsi" w:cstheme="minorHAnsi"/>
          <w:i/>
          <w:iCs/>
          <w:color w:val="auto"/>
          <w:sz w:val="23"/>
          <w:szCs w:val="23"/>
        </w:rPr>
        <w:t>sales,</w:t>
      </w:r>
      <w:r w:rsidRPr="00733800">
        <w:rPr>
          <w:rFonts w:asciiTheme="minorHAnsi" w:hAnsiTheme="minorHAnsi" w:cstheme="minorHAnsi"/>
          <w:i/>
          <w:iCs/>
          <w:color w:val="auto"/>
          <w:sz w:val="23"/>
          <w:szCs w:val="23"/>
        </w:rPr>
        <w:t xml:space="preserve"> and transfers of title.</w:t>
      </w:r>
      <w:r w:rsidR="00546D2C"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r w:rsidR="00DB2DC4" w:rsidRPr="00733800">
        <w:rPr>
          <w:rFonts w:asciiTheme="minorHAnsi" w:hAnsiTheme="minorHAnsi" w:cstheme="minorHAnsi"/>
          <w:i/>
          <w:iCs/>
          <w:color w:val="auto"/>
          <w:sz w:val="23"/>
          <w:szCs w:val="23"/>
        </w:rPr>
        <w:br/>
      </w:r>
    </w:p>
    <w:p w14:paraId="399B6C4A" w14:textId="52ECF383" w:rsidR="00AB2D9A" w:rsidRPr="00733800" w:rsidRDefault="00556C77" w:rsidP="00973A53">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Please answer the following questions giving the total numbers of your practice’s </w:t>
      </w:r>
      <w:r w:rsidR="00AB2D9A" w:rsidRPr="00733800">
        <w:rPr>
          <w:rFonts w:asciiTheme="minorHAnsi" w:hAnsiTheme="minorHAnsi" w:cstheme="minorHAnsi"/>
          <w:b/>
          <w:bCs/>
          <w:sz w:val="23"/>
          <w:szCs w:val="23"/>
        </w:rPr>
        <w:t>matters</w:t>
      </w:r>
      <w:r w:rsidRPr="00733800">
        <w:rPr>
          <w:rFonts w:asciiTheme="minorHAnsi" w:hAnsiTheme="minorHAnsi" w:cstheme="minorHAnsi"/>
          <w:b/>
          <w:bCs/>
          <w:sz w:val="23"/>
          <w:szCs w:val="23"/>
        </w:rPr>
        <w:t xml:space="preserve"> (not percentages of total </w:t>
      </w:r>
      <w:r w:rsidR="00AB2D9A" w:rsidRPr="00733800">
        <w:rPr>
          <w:rFonts w:asciiTheme="minorHAnsi" w:hAnsiTheme="minorHAnsi" w:cstheme="minorHAnsi"/>
          <w:b/>
          <w:bCs/>
          <w:sz w:val="23"/>
          <w:szCs w:val="23"/>
        </w:rPr>
        <w:t>matters</w:t>
      </w:r>
      <w:r w:rsidRPr="00733800">
        <w:rPr>
          <w:rFonts w:asciiTheme="minorHAnsi" w:hAnsiTheme="minorHAnsi" w:cstheme="minorHAnsi"/>
          <w:b/>
          <w:bCs/>
          <w:sz w:val="23"/>
          <w:szCs w:val="23"/>
        </w:rPr>
        <w:t>) within the relevant period (1 January 202</w:t>
      </w:r>
      <w:r w:rsidR="003923CE">
        <w:rPr>
          <w:rFonts w:asciiTheme="minorHAnsi" w:hAnsiTheme="minorHAnsi" w:cstheme="minorHAnsi"/>
          <w:b/>
          <w:bCs/>
          <w:sz w:val="23"/>
          <w:szCs w:val="23"/>
        </w:rPr>
        <w:t>3</w:t>
      </w:r>
      <w:r w:rsidRPr="00733800">
        <w:rPr>
          <w:rFonts w:asciiTheme="minorHAnsi" w:hAnsiTheme="minorHAnsi" w:cstheme="minorHAnsi"/>
          <w:b/>
          <w:bCs/>
          <w:sz w:val="23"/>
          <w:szCs w:val="23"/>
        </w:rPr>
        <w:t xml:space="preserve"> – 31 December 202</w:t>
      </w:r>
      <w:r w:rsidR="003923CE">
        <w:rPr>
          <w:rFonts w:asciiTheme="minorHAnsi" w:hAnsiTheme="minorHAnsi" w:cstheme="minorHAnsi"/>
          <w:b/>
          <w:bCs/>
          <w:sz w:val="23"/>
          <w:szCs w:val="23"/>
        </w:rPr>
        <w:t>3</w:t>
      </w:r>
      <w:r w:rsidRPr="00733800">
        <w:rPr>
          <w:rFonts w:asciiTheme="minorHAnsi" w:hAnsiTheme="minorHAnsi" w:cstheme="minorHAnsi"/>
          <w:b/>
          <w:bCs/>
          <w:sz w:val="23"/>
          <w:szCs w:val="23"/>
        </w:rPr>
        <w:t xml:space="preserve">): </w:t>
      </w:r>
    </w:p>
    <w:p w14:paraId="2B05934C" w14:textId="0FF0A653" w:rsidR="008C55A3" w:rsidRPr="00733800" w:rsidRDefault="008C55A3" w:rsidP="00973A53">
      <w:pPr>
        <w:pStyle w:val="Default"/>
        <w:rPr>
          <w:rFonts w:asciiTheme="minorHAnsi" w:hAnsiTheme="minorHAnsi" w:cstheme="minorHAnsi"/>
          <w:b/>
          <w:bCs/>
          <w:color w:val="auto"/>
          <w:sz w:val="23"/>
          <w:szCs w:val="23"/>
        </w:rPr>
      </w:pPr>
    </w:p>
    <w:p w14:paraId="463AE0AD" w14:textId="264CE9F2" w:rsidR="00C50349" w:rsidRPr="00733800" w:rsidRDefault="00C50349" w:rsidP="00C50349">
      <w:pPr>
        <w:rPr>
          <w:rFonts w:cstheme="minorHAnsi"/>
          <w:b/>
          <w:bCs/>
          <w:sz w:val="23"/>
          <w:szCs w:val="23"/>
        </w:rPr>
      </w:pPr>
      <w:r w:rsidRPr="00733800">
        <w:rPr>
          <w:rFonts w:cstheme="minorHAnsi"/>
          <w:b/>
          <w:bCs/>
          <w:sz w:val="23"/>
          <w:szCs w:val="23"/>
        </w:rPr>
        <w:t>Have you undertaken any Commercial Conveyancing during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 xml:space="preserve">): </w:t>
      </w:r>
      <w:r w:rsidRPr="00733800">
        <w:rPr>
          <w:rFonts w:cstheme="minorHAnsi"/>
          <w:i/>
          <w:iCs/>
          <w:sz w:val="23"/>
          <w:szCs w:val="23"/>
        </w:rPr>
        <w:t>Yes/No</w:t>
      </w:r>
    </w:p>
    <w:p w14:paraId="36F27761" w14:textId="77777777" w:rsidR="004E35D8" w:rsidRPr="00733800" w:rsidRDefault="004E35D8" w:rsidP="004E35D8">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Where your client was a</w:t>
      </w:r>
      <w:r w:rsidRPr="00733800">
        <w:rPr>
          <w:rFonts w:asciiTheme="minorHAnsi" w:hAnsiTheme="minorHAnsi" w:cstheme="minorHAnsi"/>
          <w:b/>
          <w:bCs/>
          <w:sz w:val="23"/>
          <w:szCs w:val="23"/>
        </w:rPr>
        <w:t xml:space="preserve"> UK resident individual(s)?:</w:t>
      </w:r>
      <w:r w:rsidRPr="00733800">
        <w:rPr>
          <w:rFonts w:asciiTheme="minorHAnsi" w:hAnsiTheme="minorHAnsi" w:cstheme="minorHAnsi"/>
          <w:b/>
          <w:bCs/>
          <w:sz w:val="23"/>
          <w:szCs w:val="23"/>
        </w:rPr>
        <w:br/>
      </w:r>
    </w:p>
    <w:p w14:paraId="0EDA96D0" w14:textId="77777777" w:rsidR="004E35D8" w:rsidRPr="00733800" w:rsidRDefault="004E35D8" w:rsidP="004E35D8">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resident individual(s)?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p>
    <w:p w14:paraId="72D8637B" w14:textId="77777777" w:rsidR="004E35D8" w:rsidRPr="00733800" w:rsidRDefault="004E35D8" w:rsidP="004E35D8">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 xml:space="preserve">Please list the relevant jurisdiction(s): </w:t>
      </w:r>
    </w:p>
    <w:p w14:paraId="726D4F2E" w14:textId="77777777" w:rsidR="004E35D8" w:rsidRPr="00733800" w:rsidRDefault="004E35D8" w:rsidP="004E35D8">
      <w:pPr>
        <w:pStyle w:val="Default"/>
        <w:rPr>
          <w:rFonts w:asciiTheme="minorHAnsi" w:hAnsiTheme="minorHAnsi" w:cstheme="minorHAnsi"/>
          <w:b/>
          <w:bCs/>
          <w:i/>
          <w:iCs/>
          <w:color w:val="auto"/>
          <w:sz w:val="23"/>
          <w:szCs w:val="23"/>
        </w:rPr>
      </w:pPr>
      <w:r w:rsidRPr="00733800">
        <w:rPr>
          <w:rFonts w:asciiTheme="minorHAnsi" w:hAnsiTheme="minorHAnsi" w:cstheme="minorHAnsi"/>
          <w:b/>
          <w:bCs/>
          <w:color w:val="auto"/>
          <w:sz w:val="23"/>
          <w:szCs w:val="23"/>
        </w:rPr>
        <w:br/>
      </w:r>
      <w:r w:rsidRPr="00733800">
        <w:rPr>
          <w:rFonts w:asciiTheme="minorHAnsi" w:hAnsiTheme="minorHAnsi" w:cstheme="minorHAnsi"/>
          <w:b/>
          <w:bCs/>
          <w:sz w:val="23"/>
          <w:szCs w:val="23"/>
        </w:rPr>
        <w:t xml:space="preserve">Where your client was a UK body corporate or trust arrangement?: </w:t>
      </w:r>
    </w:p>
    <w:p w14:paraId="66838E52" w14:textId="77777777" w:rsidR="004E35D8" w:rsidRPr="00733800" w:rsidRDefault="004E35D8" w:rsidP="004E35D8">
      <w:pPr>
        <w:pStyle w:val="Default"/>
        <w:rPr>
          <w:rFonts w:asciiTheme="minorHAnsi" w:hAnsiTheme="minorHAnsi" w:cstheme="minorHAnsi"/>
          <w:b/>
          <w:bCs/>
          <w:color w:val="auto"/>
          <w:sz w:val="23"/>
          <w:szCs w:val="23"/>
        </w:rPr>
      </w:pPr>
    </w:p>
    <w:p w14:paraId="5FF7CE4F" w14:textId="77777777" w:rsidR="004E35D8" w:rsidRPr="00733800" w:rsidRDefault="004E35D8" w:rsidP="004E35D8">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was a non-UK corporate or trust arrangement?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 xml:space="preserve">): </w:t>
      </w:r>
    </w:p>
    <w:p w14:paraId="45B88494" w14:textId="40B28377" w:rsidR="00C50349" w:rsidRPr="00733800" w:rsidRDefault="004E35D8" w:rsidP="004E35D8">
      <w:pPr>
        <w:pStyle w:val="Default"/>
        <w:rPr>
          <w:rFonts w:asciiTheme="minorHAnsi" w:hAnsiTheme="minorHAnsi" w:cstheme="minorHAnsi"/>
          <w:i/>
          <w:iCs/>
          <w:sz w:val="23"/>
          <w:szCs w:val="23"/>
        </w:rPr>
      </w:pPr>
      <w:r w:rsidRPr="00733800">
        <w:rPr>
          <w:rFonts w:asciiTheme="minorHAnsi" w:hAnsiTheme="minorHAnsi" w:cstheme="minorHAnsi"/>
          <w:i/>
          <w:iCs/>
          <w:color w:val="auto"/>
          <w:sz w:val="23"/>
          <w:szCs w:val="23"/>
        </w:rPr>
        <w:t xml:space="preserve">Please list the relevant jurisdiction(s): </w:t>
      </w:r>
      <w:r w:rsidRPr="00733800">
        <w:rPr>
          <w:rFonts w:asciiTheme="minorHAnsi" w:hAnsiTheme="minorHAnsi" w:cstheme="minorHAnsi"/>
          <w:i/>
          <w:iCs/>
          <w:sz w:val="23"/>
          <w:szCs w:val="23"/>
          <w:u w:val="single"/>
        </w:rPr>
        <w:br/>
      </w:r>
    </w:p>
    <w:p w14:paraId="5B11AB5F" w14:textId="1D786FF1" w:rsidR="00973A53" w:rsidRPr="00733800" w:rsidRDefault="00973A53" w:rsidP="00973A53">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Where the ownership structure of a corporate or trust client involved any </w:t>
      </w:r>
      <w:r w:rsidR="005A26CE"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DD73F5"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DB2DC4" w:rsidRPr="00733800">
        <w:rPr>
          <w:rFonts w:asciiTheme="minorHAnsi" w:hAnsiTheme="minorHAnsi" w:cstheme="minorHAnsi"/>
          <w:b/>
          <w:bCs/>
          <w:color w:val="auto"/>
          <w:sz w:val="23"/>
          <w:szCs w:val="23"/>
        </w:rPr>
        <w:t>:</w:t>
      </w:r>
    </w:p>
    <w:p w14:paraId="4FE83786" w14:textId="1FB39E88" w:rsidR="00973A53" w:rsidRPr="00733800" w:rsidRDefault="00973A53" w:rsidP="00973A53">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w:t>
      </w:r>
      <w:r w:rsidR="007420A8" w:rsidRPr="00733800">
        <w:rPr>
          <w:rFonts w:asciiTheme="minorHAnsi" w:hAnsiTheme="minorHAnsi" w:cstheme="minorHAnsi"/>
          <w:i/>
          <w:iCs/>
          <w:color w:val="auto"/>
          <w:sz w:val="23"/>
          <w:szCs w:val="23"/>
        </w:rPr>
        <w:t>):</w:t>
      </w:r>
      <w:r w:rsidR="00DB2DC4" w:rsidRPr="00733800">
        <w:rPr>
          <w:rFonts w:asciiTheme="minorHAnsi" w:hAnsiTheme="minorHAnsi" w:cstheme="minorHAnsi"/>
          <w:i/>
          <w:iCs/>
          <w:color w:val="auto"/>
          <w:sz w:val="23"/>
          <w:szCs w:val="23"/>
        </w:rPr>
        <w:br/>
      </w:r>
    </w:p>
    <w:p w14:paraId="3DC25B12" w14:textId="069B3BD0" w:rsidR="00274294" w:rsidRPr="00733800" w:rsidRDefault="00274294" w:rsidP="00274294">
      <w:pPr>
        <w:pStyle w:val="Default"/>
        <w:rPr>
          <w:rFonts w:asciiTheme="minorHAnsi" w:hAnsiTheme="minorHAnsi" w:cstheme="minorHAnsi"/>
          <w:b/>
          <w:bCs/>
          <w:i/>
          <w:iCs/>
          <w:sz w:val="23"/>
          <w:szCs w:val="23"/>
        </w:rPr>
      </w:pPr>
      <w:r w:rsidRPr="00733800">
        <w:rPr>
          <w:rFonts w:asciiTheme="minorHAnsi" w:hAnsiTheme="minorHAnsi" w:cstheme="minorHAnsi"/>
          <w:b/>
          <w:bCs/>
          <w:sz w:val="23"/>
          <w:szCs w:val="23"/>
        </w:rPr>
        <w:t xml:space="preserve">Where your client or their beneficial owner, was a 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143A69" w:rsidRPr="00733800">
        <w:rPr>
          <w:rFonts w:asciiTheme="minorHAnsi" w:hAnsiTheme="minorHAnsi" w:cstheme="minorHAnsi"/>
          <w:b/>
          <w:bCs/>
          <w:i/>
          <w:iCs/>
          <w:sz w:val="23"/>
          <w:szCs w:val="23"/>
        </w:rPr>
        <w:t>:</w:t>
      </w:r>
    </w:p>
    <w:p w14:paraId="642CA830" w14:textId="77777777" w:rsidR="00274294" w:rsidRPr="00733800" w:rsidRDefault="00274294" w:rsidP="00274294">
      <w:pPr>
        <w:pStyle w:val="Default"/>
        <w:rPr>
          <w:rFonts w:asciiTheme="minorHAnsi" w:hAnsiTheme="minorHAnsi" w:cstheme="minorHAnsi"/>
          <w:b/>
          <w:bCs/>
          <w:i/>
          <w:iCs/>
          <w:sz w:val="23"/>
          <w:szCs w:val="23"/>
        </w:rPr>
      </w:pPr>
    </w:p>
    <w:p w14:paraId="203D33CC" w14:textId="0C5240EE" w:rsidR="00274294" w:rsidRPr="00733800" w:rsidRDefault="00274294" w:rsidP="00274294">
      <w:pPr>
        <w:pStyle w:val="Default"/>
        <w:rPr>
          <w:rFonts w:asciiTheme="minorHAnsi" w:hAnsiTheme="minorHAnsi" w:cstheme="minorHAnsi"/>
          <w:b/>
          <w:bCs/>
          <w:sz w:val="23"/>
          <w:szCs w:val="23"/>
        </w:rPr>
      </w:pPr>
      <w:r w:rsidRPr="00733800">
        <w:rPr>
          <w:rFonts w:asciiTheme="minorHAnsi" w:hAnsiTheme="minorHAnsi" w:cstheme="minorHAnsi"/>
          <w:b/>
          <w:bCs/>
          <w:sz w:val="23"/>
          <w:szCs w:val="23"/>
        </w:rPr>
        <w:t xml:space="preserve">Where your client or their beneficial owner, was a Non-UK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143A69" w:rsidRPr="00733800">
        <w:rPr>
          <w:rFonts w:asciiTheme="minorHAnsi" w:hAnsiTheme="minorHAnsi" w:cstheme="minorHAnsi"/>
          <w:b/>
          <w:bCs/>
          <w:i/>
          <w:iCs/>
          <w:sz w:val="23"/>
          <w:szCs w:val="23"/>
        </w:rPr>
        <w:t>:</w:t>
      </w:r>
    </w:p>
    <w:p w14:paraId="66F8E456" w14:textId="77777777" w:rsidR="00274294" w:rsidRPr="00733800" w:rsidRDefault="00274294" w:rsidP="00274294">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give jurisdictions: </w:t>
      </w:r>
    </w:p>
    <w:p w14:paraId="52D778E0" w14:textId="1B6A531C" w:rsidR="00973A53" w:rsidRPr="00733800" w:rsidRDefault="00DB2DC4" w:rsidP="00973A53">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br/>
      </w:r>
      <w:r w:rsidRPr="00733800">
        <w:rPr>
          <w:rFonts w:asciiTheme="minorHAnsi" w:hAnsiTheme="minorHAnsi" w:cstheme="minorHAnsi"/>
          <w:b/>
          <w:bCs/>
          <w:color w:val="auto"/>
          <w:sz w:val="23"/>
          <w:szCs w:val="23"/>
        </w:rPr>
        <w:t xml:space="preserve">Where your client funded &gt;£100k of the transaction using private funds (e.g., savings, prior sale settlement, family loan etc.) </w:t>
      </w:r>
      <w:r w:rsidRPr="00733800">
        <w:rPr>
          <w:rFonts w:asciiTheme="minorHAnsi" w:hAnsiTheme="minorHAnsi" w:cstheme="minorHAnsi"/>
          <w:b/>
          <w:bCs/>
          <w:i/>
          <w:iCs/>
          <w:color w:val="auto"/>
          <w:sz w:val="23"/>
          <w:szCs w:val="23"/>
        </w:rPr>
        <w:t xml:space="preserve">You may exclude any purchase where funds came from a sale which settled in the preceding </w:t>
      </w:r>
      <w:r w:rsidR="00A11DD7" w:rsidRPr="00733800">
        <w:rPr>
          <w:rFonts w:asciiTheme="minorHAnsi" w:hAnsiTheme="minorHAnsi" w:cstheme="minorHAnsi"/>
          <w:b/>
          <w:bCs/>
          <w:i/>
          <w:iCs/>
          <w:color w:val="auto"/>
          <w:sz w:val="23"/>
          <w:szCs w:val="23"/>
        </w:rPr>
        <w:t>seven</w:t>
      </w:r>
      <w:r w:rsidRPr="00733800">
        <w:rPr>
          <w:rFonts w:asciiTheme="minorHAnsi" w:hAnsiTheme="minorHAnsi" w:cstheme="minorHAnsi"/>
          <w:b/>
          <w:bCs/>
          <w:i/>
          <w:iCs/>
          <w:color w:val="auto"/>
          <w:sz w:val="23"/>
          <w:szCs w:val="23"/>
        </w:rPr>
        <w:t xml:space="preserve"> days</w:t>
      </w:r>
      <w:r w:rsidR="000B2CC0" w:rsidRPr="00733800">
        <w:rPr>
          <w:rFonts w:asciiTheme="minorHAnsi" w:hAnsiTheme="minorHAnsi" w:cstheme="minorHAnsi"/>
          <w:b/>
          <w:bCs/>
          <w:i/>
          <w:i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7420A8" w:rsidRPr="00733800">
        <w:rPr>
          <w:rFonts w:asciiTheme="minorHAnsi" w:hAnsiTheme="minorHAnsi" w:cstheme="minorHAnsi"/>
          <w:b/>
          <w:bCs/>
          <w:i/>
          <w:iCs/>
          <w:color w:val="auto"/>
          <w:sz w:val="23"/>
          <w:szCs w:val="23"/>
        </w:rPr>
        <w:t>:</w:t>
      </w:r>
      <w:r w:rsidRPr="00733800">
        <w:rPr>
          <w:rFonts w:asciiTheme="minorHAnsi" w:hAnsiTheme="minorHAnsi" w:cstheme="minorHAnsi"/>
          <w:color w:val="auto"/>
          <w:sz w:val="23"/>
          <w:szCs w:val="23"/>
        </w:rPr>
        <w:br/>
      </w:r>
      <w:r w:rsidRPr="00733800">
        <w:rPr>
          <w:rFonts w:asciiTheme="minorHAnsi" w:hAnsiTheme="minorHAnsi" w:cstheme="minorHAnsi"/>
          <w:i/>
          <w:iCs/>
          <w:color w:val="auto"/>
          <w:sz w:val="23"/>
          <w:szCs w:val="23"/>
        </w:rPr>
        <w:t xml:space="preserve">Please </w:t>
      </w:r>
      <w:r w:rsidR="007420A8" w:rsidRPr="00733800">
        <w:rPr>
          <w:rFonts w:asciiTheme="minorHAnsi" w:hAnsiTheme="minorHAnsi" w:cstheme="minorHAnsi"/>
          <w:i/>
          <w:iCs/>
          <w:color w:val="auto"/>
          <w:sz w:val="23"/>
          <w:szCs w:val="23"/>
        </w:rPr>
        <w:t xml:space="preserve">list </w:t>
      </w:r>
      <w:r w:rsidRPr="00733800">
        <w:rPr>
          <w:rFonts w:asciiTheme="minorHAnsi" w:hAnsiTheme="minorHAnsi" w:cstheme="minorHAnsi"/>
          <w:i/>
          <w:iCs/>
          <w:color w:val="auto"/>
          <w:sz w:val="23"/>
          <w:szCs w:val="23"/>
        </w:rPr>
        <w:t xml:space="preserve">the jurisdiction if a </w:t>
      </w:r>
      <w:r w:rsidR="00A11DD7" w:rsidRPr="00733800">
        <w:rPr>
          <w:rFonts w:asciiTheme="minorHAnsi" w:hAnsiTheme="minorHAnsi" w:cstheme="minorHAnsi"/>
          <w:i/>
          <w:iCs/>
          <w:color w:val="auto"/>
          <w:sz w:val="23"/>
          <w:szCs w:val="23"/>
        </w:rPr>
        <w:t>non</w:t>
      </w:r>
      <w:r w:rsidRPr="00733800">
        <w:rPr>
          <w:rFonts w:asciiTheme="minorHAnsi" w:hAnsiTheme="minorHAnsi" w:cstheme="minorHAnsi"/>
          <w:i/>
          <w:iCs/>
          <w:color w:val="auto"/>
          <w:sz w:val="23"/>
          <w:szCs w:val="23"/>
        </w:rPr>
        <w:t>-UK jurisdiction is involved</w:t>
      </w:r>
      <w:r w:rsidR="007420A8" w:rsidRPr="00733800">
        <w:rPr>
          <w:rFonts w:asciiTheme="minorHAnsi" w:hAnsiTheme="minorHAnsi" w:cstheme="minorHAnsi"/>
          <w:i/>
          <w:iCs/>
          <w:color w:val="auto"/>
          <w:sz w:val="23"/>
          <w:szCs w:val="23"/>
        </w:rPr>
        <w:t>:</w:t>
      </w:r>
    </w:p>
    <w:p w14:paraId="6A6A8CE7" w14:textId="69FD5775" w:rsidR="00DB2DC4" w:rsidRPr="00733800" w:rsidRDefault="00DB2DC4" w:rsidP="00973A53">
      <w:pPr>
        <w:pStyle w:val="Default"/>
        <w:rPr>
          <w:rFonts w:asciiTheme="minorHAnsi" w:hAnsiTheme="minorHAnsi" w:cstheme="minorHAnsi"/>
          <w:color w:val="auto"/>
          <w:sz w:val="23"/>
          <w:szCs w:val="23"/>
        </w:rPr>
      </w:pPr>
    </w:p>
    <w:p w14:paraId="37110284" w14:textId="63C0A6AD" w:rsidR="002C4DF9" w:rsidRPr="00733800" w:rsidRDefault="00D81BAD" w:rsidP="00973A53">
      <w:pPr>
        <w:pStyle w:val="Default"/>
        <w:rPr>
          <w:rFonts w:asciiTheme="minorHAnsi" w:hAnsiTheme="minorHAnsi" w:cstheme="minorHAnsi"/>
          <w:color w:val="auto"/>
          <w:sz w:val="23"/>
          <w:szCs w:val="23"/>
        </w:rPr>
      </w:pPr>
      <w:r w:rsidRPr="00733800">
        <w:rPr>
          <w:rFonts w:asciiTheme="minorHAnsi" w:hAnsiTheme="minorHAnsi" w:cstheme="minorHAnsi"/>
          <w:b/>
          <w:bCs/>
          <w:color w:val="auto"/>
          <w:sz w:val="23"/>
          <w:szCs w:val="23"/>
        </w:rPr>
        <w:lastRenderedPageBreak/>
        <w:t>What is the total number of Commercial Conveyancing matters undertaken in the relevant period (1</w:t>
      </w:r>
      <w:r w:rsidRPr="00733800">
        <w:rPr>
          <w:rFonts w:asciiTheme="minorHAnsi" w:hAnsiTheme="minorHAnsi" w:cstheme="minorHAnsi"/>
          <w:b/>
          <w:bCs/>
          <w:color w:val="auto"/>
          <w:sz w:val="23"/>
          <w:szCs w:val="23"/>
          <w:vertAlign w:val="superscript"/>
        </w:rPr>
        <w:t>st</w:t>
      </w:r>
      <w:r w:rsidRPr="00733800">
        <w:rPr>
          <w:rFonts w:asciiTheme="minorHAnsi" w:hAnsiTheme="minorHAnsi" w:cstheme="minorHAnsi"/>
          <w:b/>
          <w:bCs/>
          <w:color w:val="auto"/>
          <w:sz w:val="23"/>
          <w:szCs w:val="23"/>
        </w:rPr>
        <w:t xml:space="preserve"> January 202</w:t>
      </w:r>
      <w:r w:rsidR="003923CE">
        <w:rPr>
          <w:rFonts w:asciiTheme="minorHAnsi" w:hAnsiTheme="minorHAnsi" w:cstheme="minorHAnsi"/>
          <w:b/>
          <w:bCs/>
          <w:color w:val="auto"/>
          <w:sz w:val="23"/>
          <w:szCs w:val="23"/>
        </w:rPr>
        <w:t>3</w:t>
      </w:r>
      <w:r w:rsidRPr="00733800">
        <w:rPr>
          <w:rFonts w:asciiTheme="minorHAnsi" w:hAnsiTheme="minorHAnsi" w:cstheme="minorHAnsi"/>
          <w:b/>
          <w:bCs/>
          <w:color w:val="auto"/>
          <w:sz w:val="23"/>
          <w:szCs w:val="23"/>
        </w:rPr>
        <w:t xml:space="preserve"> – 31</w:t>
      </w:r>
      <w:r w:rsidRPr="00733800">
        <w:rPr>
          <w:rFonts w:asciiTheme="minorHAnsi" w:hAnsiTheme="minorHAnsi" w:cstheme="minorHAnsi"/>
          <w:b/>
          <w:bCs/>
          <w:color w:val="auto"/>
          <w:sz w:val="23"/>
          <w:szCs w:val="23"/>
          <w:vertAlign w:val="superscript"/>
        </w:rPr>
        <w:t>st</w:t>
      </w:r>
      <w:r w:rsidRPr="00733800">
        <w:rPr>
          <w:rFonts w:asciiTheme="minorHAnsi" w:hAnsiTheme="minorHAnsi" w:cstheme="minorHAnsi"/>
          <w:b/>
          <w:bCs/>
          <w:color w:val="auto"/>
          <w:sz w:val="23"/>
          <w:szCs w:val="23"/>
        </w:rPr>
        <w:t xml:space="preserve"> December 202</w:t>
      </w:r>
      <w:r w:rsidR="003923CE">
        <w:rPr>
          <w:rFonts w:asciiTheme="minorHAnsi" w:hAnsiTheme="minorHAnsi" w:cstheme="minorHAnsi"/>
          <w:b/>
          <w:bCs/>
          <w:color w:val="auto"/>
          <w:sz w:val="23"/>
          <w:szCs w:val="23"/>
        </w:rPr>
        <w:t>3</w:t>
      </w:r>
      <w:r w:rsidRPr="00733800">
        <w:rPr>
          <w:rFonts w:asciiTheme="minorHAnsi" w:hAnsiTheme="minorHAnsi" w:cstheme="minorHAnsi"/>
          <w:b/>
          <w:bCs/>
          <w:color w:val="auto"/>
          <w:sz w:val="23"/>
          <w:szCs w:val="23"/>
        </w:rPr>
        <w:t>)?:</w:t>
      </w:r>
    </w:p>
    <w:p w14:paraId="12D7F96D" w14:textId="02888C50" w:rsidR="002C4DF9" w:rsidRPr="00733800" w:rsidRDefault="002C4DF9" w:rsidP="00973A53">
      <w:pPr>
        <w:pStyle w:val="Default"/>
        <w:rPr>
          <w:rFonts w:asciiTheme="minorHAnsi" w:hAnsiTheme="minorHAnsi" w:cstheme="minorHAnsi"/>
          <w:color w:val="auto"/>
          <w:sz w:val="23"/>
          <w:szCs w:val="23"/>
        </w:rPr>
      </w:pPr>
    </w:p>
    <w:p w14:paraId="4B7B9800" w14:textId="5F832805" w:rsidR="002C4DF9" w:rsidRPr="00733800" w:rsidRDefault="002C4DF9" w:rsidP="00973A53">
      <w:pPr>
        <w:pStyle w:val="Default"/>
        <w:rPr>
          <w:rFonts w:asciiTheme="minorHAnsi" w:hAnsiTheme="minorHAnsi" w:cstheme="minorHAnsi"/>
          <w:color w:val="auto"/>
          <w:sz w:val="23"/>
          <w:szCs w:val="23"/>
        </w:rPr>
      </w:pPr>
    </w:p>
    <w:p w14:paraId="45A32780" w14:textId="1F2F319E" w:rsidR="002C4DF9" w:rsidRPr="00733800" w:rsidRDefault="002C4DF9" w:rsidP="00973A53">
      <w:pPr>
        <w:pStyle w:val="Default"/>
        <w:rPr>
          <w:rFonts w:asciiTheme="minorHAnsi" w:hAnsiTheme="minorHAnsi" w:cstheme="minorHAnsi"/>
          <w:sz w:val="23"/>
          <w:szCs w:val="23"/>
        </w:rPr>
      </w:pPr>
    </w:p>
    <w:p w14:paraId="708F4540" w14:textId="436093B3" w:rsidR="002C4DF9" w:rsidRPr="00733800" w:rsidRDefault="002C4DF9" w:rsidP="00973A53">
      <w:pPr>
        <w:pStyle w:val="Default"/>
        <w:rPr>
          <w:rFonts w:asciiTheme="minorHAnsi" w:hAnsiTheme="minorHAnsi" w:cstheme="minorHAnsi"/>
          <w:sz w:val="23"/>
          <w:szCs w:val="23"/>
        </w:rPr>
      </w:pPr>
    </w:p>
    <w:p w14:paraId="6B0EFFC9" w14:textId="39779FFB" w:rsidR="002C4DF9" w:rsidRPr="00733800" w:rsidRDefault="002C4DF9" w:rsidP="00973A53">
      <w:pPr>
        <w:pStyle w:val="Default"/>
        <w:rPr>
          <w:rFonts w:asciiTheme="minorHAnsi" w:hAnsiTheme="minorHAnsi" w:cstheme="minorHAnsi"/>
          <w:sz w:val="23"/>
          <w:szCs w:val="23"/>
        </w:rPr>
      </w:pPr>
    </w:p>
    <w:p w14:paraId="3D4131A2" w14:textId="0919D857" w:rsidR="002C4DF9" w:rsidRPr="00733800" w:rsidRDefault="002C4DF9" w:rsidP="00973A53">
      <w:pPr>
        <w:pStyle w:val="Default"/>
        <w:rPr>
          <w:rFonts w:asciiTheme="minorHAnsi" w:hAnsiTheme="minorHAnsi" w:cstheme="minorHAnsi"/>
          <w:sz w:val="23"/>
          <w:szCs w:val="23"/>
        </w:rPr>
      </w:pPr>
    </w:p>
    <w:p w14:paraId="3F8D35D5" w14:textId="2756F702" w:rsidR="002C4DF9" w:rsidRPr="00733800" w:rsidRDefault="002C4DF9" w:rsidP="00973A53">
      <w:pPr>
        <w:pStyle w:val="Default"/>
        <w:rPr>
          <w:rFonts w:asciiTheme="minorHAnsi" w:hAnsiTheme="minorHAnsi" w:cstheme="minorHAnsi"/>
          <w:sz w:val="23"/>
          <w:szCs w:val="23"/>
        </w:rPr>
      </w:pPr>
    </w:p>
    <w:p w14:paraId="4E4EDE45" w14:textId="42B1CF0A" w:rsidR="002C4DF9" w:rsidRPr="00733800" w:rsidRDefault="002C4DF9" w:rsidP="00973A53">
      <w:pPr>
        <w:pStyle w:val="Default"/>
        <w:rPr>
          <w:rFonts w:asciiTheme="minorHAnsi" w:hAnsiTheme="minorHAnsi" w:cstheme="minorHAnsi"/>
          <w:sz w:val="23"/>
          <w:szCs w:val="23"/>
        </w:rPr>
      </w:pPr>
    </w:p>
    <w:p w14:paraId="3A608188" w14:textId="23562283" w:rsidR="002C4DF9" w:rsidRPr="00733800" w:rsidRDefault="002C4DF9" w:rsidP="00973A53">
      <w:pPr>
        <w:pStyle w:val="Default"/>
        <w:rPr>
          <w:rFonts w:asciiTheme="minorHAnsi" w:hAnsiTheme="minorHAnsi" w:cstheme="minorHAnsi"/>
          <w:sz w:val="23"/>
          <w:szCs w:val="23"/>
        </w:rPr>
      </w:pPr>
    </w:p>
    <w:p w14:paraId="3A76C8D7" w14:textId="7A03C45B" w:rsidR="002C4DF9" w:rsidRPr="00733800" w:rsidRDefault="002C4DF9" w:rsidP="00973A53">
      <w:pPr>
        <w:pStyle w:val="Default"/>
        <w:rPr>
          <w:rFonts w:asciiTheme="minorHAnsi" w:hAnsiTheme="minorHAnsi" w:cstheme="minorHAnsi"/>
          <w:sz w:val="23"/>
          <w:szCs w:val="23"/>
        </w:rPr>
      </w:pPr>
    </w:p>
    <w:p w14:paraId="7D90D89B" w14:textId="38D2B4C2" w:rsidR="002C4DF9" w:rsidRPr="00733800" w:rsidRDefault="002C4DF9" w:rsidP="00973A53">
      <w:pPr>
        <w:pStyle w:val="Default"/>
        <w:rPr>
          <w:rFonts w:asciiTheme="minorHAnsi" w:hAnsiTheme="minorHAnsi" w:cstheme="minorHAnsi"/>
          <w:sz w:val="23"/>
          <w:szCs w:val="23"/>
        </w:rPr>
      </w:pPr>
    </w:p>
    <w:p w14:paraId="066D5976" w14:textId="2C0DB552" w:rsidR="002C4DF9" w:rsidRPr="00733800" w:rsidRDefault="002C4DF9" w:rsidP="00973A53">
      <w:pPr>
        <w:pStyle w:val="Default"/>
        <w:rPr>
          <w:rFonts w:asciiTheme="minorHAnsi" w:hAnsiTheme="minorHAnsi" w:cstheme="minorHAnsi"/>
          <w:sz w:val="23"/>
          <w:szCs w:val="23"/>
        </w:rPr>
      </w:pPr>
    </w:p>
    <w:p w14:paraId="24F1E022" w14:textId="6E304DEB" w:rsidR="002C4DF9" w:rsidRPr="00733800" w:rsidRDefault="002C4DF9" w:rsidP="00973A53">
      <w:pPr>
        <w:pStyle w:val="Default"/>
        <w:rPr>
          <w:rFonts w:asciiTheme="minorHAnsi" w:hAnsiTheme="minorHAnsi" w:cstheme="minorHAnsi"/>
          <w:sz w:val="23"/>
          <w:szCs w:val="23"/>
        </w:rPr>
      </w:pPr>
    </w:p>
    <w:p w14:paraId="4E2A1AD8" w14:textId="4054AEA7" w:rsidR="002C4DF9" w:rsidRPr="00733800" w:rsidRDefault="002C4DF9" w:rsidP="00973A53">
      <w:pPr>
        <w:pStyle w:val="Default"/>
        <w:rPr>
          <w:rFonts w:asciiTheme="minorHAnsi" w:hAnsiTheme="minorHAnsi" w:cstheme="minorHAnsi"/>
          <w:sz w:val="23"/>
          <w:szCs w:val="23"/>
        </w:rPr>
      </w:pPr>
    </w:p>
    <w:p w14:paraId="0BBD22E0" w14:textId="71EF958F" w:rsidR="002C4DF9" w:rsidRPr="00733800" w:rsidRDefault="002C4DF9" w:rsidP="00973A53">
      <w:pPr>
        <w:pStyle w:val="Default"/>
        <w:rPr>
          <w:rFonts w:asciiTheme="minorHAnsi" w:hAnsiTheme="minorHAnsi" w:cstheme="minorHAnsi"/>
          <w:sz w:val="23"/>
          <w:szCs w:val="23"/>
        </w:rPr>
      </w:pPr>
    </w:p>
    <w:p w14:paraId="0F4972E8" w14:textId="0FC9EDC0" w:rsidR="002C4DF9" w:rsidRPr="00733800" w:rsidRDefault="002C4DF9" w:rsidP="00973A53">
      <w:pPr>
        <w:pStyle w:val="Default"/>
        <w:rPr>
          <w:rFonts w:asciiTheme="minorHAnsi" w:hAnsiTheme="minorHAnsi" w:cstheme="minorHAnsi"/>
          <w:sz w:val="23"/>
          <w:szCs w:val="23"/>
        </w:rPr>
      </w:pPr>
    </w:p>
    <w:p w14:paraId="50B28C75" w14:textId="6CC336B3" w:rsidR="002C4DF9" w:rsidRPr="00733800" w:rsidRDefault="002C4DF9" w:rsidP="00973A53">
      <w:pPr>
        <w:pStyle w:val="Default"/>
        <w:rPr>
          <w:rFonts w:asciiTheme="minorHAnsi" w:hAnsiTheme="minorHAnsi" w:cstheme="minorHAnsi"/>
          <w:sz w:val="23"/>
          <w:szCs w:val="23"/>
        </w:rPr>
      </w:pPr>
    </w:p>
    <w:p w14:paraId="181654D6" w14:textId="2BC1471F" w:rsidR="002C4DF9" w:rsidRPr="00733800" w:rsidRDefault="002C4DF9" w:rsidP="00973A53">
      <w:pPr>
        <w:pStyle w:val="Default"/>
        <w:rPr>
          <w:rFonts w:asciiTheme="minorHAnsi" w:hAnsiTheme="minorHAnsi" w:cstheme="minorHAnsi"/>
          <w:sz w:val="23"/>
          <w:szCs w:val="23"/>
        </w:rPr>
      </w:pPr>
    </w:p>
    <w:p w14:paraId="30D23EA3" w14:textId="0CB9CCE8" w:rsidR="002C4DF9" w:rsidRPr="00733800" w:rsidRDefault="002C4DF9" w:rsidP="00973A53">
      <w:pPr>
        <w:pStyle w:val="Default"/>
        <w:rPr>
          <w:rFonts w:asciiTheme="minorHAnsi" w:hAnsiTheme="minorHAnsi" w:cstheme="minorHAnsi"/>
          <w:sz w:val="23"/>
          <w:szCs w:val="23"/>
        </w:rPr>
      </w:pPr>
    </w:p>
    <w:p w14:paraId="4EF6A404" w14:textId="66FF0F15" w:rsidR="002C4DF9" w:rsidRPr="00733800" w:rsidRDefault="002C4DF9" w:rsidP="00973A53">
      <w:pPr>
        <w:pStyle w:val="Default"/>
        <w:rPr>
          <w:rFonts w:asciiTheme="minorHAnsi" w:hAnsiTheme="minorHAnsi" w:cstheme="minorHAnsi"/>
          <w:sz w:val="23"/>
          <w:szCs w:val="23"/>
        </w:rPr>
      </w:pPr>
    </w:p>
    <w:p w14:paraId="61F28C77" w14:textId="3103AA64" w:rsidR="002C4DF9" w:rsidRPr="00733800" w:rsidRDefault="002C4DF9" w:rsidP="00973A53">
      <w:pPr>
        <w:pStyle w:val="Default"/>
        <w:rPr>
          <w:rFonts w:asciiTheme="minorHAnsi" w:hAnsiTheme="minorHAnsi" w:cstheme="minorHAnsi"/>
          <w:sz w:val="23"/>
          <w:szCs w:val="23"/>
        </w:rPr>
      </w:pPr>
    </w:p>
    <w:p w14:paraId="74AC8D26" w14:textId="1AAFEE4E" w:rsidR="002C4DF9" w:rsidRPr="00733800" w:rsidRDefault="002C4DF9" w:rsidP="00973A53">
      <w:pPr>
        <w:pStyle w:val="Default"/>
        <w:rPr>
          <w:rFonts w:asciiTheme="minorHAnsi" w:hAnsiTheme="minorHAnsi" w:cstheme="minorHAnsi"/>
          <w:sz w:val="23"/>
          <w:szCs w:val="23"/>
        </w:rPr>
      </w:pPr>
    </w:p>
    <w:p w14:paraId="6A55F7C8" w14:textId="7F0F9E80" w:rsidR="002C4DF9" w:rsidRPr="00733800" w:rsidRDefault="002C4DF9" w:rsidP="00973A53">
      <w:pPr>
        <w:pStyle w:val="Default"/>
        <w:rPr>
          <w:rFonts w:asciiTheme="minorHAnsi" w:hAnsiTheme="minorHAnsi" w:cstheme="minorHAnsi"/>
          <w:sz w:val="23"/>
          <w:szCs w:val="23"/>
        </w:rPr>
      </w:pPr>
    </w:p>
    <w:p w14:paraId="15409574" w14:textId="69B24DD8" w:rsidR="002C4DF9" w:rsidRPr="00733800" w:rsidRDefault="002C4DF9" w:rsidP="00973A53">
      <w:pPr>
        <w:pStyle w:val="Default"/>
        <w:rPr>
          <w:rFonts w:asciiTheme="minorHAnsi" w:hAnsiTheme="minorHAnsi" w:cstheme="minorHAnsi"/>
          <w:sz w:val="23"/>
          <w:szCs w:val="23"/>
        </w:rPr>
      </w:pPr>
    </w:p>
    <w:p w14:paraId="786134FA" w14:textId="443A4F09" w:rsidR="002C4DF9" w:rsidRPr="00733800" w:rsidRDefault="002C4DF9" w:rsidP="00973A53">
      <w:pPr>
        <w:pStyle w:val="Default"/>
        <w:rPr>
          <w:rFonts w:asciiTheme="minorHAnsi" w:hAnsiTheme="minorHAnsi" w:cstheme="minorHAnsi"/>
          <w:sz w:val="23"/>
          <w:szCs w:val="23"/>
        </w:rPr>
      </w:pPr>
    </w:p>
    <w:p w14:paraId="0BF6DB9F" w14:textId="185423F4" w:rsidR="002C4DF9" w:rsidRPr="00733800" w:rsidRDefault="002C4DF9" w:rsidP="00973A53">
      <w:pPr>
        <w:pStyle w:val="Default"/>
        <w:rPr>
          <w:rFonts w:asciiTheme="minorHAnsi" w:hAnsiTheme="minorHAnsi" w:cstheme="minorHAnsi"/>
          <w:sz w:val="23"/>
          <w:szCs w:val="23"/>
        </w:rPr>
      </w:pPr>
    </w:p>
    <w:p w14:paraId="0D05A7E7" w14:textId="77777777" w:rsidR="002C4DF9" w:rsidRPr="00733800" w:rsidRDefault="002C4DF9" w:rsidP="00973A53">
      <w:pPr>
        <w:pStyle w:val="Default"/>
        <w:rPr>
          <w:rFonts w:asciiTheme="minorHAnsi" w:hAnsiTheme="minorHAnsi" w:cstheme="minorHAnsi"/>
          <w:sz w:val="23"/>
          <w:szCs w:val="23"/>
        </w:rPr>
      </w:pPr>
    </w:p>
    <w:p w14:paraId="337D5AFC" w14:textId="6B183E86" w:rsidR="00DB2DC4" w:rsidRPr="00733800" w:rsidRDefault="00DB2DC4" w:rsidP="00973A53">
      <w:pPr>
        <w:pStyle w:val="Default"/>
        <w:rPr>
          <w:rFonts w:asciiTheme="minorHAnsi" w:hAnsiTheme="minorHAnsi" w:cstheme="minorHAnsi"/>
          <w:sz w:val="23"/>
          <w:szCs w:val="23"/>
        </w:rPr>
      </w:pPr>
    </w:p>
    <w:p w14:paraId="3AC66B7D" w14:textId="77777777" w:rsidR="0001392A" w:rsidRPr="00733800" w:rsidRDefault="0001392A" w:rsidP="0001392A">
      <w:pPr>
        <w:rPr>
          <w:rFonts w:cstheme="minorHAnsi"/>
          <w:b/>
          <w:bCs/>
          <w:sz w:val="23"/>
          <w:szCs w:val="23"/>
          <w:u w:val="single"/>
        </w:rPr>
      </w:pPr>
      <w:r w:rsidRPr="00733800">
        <w:rPr>
          <w:rFonts w:cstheme="minorHAnsi"/>
          <w:noProof/>
        </w:rPr>
        <w:lastRenderedPageBreak/>
        <w:drawing>
          <wp:inline distT="0" distB="0" distL="0" distR="0" wp14:anchorId="2682DA0A" wp14:editId="04F36B55">
            <wp:extent cx="1689100" cy="749300"/>
            <wp:effectExtent l="0" t="0" r="635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7289F1AB" w14:textId="77777777" w:rsidR="00A11DD7" w:rsidRPr="00733800" w:rsidRDefault="0001392A" w:rsidP="00A11DD7">
      <w:pPr>
        <w:pStyle w:val="Default"/>
        <w:jc w:val="center"/>
        <w:rPr>
          <w:rFonts w:asciiTheme="minorHAnsi" w:hAnsiTheme="minorHAnsi" w:cstheme="minorHAnsi"/>
          <w:b/>
          <w:bCs/>
          <w:color w:val="FF0000"/>
          <w:sz w:val="32"/>
          <w:szCs w:val="32"/>
        </w:rPr>
      </w:pPr>
      <w:r w:rsidRPr="00733800">
        <w:rPr>
          <w:rFonts w:asciiTheme="minorHAnsi" w:hAnsiTheme="minorHAnsi" w:cstheme="minorHAnsi"/>
          <w:b/>
          <w:bCs/>
          <w:sz w:val="23"/>
          <w:szCs w:val="23"/>
          <w:u w:val="single"/>
        </w:rPr>
        <w:t>Section 6. Other Conveyancing</w:t>
      </w:r>
      <w:r w:rsidR="00EC659A" w:rsidRPr="00733800">
        <w:rPr>
          <w:rFonts w:asciiTheme="minorHAnsi" w:hAnsiTheme="minorHAnsi" w:cstheme="minorHAnsi"/>
          <w:b/>
          <w:bCs/>
          <w:sz w:val="23"/>
          <w:szCs w:val="23"/>
          <w:u w:val="single"/>
        </w:rPr>
        <w:br/>
      </w:r>
      <w:r w:rsidR="00EC659A" w:rsidRPr="00733800">
        <w:rPr>
          <w:rFonts w:asciiTheme="minorHAnsi" w:hAnsiTheme="minorHAnsi" w:cstheme="minorHAnsi"/>
          <w:b/>
          <w:bCs/>
          <w:sz w:val="23"/>
          <w:szCs w:val="23"/>
          <w:u w:val="single"/>
        </w:rPr>
        <w:br/>
      </w:r>
    </w:p>
    <w:p w14:paraId="1C181C8A" w14:textId="77777777" w:rsidR="00A11DD7" w:rsidRPr="00733800" w:rsidRDefault="00A11DD7" w:rsidP="00A11DD7">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47"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48" w:history="1">
        <w:r w:rsidRPr="00733800">
          <w:rPr>
            <w:rStyle w:val="Hyperlink"/>
            <w:rFonts w:asciiTheme="minorHAnsi" w:hAnsiTheme="minorHAnsi" w:cstheme="minorHAnsi"/>
            <w:b/>
            <w:bCs/>
            <w:sz w:val="32"/>
            <w:szCs w:val="32"/>
          </w:rPr>
          <w:t>Money Laundering Regulations 2017</w:t>
        </w:r>
      </w:hyperlink>
    </w:p>
    <w:p w14:paraId="1BA20201" w14:textId="3C18AC3E" w:rsidR="0001392A" w:rsidRPr="00733800" w:rsidRDefault="00D6449C" w:rsidP="00AB2D9A">
      <w:pPr>
        <w:pStyle w:val="Default"/>
        <w:rPr>
          <w:rFonts w:asciiTheme="minorHAnsi" w:hAnsiTheme="minorHAnsi" w:cstheme="minorHAnsi"/>
          <w:sz w:val="23"/>
          <w:szCs w:val="23"/>
        </w:rPr>
      </w:pPr>
      <w:r w:rsidRPr="00733800">
        <w:rPr>
          <w:rFonts w:asciiTheme="minorHAnsi" w:hAnsiTheme="minorHAnsi" w:cstheme="minorHAnsi"/>
          <w:b/>
          <w:bCs/>
          <w:color w:val="FF0000"/>
          <w:sz w:val="32"/>
          <w:szCs w:val="32"/>
        </w:rPr>
        <w:br/>
      </w:r>
      <w:r w:rsidR="00EC659A" w:rsidRPr="00733800">
        <w:rPr>
          <w:rFonts w:asciiTheme="minorHAnsi" w:hAnsiTheme="minorHAnsi" w:cstheme="minorHAnsi"/>
          <w:sz w:val="23"/>
          <w:szCs w:val="23"/>
        </w:rPr>
        <w:br/>
      </w:r>
      <w:r w:rsidR="0001392A" w:rsidRPr="00733800">
        <w:rPr>
          <w:rFonts w:asciiTheme="minorHAnsi" w:hAnsiTheme="minorHAnsi" w:cstheme="minorHAnsi"/>
          <w:sz w:val="23"/>
          <w:szCs w:val="23"/>
        </w:rPr>
        <w:t xml:space="preserve">This section requires information relating to other conveyancing elements not </w:t>
      </w:r>
      <w:r w:rsidR="00A11DD7" w:rsidRPr="00733800">
        <w:rPr>
          <w:rFonts w:asciiTheme="minorHAnsi" w:hAnsiTheme="minorHAnsi" w:cstheme="minorHAnsi"/>
          <w:sz w:val="23"/>
          <w:szCs w:val="23"/>
        </w:rPr>
        <w:t>covered by</w:t>
      </w:r>
      <w:r w:rsidR="0001392A" w:rsidRPr="00733800">
        <w:rPr>
          <w:rFonts w:asciiTheme="minorHAnsi" w:hAnsiTheme="minorHAnsi" w:cstheme="minorHAnsi"/>
          <w:sz w:val="23"/>
          <w:szCs w:val="23"/>
        </w:rPr>
        <w:t xml:space="preserve"> the previous </w:t>
      </w:r>
      <w:r w:rsidR="00A11DD7" w:rsidRPr="00733800">
        <w:rPr>
          <w:rFonts w:asciiTheme="minorHAnsi" w:hAnsiTheme="minorHAnsi" w:cstheme="minorHAnsi"/>
          <w:sz w:val="23"/>
          <w:szCs w:val="23"/>
        </w:rPr>
        <w:t xml:space="preserve">conveyancing </w:t>
      </w:r>
      <w:r w:rsidR="0001392A" w:rsidRPr="00733800">
        <w:rPr>
          <w:rFonts w:asciiTheme="minorHAnsi" w:hAnsiTheme="minorHAnsi" w:cstheme="minorHAnsi"/>
          <w:sz w:val="23"/>
          <w:szCs w:val="23"/>
        </w:rPr>
        <w:t xml:space="preserve">sections. Please note the points </w:t>
      </w:r>
      <w:r w:rsidR="00A11DD7" w:rsidRPr="00733800">
        <w:rPr>
          <w:rFonts w:asciiTheme="minorHAnsi" w:hAnsiTheme="minorHAnsi" w:cstheme="minorHAnsi"/>
          <w:sz w:val="23"/>
          <w:szCs w:val="23"/>
        </w:rPr>
        <w:t xml:space="preserve">below </w:t>
      </w:r>
      <w:r w:rsidR="0001392A" w:rsidRPr="00733800">
        <w:rPr>
          <w:rFonts w:asciiTheme="minorHAnsi" w:hAnsiTheme="minorHAnsi" w:cstheme="minorHAnsi"/>
          <w:sz w:val="23"/>
          <w:szCs w:val="23"/>
        </w:rPr>
        <w:t>and make use</w:t>
      </w:r>
      <w:r w:rsidR="007443AE" w:rsidRPr="00733800">
        <w:rPr>
          <w:rFonts w:asciiTheme="minorHAnsi" w:hAnsiTheme="minorHAnsi" w:cstheme="minorHAnsi"/>
          <w:sz w:val="23"/>
          <w:szCs w:val="23"/>
        </w:rPr>
        <w:t xml:space="preserve"> </w:t>
      </w:r>
      <w:r w:rsidR="00A11DD7" w:rsidRPr="00733800">
        <w:rPr>
          <w:rFonts w:asciiTheme="minorHAnsi" w:hAnsiTheme="minorHAnsi" w:cstheme="minorHAnsi"/>
          <w:sz w:val="23"/>
          <w:szCs w:val="23"/>
        </w:rPr>
        <w:t xml:space="preserve">of </w:t>
      </w:r>
      <w:r w:rsidR="007443AE" w:rsidRPr="00733800">
        <w:rPr>
          <w:rFonts w:asciiTheme="minorHAnsi" w:hAnsiTheme="minorHAnsi" w:cstheme="minorHAnsi"/>
          <w:sz w:val="23"/>
          <w:szCs w:val="23"/>
        </w:rPr>
        <w:t xml:space="preserve">the accompanying guidance booklet, </w:t>
      </w:r>
      <w:r w:rsidR="005A26CE" w:rsidRPr="00733800">
        <w:rPr>
          <w:rFonts w:asciiTheme="minorHAnsi" w:hAnsiTheme="minorHAnsi" w:cstheme="minorHAnsi"/>
          <w:sz w:val="23"/>
          <w:szCs w:val="23"/>
        </w:rPr>
        <w:t>FAQs,</w:t>
      </w:r>
      <w:r w:rsidR="0001392A" w:rsidRPr="00733800">
        <w:rPr>
          <w:rFonts w:asciiTheme="minorHAnsi" w:hAnsiTheme="minorHAnsi" w:cstheme="minorHAnsi"/>
          <w:sz w:val="23"/>
          <w:szCs w:val="23"/>
        </w:rPr>
        <w:t xml:space="preserve"> </w:t>
      </w:r>
      <w:r w:rsidR="00A11DD7" w:rsidRPr="00733800">
        <w:rPr>
          <w:rFonts w:asciiTheme="minorHAnsi" w:hAnsiTheme="minorHAnsi" w:cstheme="minorHAnsi"/>
          <w:sz w:val="23"/>
          <w:szCs w:val="23"/>
        </w:rPr>
        <w:t>and the information</w:t>
      </w:r>
      <w:r w:rsidR="0001392A" w:rsidRPr="00733800">
        <w:rPr>
          <w:rFonts w:asciiTheme="minorHAnsi" w:hAnsiTheme="minorHAnsi" w:cstheme="minorHAnsi"/>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0001392A" w:rsidRPr="00733800">
        <w:rPr>
          <w:rFonts w:asciiTheme="minorHAnsi" w:hAnsiTheme="minorHAnsi" w:cstheme="minorHAnsi"/>
          <w:sz w:val="23"/>
          <w:szCs w:val="23"/>
        </w:rPr>
        <w:t xml:space="preserve"> boxes next to questions for further information</w:t>
      </w:r>
      <w:r w:rsidR="007443AE" w:rsidRPr="00733800">
        <w:rPr>
          <w:rFonts w:asciiTheme="minorHAnsi" w:hAnsiTheme="minorHAnsi" w:cstheme="minorHAnsi"/>
          <w:sz w:val="23"/>
          <w:szCs w:val="23"/>
        </w:rPr>
        <w:t xml:space="preserve"> and assistance</w:t>
      </w:r>
      <w:r w:rsidR="0001392A" w:rsidRPr="00733800">
        <w:rPr>
          <w:rFonts w:asciiTheme="minorHAnsi" w:hAnsiTheme="minorHAnsi" w:cstheme="minorHAnsi"/>
          <w:sz w:val="23"/>
          <w:szCs w:val="23"/>
        </w:rPr>
        <w:t>.</w:t>
      </w:r>
      <w:r w:rsidR="0001392A" w:rsidRPr="00733800">
        <w:rPr>
          <w:rFonts w:asciiTheme="minorHAnsi" w:hAnsiTheme="minorHAnsi" w:cstheme="minorHAnsi"/>
          <w:sz w:val="23"/>
          <w:szCs w:val="23"/>
        </w:rPr>
        <w:br/>
      </w:r>
    </w:p>
    <w:p w14:paraId="4D6C8B75" w14:textId="5C9F45FA" w:rsidR="009664E1" w:rsidRPr="00733800" w:rsidRDefault="0001392A" w:rsidP="00A11DD7">
      <w:pPr>
        <w:pStyle w:val="ListParagraph"/>
        <w:numPr>
          <w:ilvl w:val="0"/>
          <w:numId w:val="12"/>
        </w:numPr>
        <w:rPr>
          <w:rFonts w:cstheme="minorHAnsi"/>
        </w:rPr>
      </w:pPr>
      <w:r w:rsidRPr="00733800">
        <w:rPr>
          <w:rFonts w:cstheme="minorHAnsi"/>
          <w:b/>
          <w:bCs/>
          <w:sz w:val="23"/>
          <w:szCs w:val="23"/>
        </w:rPr>
        <w:t xml:space="preserve">High risk industries </w:t>
      </w:r>
      <w:r w:rsidRPr="00733800">
        <w:rPr>
          <w:rFonts w:cstheme="minorHAnsi"/>
          <w:sz w:val="23"/>
          <w:szCs w:val="23"/>
        </w:rPr>
        <w:t>–</w:t>
      </w:r>
      <w:r w:rsidR="009664E1" w:rsidRPr="00733800">
        <w:rPr>
          <w:rFonts w:cstheme="minorHAnsi"/>
          <w:sz w:val="23"/>
          <w:szCs w:val="23"/>
        </w:rPr>
        <w:t xml:space="preserve"> D</w:t>
      </w:r>
      <w:r w:rsidRPr="00733800">
        <w:rPr>
          <w:rFonts w:cstheme="minorHAnsi"/>
          <w:sz w:val="23"/>
          <w:szCs w:val="23"/>
        </w:rPr>
        <w:t>esignated higher risk industries</w:t>
      </w:r>
      <w:r w:rsidR="009664E1" w:rsidRPr="00733800">
        <w:rPr>
          <w:rFonts w:cstheme="minorHAnsi"/>
          <w:sz w:val="23"/>
          <w:szCs w:val="23"/>
        </w:rPr>
        <w:t xml:space="preserve"> are outlined in the LSAG Guidance and</w:t>
      </w:r>
      <w:r w:rsidRPr="00733800">
        <w:rPr>
          <w:rFonts w:cstheme="minorHAnsi"/>
          <w:sz w:val="23"/>
          <w:szCs w:val="23"/>
        </w:rPr>
        <w:t xml:space="preserve"> include: </w:t>
      </w:r>
      <w:r w:rsidR="00A11DD7" w:rsidRPr="00733800">
        <w:rPr>
          <w:rFonts w:cstheme="minorHAnsi"/>
          <w:sz w:val="23"/>
          <w:szCs w:val="23"/>
        </w:rPr>
        <w:br/>
      </w:r>
      <w:r w:rsidR="00A11DD7" w:rsidRPr="00733800">
        <w:rPr>
          <w:rFonts w:cstheme="minorHAnsi"/>
        </w:rPr>
        <w:t>- d</w:t>
      </w:r>
      <w:r w:rsidR="009664E1" w:rsidRPr="00733800">
        <w:rPr>
          <w:rFonts w:cstheme="minorHAnsi"/>
        </w:rPr>
        <w:t>omestic and international public work contracts and construction (</w:t>
      </w:r>
      <w:r w:rsidR="00A11DD7" w:rsidRPr="00733800">
        <w:rPr>
          <w:rFonts w:cstheme="minorHAnsi"/>
        </w:rPr>
        <w:t>i</w:t>
      </w:r>
      <w:r w:rsidR="009664E1" w:rsidRPr="00733800">
        <w:rPr>
          <w:rFonts w:cstheme="minorHAnsi"/>
        </w:rPr>
        <w:t xml:space="preserve">ncluding post-conflict reconstruction), </w:t>
      </w:r>
      <w:r w:rsidR="00A11DD7" w:rsidRPr="00733800">
        <w:rPr>
          <w:rFonts w:cstheme="minorHAnsi"/>
        </w:rPr>
        <w:br/>
        <w:t>- b</w:t>
      </w:r>
      <w:r w:rsidR="009664E1" w:rsidRPr="00733800">
        <w:rPr>
          <w:rFonts w:cstheme="minorHAnsi"/>
        </w:rPr>
        <w:t xml:space="preserve">usinesses utilising new or unproven technology, that might make them vulnerable to being used for money laundering, </w:t>
      </w:r>
      <w:r w:rsidR="00A11DD7" w:rsidRPr="00733800">
        <w:rPr>
          <w:rFonts w:cstheme="minorHAnsi"/>
        </w:rPr>
        <w:br/>
        <w:t>- h</w:t>
      </w:r>
      <w:r w:rsidR="009664E1" w:rsidRPr="00733800">
        <w:rPr>
          <w:rFonts w:cstheme="minorHAnsi"/>
        </w:rPr>
        <w:t xml:space="preserve">igh value goods businesses, Items of archaeological, historical, cultural and religious significance or of rare scientific value (this may be of particularly high risk in jurisdictions with exposure to terrorism or terrorist financing activities), </w:t>
      </w:r>
      <w:r w:rsidR="00A11DD7" w:rsidRPr="00733800">
        <w:rPr>
          <w:rFonts w:cstheme="minorHAnsi"/>
        </w:rPr>
        <w:br/>
        <w:t>- a</w:t>
      </w:r>
      <w:r w:rsidR="009664E1" w:rsidRPr="00733800">
        <w:rPr>
          <w:rFonts w:cstheme="minorHAnsi"/>
        </w:rPr>
        <w:t xml:space="preserve">spects of the nuclear industry with vulnerability to proliferation risk, </w:t>
      </w:r>
      <w:r w:rsidR="00A11DD7" w:rsidRPr="00733800">
        <w:rPr>
          <w:rFonts w:cstheme="minorHAnsi"/>
        </w:rPr>
        <w:t>m</w:t>
      </w:r>
      <w:r w:rsidR="009664E1" w:rsidRPr="00733800">
        <w:rPr>
          <w:rFonts w:cstheme="minorHAnsi"/>
        </w:rPr>
        <w:t xml:space="preserve">ining (including precious metals, diamonds or other gemstones and trading of these materials), </w:t>
      </w:r>
      <w:r w:rsidR="00A11DD7" w:rsidRPr="00733800">
        <w:rPr>
          <w:rFonts w:cstheme="minorHAnsi"/>
        </w:rPr>
        <w:br/>
        <w:t>- a</w:t>
      </w:r>
      <w:r w:rsidR="009664E1" w:rsidRPr="00733800">
        <w:rPr>
          <w:rFonts w:cstheme="minorHAnsi"/>
        </w:rPr>
        <w:t xml:space="preserve">rms manufacturing/supply and the defence industry, </w:t>
      </w:r>
      <w:r w:rsidR="00A11DD7" w:rsidRPr="00733800">
        <w:rPr>
          <w:rFonts w:cstheme="minorHAnsi"/>
        </w:rPr>
        <w:br/>
        <w:t>- t</w:t>
      </w:r>
      <w:r w:rsidR="009664E1" w:rsidRPr="00733800">
        <w:rPr>
          <w:rFonts w:cstheme="minorHAnsi"/>
        </w:rPr>
        <w:t xml:space="preserve">obacco products, </w:t>
      </w:r>
      <w:r w:rsidR="00A11DD7" w:rsidRPr="00733800">
        <w:rPr>
          <w:rFonts w:cstheme="minorHAnsi"/>
        </w:rPr>
        <w:br/>
        <w:t>- g</w:t>
      </w:r>
      <w:r w:rsidR="009664E1" w:rsidRPr="00733800">
        <w:rPr>
          <w:rFonts w:cstheme="minorHAnsi"/>
        </w:rPr>
        <w:t xml:space="preserve">ambling, </w:t>
      </w:r>
      <w:r w:rsidR="00A11DD7" w:rsidRPr="00733800">
        <w:rPr>
          <w:rFonts w:cstheme="minorHAnsi"/>
        </w:rPr>
        <w:br/>
        <w:t>- c</w:t>
      </w:r>
      <w:r w:rsidR="009664E1" w:rsidRPr="00733800">
        <w:rPr>
          <w:rFonts w:cstheme="minorHAnsi"/>
        </w:rPr>
        <w:t xml:space="preserve">rypto-asset wallet providers and exchanges, </w:t>
      </w:r>
      <w:r w:rsidR="00A11DD7" w:rsidRPr="00733800">
        <w:rPr>
          <w:rFonts w:cstheme="minorHAnsi"/>
        </w:rPr>
        <w:br/>
        <w:t>- U</w:t>
      </w:r>
      <w:r w:rsidR="009664E1" w:rsidRPr="00733800">
        <w:rPr>
          <w:rFonts w:cstheme="minorHAnsi"/>
        </w:rPr>
        <w:t xml:space="preserve">nregulated charities (particularly those operating in higher risk jurisdictions), </w:t>
      </w:r>
      <w:r w:rsidR="00A11DD7" w:rsidRPr="00733800">
        <w:rPr>
          <w:rFonts w:cstheme="minorHAnsi"/>
        </w:rPr>
        <w:br/>
        <w:t>- m</w:t>
      </w:r>
      <w:r w:rsidR="009664E1" w:rsidRPr="00733800">
        <w:rPr>
          <w:rFonts w:cstheme="minorHAnsi"/>
        </w:rPr>
        <w:t xml:space="preserve">oney transfer businesses, </w:t>
      </w:r>
      <w:r w:rsidR="00A11DD7" w:rsidRPr="00733800">
        <w:rPr>
          <w:rFonts w:cstheme="minorHAnsi"/>
        </w:rPr>
        <w:br/>
        <w:t>-</w:t>
      </w:r>
      <w:r w:rsidR="00AB2D9A" w:rsidRPr="00733800">
        <w:rPr>
          <w:rFonts w:cstheme="minorHAnsi"/>
        </w:rPr>
        <w:t xml:space="preserve"> </w:t>
      </w:r>
      <w:r w:rsidR="00A11DD7" w:rsidRPr="00733800">
        <w:rPr>
          <w:rFonts w:cstheme="minorHAnsi"/>
        </w:rPr>
        <w:t>i</w:t>
      </w:r>
      <w:r w:rsidR="009664E1" w:rsidRPr="00733800">
        <w:rPr>
          <w:rFonts w:cstheme="minorHAnsi"/>
        </w:rPr>
        <w:t xml:space="preserve">vory and other items and materials related to protected species, </w:t>
      </w:r>
      <w:r w:rsidR="00A11DD7" w:rsidRPr="00733800">
        <w:rPr>
          <w:rFonts w:cstheme="minorHAnsi"/>
        </w:rPr>
        <w:br/>
      </w:r>
      <w:r w:rsidR="00A11DD7" w:rsidRPr="00733800">
        <w:rPr>
          <w:rFonts w:cstheme="minorHAnsi"/>
        </w:rPr>
        <w:lastRenderedPageBreak/>
        <w:t xml:space="preserve">- </w:t>
      </w:r>
      <w:r w:rsidR="00AB2D9A" w:rsidRPr="00733800">
        <w:rPr>
          <w:rFonts w:cstheme="minorHAnsi"/>
        </w:rPr>
        <w:t>r</w:t>
      </w:r>
      <w:r w:rsidR="009664E1" w:rsidRPr="00733800">
        <w:rPr>
          <w:rFonts w:cstheme="minorHAnsi"/>
        </w:rPr>
        <w:t xml:space="preserve">eal estate and property development </w:t>
      </w:r>
      <w:r w:rsidR="00A11DD7" w:rsidRPr="00733800">
        <w:rPr>
          <w:rFonts w:cstheme="minorHAnsi"/>
        </w:rPr>
        <w:br/>
        <w:t>- o</w:t>
      </w:r>
      <w:r w:rsidR="009664E1" w:rsidRPr="00733800">
        <w:rPr>
          <w:rFonts w:cstheme="minorHAnsi"/>
        </w:rPr>
        <w:t>il and gas industry (with the exception of the buying and selling of fuel for domestic consumption or retail)</w:t>
      </w:r>
    </w:p>
    <w:p w14:paraId="25986FCD" w14:textId="1A3CD67F" w:rsidR="0001392A" w:rsidRPr="00733800" w:rsidRDefault="009664E1" w:rsidP="009664E1">
      <w:pPr>
        <w:pStyle w:val="ListParagraph"/>
        <w:numPr>
          <w:ilvl w:val="0"/>
          <w:numId w:val="12"/>
        </w:numPr>
        <w:rPr>
          <w:rFonts w:cstheme="minorHAnsi"/>
        </w:rPr>
      </w:pPr>
      <w:r w:rsidRPr="00733800">
        <w:rPr>
          <w:rFonts w:cstheme="minorHAnsi"/>
          <w:b/>
          <w:bCs/>
          <w:sz w:val="23"/>
          <w:szCs w:val="23"/>
        </w:rPr>
        <w:t>T</w:t>
      </w:r>
      <w:r w:rsidR="0001392A" w:rsidRPr="00733800">
        <w:rPr>
          <w:rFonts w:cstheme="minorHAnsi"/>
          <w:b/>
          <w:bCs/>
          <w:sz w:val="23"/>
          <w:szCs w:val="23"/>
        </w:rPr>
        <w:t>hree or more conveyances with &gt;£50k private funding</w:t>
      </w:r>
      <w:r w:rsidR="007443AE" w:rsidRPr="00733800">
        <w:rPr>
          <w:rFonts w:cstheme="minorHAnsi"/>
          <w:b/>
          <w:bCs/>
          <w:sz w:val="23"/>
          <w:szCs w:val="23"/>
        </w:rPr>
        <w:t>.</w:t>
      </w:r>
      <w:r w:rsidR="0001392A" w:rsidRPr="00733800">
        <w:rPr>
          <w:rFonts w:cstheme="minorHAnsi"/>
          <w:sz w:val="23"/>
          <w:szCs w:val="23"/>
        </w:rPr>
        <w:t xml:space="preserve"> For the purposes of the AML Certificate, we are seeking to understand where you may have conducted three or more conveyances for the same client where they funded &gt;£50k from sources other than regulated lending in each of the three transactions </w:t>
      </w:r>
      <w:r w:rsidR="007443AE" w:rsidRPr="00733800">
        <w:rPr>
          <w:rFonts w:cstheme="minorHAnsi"/>
          <w:sz w:val="23"/>
          <w:szCs w:val="23"/>
        </w:rPr>
        <w:t>(</w:t>
      </w:r>
      <w:r w:rsidR="00EA3456" w:rsidRPr="00733800">
        <w:rPr>
          <w:rFonts w:cstheme="minorHAnsi"/>
          <w:sz w:val="23"/>
          <w:szCs w:val="23"/>
        </w:rPr>
        <w:t>i.e.,</w:t>
      </w:r>
      <w:r w:rsidR="007443AE" w:rsidRPr="00733800">
        <w:rPr>
          <w:rFonts w:cstheme="minorHAnsi"/>
          <w:sz w:val="23"/>
          <w:szCs w:val="23"/>
        </w:rPr>
        <w:t xml:space="preserve"> not £50K above in total </w:t>
      </w:r>
      <w:r w:rsidR="0001392A" w:rsidRPr="00733800">
        <w:rPr>
          <w:rFonts w:cstheme="minorHAnsi"/>
          <w:sz w:val="23"/>
          <w:szCs w:val="23"/>
        </w:rPr>
        <w:t>across all three</w:t>
      </w:r>
      <w:r w:rsidR="007443AE" w:rsidRPr="00733800">
        <w:rPr>
          <w:rFonts w:cstheme="minorHAnsi"/>
          <w:sz w:val="23"/>
          <w:szCs w:val="23"/>
        </w:rPr>
        <w:t>)</w:t>
      </w:r>
      <w:r w:rsidR="0001392A" w:rsidRPr="00733800">
        <w:rPr>
          <w:rFonts w:cstheme="minorHAnsi"/>
          <w:sz w:val="23"/>
          <w:szCs w:val="23"/>
        </w:rPr>
        <w:br/>
      </w:r>
      <w:r w:rsidR="0001392A" w:rsidRPr="00733800">
        <w:rPr>
          <w:rFonts w:cstheme="minorHAnsi"/>
          <w:sz w:val="23"/>
          <w:szCs w:val="23"/>
        </w:rPr>
        <w:br/>
      </w:r>
      <w:r w:rsidR="0001392A" w:rsidRPr="00733800">
        <w:rPr>
          <w:rFonts w:cstheme="minorHAnsi"/>
          <w:sz w:val="23"/>
          <w:szCs w:val="23"/>
        </w:rPr>
        <w:br/>
      </w:r>
    </w:p>
    <w:p w14:paraId="0D94586F" w14:textId="77777777" w:rsidR="00D234EE" w:rsidRPr="00733800" w:rsidRDefault="00D234EE" w:rsidP="00D234EE">
      <w:pPr>
        <w:pStyle w:val="ListParagraph"/>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478EF901" w14:textId="71D62DBB" w:rsidR="00DD615D" w:rsidRPr="00733800" w:rsidRDefault="00DD615D" w:rsidP="00243A30">
      <w:pPr>
        <w:pStyle w:val="ListParagraph"/>
        <w:ind w:left="9360" w:firstLine="720"/>
        <w:rPr>
          <w:rFonts w:cstheme="minorHAnsi"/>
          <w:b/>
          <w:bCs/>
          <w:sz w:val="23"/>
          <w:szCs w:val="23"/>
          <w:u w:val="single"/>
        </w:rPr>
      </w:pPr>
    </w:p>
    <w:p w14:paraId="5E603A88" w14:textId="2CB24F32" w:rsidR="00DD615D" w:rsidRPr="00733800" w:rsidRDefault="00DD615D" w:rsidP="0001392A">
      <w:pPr>
        <w:pStyle w:val="Default"/>
        <w:rPr>
          <w:rFonts w:asciiTheme="minorHAnsi" w:hAnsiTheme="minorHAnsi" w:cstheme="minorHAnsi"/>
          <w:b/>
          <w:bCs/>
          <w:color w:val="auto"/>
          <w:sz w:val="23"/>
          <w:szCs w:val="23"/>
          <w:u w:val="single"/>
        </w:rPr>
      </w:pPr>
    </w:p>
    <w:p w14:paraId="4F94F832" w14:textId="21027780" w:rsidR="00DD615D" w:rsidRPr="00733800" w:rsidRDefault="00DD615D" w:rsidP="0001392A">
      <w:pPr>
        <w:pStyle w:val="Default"/>
        <w:rPr>
          <w:rFonts w:asciiTheme="minorHAnsi" w:hAnsiTheme="minorHAnsi" w:cstheme="minorHAnsi"/>
          <w:b/>
          <w:bCs/>
          <w:color w:val="auto"/>
          <w:sz w:val="23"/>
          <w:szCs w:val="23"/>
          <w:u w:val="single"/>
        </w:rPr>
      </w:pPr>
    </w:p>
    <w:p w14:paraId="27D6DAB4" w14:textId="77777777"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76AF1B19" w14:textId="36AF97BA" w:rsidR="00DD615D" w:rsidRPr="00733800" w:rsidRDefault="00DD615D" w:rsidP="0001392A">
      <w:pPr>
        <w:pStyle w:val="Default"/>
        <w:rPr>
          <w:rFonts w:asciiTheme="minorHAnsi" w:hAnsiTheme="minorHAnsi" w:cstheme="minorHAnsi"/>
          <w:b/>
          <w:bCs/>
          <w:color w:val="auto"/>
          <w:sz w:val="23"/>
          <w:szCs w:val="23"/>
          <w:u w:val="single"/>
        </w:rPr>
      </w:pPr>
    </w:p>
    <w:p w14:paraId="095C87FA" w14:textId="3DD92749" w:rsidR="00DD615D" w:rsidRPr="00733800" w:rsidRDefault="00DD615D" w:rsidP="0001392A">
      <w:pPr>
        <w:pStyle w:val="Default"/>
        <w:rPr>
          <w:rFonts w:asciiTheme="minorHAnsi" w:hAnsiTheme="minorHAnsi" w:cstheme="minorHAnsi"/>
          <w:b/>
          <w:bCs/>
          <w:color w:val="auto"/>
          <w:sz w:val="23"/>
          <w:szCs w:val="23"/>
          <w:u w:val="single"/>
        </w:rPr>
      </w:pPr>
    </w:p>
    <w:p w14:paraId="4EC4EE77" w14:textId="73FD27FD" w:rsidR="00DD615D" w:rsidRPr="00733800" w:rsidRDefault="00DD615D" w:rsidP="0001392A">
      <w:pPr>
        <w:pStyle w:val="Default"/>
        <w:rPr>
          <w:rFonts w:asciiTheme="minorHAnsi" w:hAnsiTheme="minorHAnsi" w:cstheme="minorHAnsi"/>
          <w:b/>
          <w:bCs/>
          <w:color w:val="auto"/>
          <w:sz w:val="23"/>
          <w:szCs w:val="23"/>
          <w:u w:val="single"/>
        </w:rPr>
      </w:pPr>
    </w:p>
    <w:p w14:paraId="51F4102B" w14:textId="1B1D13D2" w:rsidR="00DD615D" w:rsidRPr="00733800" w:rsidRDefault="00DD615D" w:rsidP="0001392A">
      <w:pPr>
        <w:pStyle w:val="Default"/>
        <w:rPr>
          <w:rFonts w:asciiTheme="minorHAnsi" w:hAnsiTheme="minorHAnsi" w:cstheme="minorHAnsi"/>
          <w:b/>
          <w:bCs/>
          <w:color w:val="auto"/>
          <w:sz w:val="23"/>
          <w:szCs w:val="23"/>
          <w:u w:val="single"/>
        </w:rPr>
      </w:pPr>
    </w:p>
    <w:p w14:paraId="458E1CBB" w14:textId="77F109AC" w:rsidR="00DD615D" w:rsidRPr="00733800" w:rsidRDefault="00DD615D" w:rsidP="0001392A">
      <w:pPr>
        <w:pStyle w:val="Default"/>
        <w:rPr>
          <w:rFonts w:asciiTheme="minorHAnsi" w:hAnsiTheme="minorHAnsi" w:cstheme="minorHAnsi"/>
          <w:b/>
          <w:bCs/>
          <w:color w:val="auto"/>
          <w:sz w:val="23"/>
          <w:szCs w:val="23"/>
          <w:u w:val="single"/>
        </w:rPr>
      </w:pPr>
    </w:p>
    <w:p w14:paraId="750D0038" w14:textId="0ECE648D" w:rsidR="00DD615D" w:rsidRPr="00733800" w:rsidRDefault="00DD615D" w:rsidP="0001392A">
      <w:pPr>
        <w:pStyle w:val="Default"/>
        <w:rPr>
          <w:rFonts w:asciiTheme="minorHAnsi" w:hAnsiTheme="minorHAnsi" w:cstheme="minorHAnsi"/>
          <w:b/>
          <w:bCs/>
          <w:color w:val="auto"/>
          <w:sz w:val="23"/>
          <w:szCs w:val="23"/>
          <w:u w:val="single"/>
        </w:rPr>
      </w:pPr>
    </w:p>
    <w:p w14:paraId="1EF4209C" w14:textId="1693BAAB" w:rsidR="00DD615D" w:rsidRPr="00733800" w:rsidRDefault="00DD615D" w:rsidP="0001392A">
      <w:pPr>
        <w:pStyle w:val="Default"/>
        <w:rPr>
          <w:rFonts w:asciiTheme="minorHAnsi" w:hAnsiTheme="minorHAnsi" w:cstheme="minorHAnsi"/>
          <w:b/>
          <w:bCs/>
          <w:color w:val="auto"/>
          <w:sz w:val="23"/>
          <w:szCs w:val="23"/>
          <w:u w:val="single"/>
        </w:rPr>
      </w:pPr>
    </w:p>
    <w:p w14:paraId="3C6CFC3A" w14:textId="3C150933" w:rsidR="00DD615D" w:rsidRPr="00733800" w:rsidRDefault="00DD615D" w:rsidP="0001392A">
      <w:pPr>
        <w:pStyle w:val="Default"/>
        <w:rPr>
          <w:rFonts w:asciiTheme="minorHAnsi" w:hAnsiTheme="minorHAnsi" w:cstheme="minorHAnsi"/>
          <w:b/>
          <w:bCs/>
          <w:color w:val="auto"/>
          <w:sz w:val="23"/>
          <w:szCs w:val="23"/>
          <w:u w:val="single"/>
        </w:rPr>
      </w:pPr>
    </w:p>
    <w:p w14:paraId="0E0EB1FD" w14:textId="64CEDCD2" w:rsidR="00DD615D" w:rsidRPr="00733800" w:rsidRDefault="00DD615D" w:rsidP="0001392A">
      <w:pPr>
        <w:pStyle w:val="Default"/>
        <w:rPr>
          <w:rFonts w:asciiTheme="minorHAnsi" w:hAnsiTheme="minorHAnsi" w:cstheme="minorHAnsi"/>
          <w:b/>
          <w:bCs/>
          <w:color w:val="auto"/>
          <w:sz w:val="23"/>
          <w:szCs w:val="23"/>
          <w:u w:val="single"/>
        </w:rPr>
      </w:pPr>
    </w:p>
    <w:p w14:paraId="6EFA610B" w14:textId="1669CD66" w:rsidR="00DD615D" w:rsidRPr="00733800" w:rsidRDefault="00DD615D" w:rsidP="0001392A">
      <w:pPr>
        <w:pStyle w:val="Default"/>
        <w:rPr>
          <w:rFonts w:asciiTheme="minorHAnsi" w:hAnsiTheme="minorHAnsi" w:cstheme="minorHAnsi"/>
          <w:b/>
          <w:bCs/>
          <w:color w:val="auto"/>
          <w:sz w:val="23"/>
          <w:szCs w:val="23"/>
          <w:u w:val="single"/>
        </w:rPr>
      </w:pPr>
    </w:p>
    <w:p w14:paraId="793DFD3B" w14:textId="40A54822" w:rsidR="00D6449C" w:rsidRPr="00733800" w:rsidRDefault="00D6449C" w:rsidP="00AB2D9A">
      <w:pPr>
        <w:pStyle w:val="Default"/>
        <w:rPr>
          <w:rFonts w:asciiTheme="minorHAnsi" w:hAnsiTheme="minorHAnsi" w:cstheme="minorHAnsi"/>
          <w:b/>
          <w:bCs/>
          <w:color w:val="auto"/>
          <w:sz w:val="23"/>
          <w:szCs w:val="23"/>
          <w:u w:val="single"/>
        </w:rPr>
      </w:pPr>
    </w:p>
    <w:p w14:paraId="1FCD1B18" w14:textId="3B9BC8FE" w:rsidR="00243A30" w:rsidRPr="00733800" w:rsidRDefault="00243A30" w:rsidP="00AB2D9A">
      <w:pPr>
        <w:pStyle w:val="Default"/>
        <w:rPr>
          <w:rFonts w:asciiTheme="minorHAnsi" w:hAnsiTheme="minorHAnsi" w:cstheme="minorHAnsi"/>
          <w:b/>
          <w:bCs/>
          <w:color w:val="auto"/>
          <w:sz w:val="23"/>
          <w:szCs w:val="23"/>
          <w:u w:val="single"/>
        </w:rPr>
      </w:pPr>
    </w:p>
    <w:p w14:paraId="627A8021" w14:textId="10925340" w:rsidR="00243A30" w:rsidRPr="00733800" w:rsidRDefault="00243A30" w:rsidP="00AB2D9A">
      <w:pPr>
        <w:pStyle w:val="Default"/>
        <w:rPr>
          <w:rFonts w:asciiTheme="minorHAnsi" w:hAnsiTheme="minorHAnsi" w:cstheme="minorHAnsi"/>
          <w:b/>
          <w:bCs/>
          <w:color w:val="auto"/>
          <w:sz w:val="23"/>
          <w:szCs w:val="23"/>
          <w:u w:val="single"/>
        </w:rPr>
      </w:pPr>
    </w:p>
    <w:p w14:paraId="589068E2" w14:textId="37148D81" w:rsidR="00243A30" w:rsidRPr="00733800" w:rsidRDefault="00243A30" w:rsidP="00AB2D9A">
      <w:pPr>
        <w:pStyle w:val="Default"/>
        <w:rPr>
          <w:rFonts w:asciiTheme="minorHAnsi" w:hAnsiTheme="minorHAnsi" w:cstheme="minorHAnsi"/>
          <w:b/>
          <w:bCs/>
          <w:color w:val="auto"/>
          <w:sz w:val="23"/>
          <w:szCs w:val="23"/>
          <w:u w:val="single"/>
        </w:rPr>
      </w:pPr>
    </w:p>
    <w:p w14:paraId="2A855AD1" w14:textId="58F9CC4E" w:rsidR="00243A30" w:rsidRPr="00733800" w:rsidRDefault="00243A30" w:rsidP="00AB2D9A">
      <w:pPr>
        <w:pStyle w:val="Default"/>
        <w:rPr>
          <w:rFonts w:asciiTheme="minorHAnsi" w:hAnsiTheme="minorHAnsi" w:cstheme="minorHAnsi"/>
          <w:b/>
          <w:bCs/>
          <w:color w:val="auto"/>
          <w:sz w:val="23"/>
          <w:szCs w:val="23"/>
          <w:u w:val="single"/>
        </w:rPr>
      </w:pPr>
    </w:p>
    <w:p w14:paraId="021FB803" w14:textId="77777777" w:rsidR="00243A30" w:rsidRPr="00733800" w:rsidRDefault="00243A30" w:rsidP="00AB2D9A">
      <w:pPr>
        <w:pStyle w:val="Default"/>
        <w:rPr>
          <w:rFonts w:asciiTheme="minorHAnsi" w:hAnsiTheme="minorHAnsi" w:cstheme="minorHAnsi"/>
          <w:b/>
          <w:bCs/>
          <w:color w:val="auto"/>
          <w:sz w:val="23"/>
          <w:szCs w:val="23"/>
          <w:u w:val="single"/>
        </w:rPr>
      </w:pPr>
    </w:p>
    <w:p w14:paraId="659E9F8D" w14:textId="77777777" w:rsidR="00D6449C" w:rsidRPr="00733800" w:rsidRDefault="00D6449C" w:rsidP="001A3918">
      <w:pPr>
        <w:pStyle w:val="Default"/>
        <w:jc w:val="center"/>
        <w:rPr>
          <w:rFonts w:asciiTheme="minorHAnsi" w:hAnsiTheme="minorHAnsi" w:cstheme="minorHAnsi"/>
          <w:b/>
          <w:bCs/>
          <w:color w:val="auto"/>
          <w:sz w:val="23"/>
          <w:szCs w:val="23"/>
          <w:u w:val="single"/>
        </w:rPr>
      </w:pPr>
    </w:p>
    <w:p w14:paraId="4EB93900" w14:textId="77777777" w:rsidR="00733800" w:rsidRPr="00733800" w:rsidRDefault="00733800" w:rsidP="001A3918">
      <w:pPr>
        <w:pStyle w:val="Default"/>
        <w:jc w:val="center"/>
        <w:rPr>
          <w:rFonts w:asciiTheme="minorHAnsi" w:hAnsiTheme="minorHAnsi" w:cstheme="minorHAnsi"/>
          <w:b/>
          <w:bCs/>
          <w:color w:val="auto"/>
          <w:sz w:val="23"/>
          <w:szCs w:val="23"/>
          <w:u w:val="single"/>
        </w:rPr>
      </w:pPr>
    </w:p>
    <w:p w14:paraId="7014574C" w14:textId="77777777" w:rsidR="00733800" w:rsidRPr="00733800" w:rsidRDefault="00733800" w:rsidP="001A3918">
      <w:pPr>
        <w:pStyle w:val="Default"/>
        <w:jc w:val="center"/>
        <w:rPr>
          <w:rFonts w:asciiTheme="minorHAnsi" w:hAnsiTheme="minorHAnsi" w:cstheme="minorHAnsi"/>
          <w:b/>
          <w:bCs/>
          <w:color w:val="auto"/>
          <w:sz w:val="23"/>
          <w:szCs w:val="23"/>
          <w:u w:val="single"/>
        </w:rPr>
      </w:pPr>
    </w:p>
    <w:p w14:paraId="13D5FE00" w14:textId="32CCA64B" w:rsidR="00DB2DC4" w:rsidRPr="00733800" w:rsidRDefault="00613DD5" w:rsidP="001A3918">
      <w:pPr>
        <w:pStyle w:val="Default"/>
        <w:jc w:val="center"/>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u w:val="single"/>
        </w:rPr>
        <w:t>6</w:t>
      </w:r>
      <w:r w:rsidR="00DB2DC4" w:rsidRPr="00733800">
        <w:rPr>
          <w:rFonts w:asciiTheme="minorHAnsi" w:hAnsiTheme="minorHAnsi" w:cstheme="minorHAnsi"/>
          <w:b/>
          <w:bCs/>
          <w:color w:val="auto"/>
          <w:sz w:val="23"/>
          <w:szCs w:val="23"/>
          <w:u w:val="single"/>
        </w:rPr>
        <w:t>. Other Conveyancing</w:t>
      </w:r>
    </w:p>
    <w:p w14:paraId="7C7C7C6D" w14:textId="77777777" w:rsidR="0001392A" w:rsidRPr="00733800" w:rsidRDefault="0001392A" w:rsidP="00DB2DC4">
      <w:pPr>
        <w:pStyle w:val="Default"/>
        <w:rPr>
          <w:rFonts w:asciiTheme="minorHAnsi" w:hAnsiTheme="minorHAnsi" w:cstheme="minorHAnsi"/>
          <w:b/>
          <w:bCs/>
          <w:color w:val="auto"/>
          <w:sz w:val="23"/>
          <w:szCs w:val="23"/>
        </w:rPr>
      </w:pPr>
    </w:p>
    <w:p w14:paraId="3467B14D" w14:textId="768B58B7" w:rsidR="00DB2DC4" w:rsidRPr="00733800" w:rsidRDefault="00D234EE" w:rsidP="00DB2DC4">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w:t>
      </w:r>
      <w:r w:rsidR="00DB2DC4" w:rsidRPr="00733800">
        <w:rPr>
          <w:rFonts w:asciiTheme="minorHAnsi" w:hAnsiTheme="minorHAnsi" w:cstheme="minorHAnsi"/>
          <w:b/>
          <w:bCs/>
          <w:color w:val="auto"/>
          <w:sz w:val="23"/>
          <w:szCs w:val="23"/>
        </w:rPr>
        <w:t xml:space="preserve">umber of conveyances of any type above (commercial, residential etc.), where the business interest of the client was/is known to be a higher risk industry </w:t>
      </w:r>
      <w:r w:rsidR="00DB2DC4" w:rsidRPr="00733800">
        <w:rPr>
          <w:rFonts w:asciiTheme="minorHAnsi" w:hAnsiTheme="minorHAnsi" w:cstheme="minorHAnsi"/>
          <w:b/>
          <w:bCs/>
          <w:i/>
          <w:iCs/>
          <w:color w:val="auto"/>
          <w:sz w:val="23"/>
          <w:szCs w:val="23"/>
        </w:rPr>
        <w:t>(See</w:t>
      </w:r>
      <w:r w:rsidR="00CA6A7C" w:rsidRPr="00733800">
        <w:rPr>
          <w:rFonts w:asciiTheme="minorHAnsi" w:hAnsiTheme="minorHAnsi" w:cstheme="minorHAnsi"/>
          <w:b/>
          <w:bCs/>
          <w:i/>
          <w:i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DB2DC4" w:rsidRPr="00733800">
        <w:rPr>
          <w:rFonts w:asciiTheme="minorHAnsi" w:hAnsiTheme="minorHAnsi" w:cstheme="minorHAnsi"/>
          <w:b/>
          <w:bCs/>
          <w:i/>
          <w:iCs/>
          <w:color w:val="auto"/>
          <w:sz w:val="23"/>
          <w:szCs w:val="23"/>
        </w:rPr>
        <w:t xml:space="preserve"> box and guidance for list of higher risk industries)</w:t>
      </w:r>
      <w:r w:rsidR="00EC2D54">
        <w:rPr>
          <w:rFonts w:asciiTheme="minorHAnsi" w:hAnsiTheme="minorHAnsi" w:cstheme="minorHAnsi"/>
          <w:b/>
          <w:bCs/>
          <w:i/>
          <w:iCs/>
          <w:color w:val="auto"/>
          <w:sz w:val="23"/>
          <w:szCs w:val="23"/>
        </w:rPr>
        <w:t xml:space="preserve"> (</w:t>
      </w:r>
      <w:proofErr w:type="spellStart"/>
      <w:r w:rsidR="00EC2D54">
        <w:rPr>
          <w:rFonts w:asciiTheme="minorHAnsi" w:hAnsiTheme="minorHAnsi" w:cstheme="minorHAnsi"/>
          <w:b/>
          <w:bCs/>
          <w:i/>
          <w:iCs/>
          <w:color w:val="auto"/>
          <w:sz w:val="23"/>
          <w:szCs w:val="23"/>
        </w:rPr>
        <w:t>i</w:t>
      </w:r>
      <w:proofErr w:type="spellEnd"/>
      <w:r w:rsidR="00EC2D54">
        <w:rPr>
          <w:rFonts w:asciiTheme="minorHAnsi" w:hAnsiTheme="minorHAnsi" w:cstheme="minorHAnsi"/>
          <w:b/>
          <w:bCs/>
          <w:i/>
          <w:iCs/>
          <w:color w:val="auto"/>
          <w:sz w:val="23"/>
          <w:szCs w:val="23"/>
        </w:rPr>
        <w:t>)</w:t>
      </w:r>
      <w:r w:rsidR="00DB2DC4" w:rsidRPr="00733800">
        <w:rPr>
          <w:rFonts w:asciiTheme="minorHAnsi" w:hAnsiTheme="minorHAnsi" w:cstheme="minorHAnsi"/>
          <w:b/>
          <w:bCs/>
          <w:i/>
          <w:iCs/>
          <w:color w:val="auto"/>
          <w:sz w:val="23"/>
          <w:szCs w:val="23"/>
        </w:rPr>
        <w:t>:</w:t>
      </w:r>
      <w:r w:rsidR="00D76299" w:rsidRPr="00733800">
        <w:rPr>
          <w:rFonts w:asciiTheme="minorHAnsi" w:hAnsiTheme="minorHAnsi" w:cstheme="minorHAnsi"/>
          <w:b/>
          <w:bCs/>
          <w:i/>
          <w:iCs/>
          <w:color w:val="auto"/>
          <w:sz w:val="23"/>
          <w:szCs w:val="23"/>
        </w:rPr>
        <w:br/>
      </w:r>
    </w:p>
    <w:p w14:paraId="5ADC61FA" w14:textId="77777777" w:rsidR="00D234EE" w:rsidRPr="00733800" w:rsidRDefault="00DB2DC4" w:rsidP="00973A53">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Number of clients for whom you carried out three or more conveyancing transactions where they funded &gt;£</w:t>
      </w:r>
      <w:r w:rsidR="00B16780" w:rsidRPr="00733800">
        <w:rPr>
          <w:rFonts w:asciiTheme="minorHAnsi" w:hAnsiTheme="minorHAnsi" w:cstheme="minorHAnsi"/>
          <w:b/>
          <w:bCs/>
          <w:color w:val="auto"/>
          <w:sz w:val="23"/>
          <w:szCs w:val="23"/>
        </w:rPr>
        <w:t>5</w:t>
      </w:r>
      <w:r w:rsidR="0008636D" w:rsidRPr="00733800">
        <w:rPr>
          <w:rFonts w:asciiTheme="minorHAnsi" w:hAnsiTheme="minorHAnsi" w:cstheme="minorHAnsi"/>
          <w:b/>
          <w:bCs/>
          <w:color w:val="auto"/>
          <w:sz w:val="23"/>
          <w:szCs w:val="23"/>
        </w:rPr>
        <w:t>0</w:t>
      </w:r>
      <w:r w:rsidRPr="00733800">
        <w:rPr>
          <w:rFonts w:asciiTheme="minorHAnsi" w:hAnsiTheme="minorHAnsi" w:cstheme="minorHAnsi"/>
          <w:b/>
          <w:bCs/>
          <w:color w:val="auto"/>
          <w:sz w:val="23"/>
          <w:szCs w:val="23"/>
        </w:rPr>
        <w:t xml:space="preserve">k from sources other than regulated lending, regardless of the price paid. </w:t>
      </w:r>
      <w:r w:rsidRPr="00733800">
        <w:rPr>
          <w:rFonts w:asciiTheme="minorHAnsi" w:hAnsiTheme="minorHAnsi" w:cstheme="minorHAnsi"/>
          <w:b/>
          <w:bCs/>
          <w:i/>
          <w:iCs/>
          <w:color w:val="auto"/>
          <w:sz w:val="23"/>
          <w:szCs w:val="23"/>
        </w:rPr>
        <w:t xml:space="preserve">You may exclude any purchase where the funds came from a sale which settled within the preceding </w:t>
      </w:r>
      <w:r w:rsidR="00F90726" w:rsidRPr="00733800">
        <w:rPr>
          <w:rFonts w:asciiTheme="minorHAnsi" w:hAnsiTheme="minorHAnsi" w:cstheme="minorHAnsi"/>
          <w:b/>
          <w:bCs/>
          <w:i/>
          <w:iCs/>
          <w:color w:val="auto"/>
          <w:sz w:val="23"/>
          <w:szCs w:val="23"/>
        </w:rPr>
        <w:t>seven</w:t>
      </w:r>
      <w:r w:rsidRPr="00733800">
        <w:rPr>
          <w:rFonts w:asciiTheme="minorHAnsi" w:hAnsiTheme="minorHAnsi" w:cstheme="minorHAnsi"/>
          <w:b/>
          <w:bCs/>
          <w:i/>
          <w:iCs/>
          <w:color w:val="auto"/>
          <w:sz w:val="23"/>
          <w:szCs w:val="23"/>
        </w:rPr>
        <w:t xml:space="preserve"> days</w:t>
      </w:r>
      <w:r w:rsidR="00B16780"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48FD4B02" w14:textId="05D516E7" w:rsidR="00DB2DC4" w:rsidRPr="00733800" w:rsidRDefault="00DB2DC4" w:rsidP="00973A53">
      <w:pPr>
        <w:pStyle w:val="Default"/>
        <w:rPr>
          <w:rFonts w:asciiTheme="minorHAnsi" w:hAnsiTheme="minorHAnsi" w:cstheme="minorHAnsi"/>
          <w:b/>
          <w:bCs/>
          <w:color w:val="auto"/>
          <w:sz w:val="23"/>
          <w:szCs w:val="23"/>
        </w:rPr>
      </w:pPr>
      <w:r w:rsidRPr="00733800">
        <w:rPr>
          <w:rFonts w:asciiTheme="minorHAnsi" w:hAnsiTheme="minorHAnsi" w:cstheme="minorHAnsi"/>
          <w:i/>
          <w:iCs/>
          <w:color w:val="auto"/>
          <w:sz w:val="23"/>
          <w:szCs w:val="23"/>
        </w:rPr>
        <w:t xml:space="preserve">Please </w:t>
      </w:r>
      <w:r w:rsidR="007420A8" w:rsidRPr="00733800">
        <w:rPr>
          <w:rFonts w:asciiTheme="minorHAnsi" w:hAnsiTheme="minorHAnsi" w:cstheme="minorHAnsi"/>
          <w:i/>
          <w:iCs/>
          <w:color w:val="auto"/>
          <w:sz w:val="23"/>
          <w:szCs w:val="23"/>
        </w:rPr>
        <w:t xml:space="preserve">list </w:t>
      </w:r>
      <w:r w:rsidRPr="00733800">
        <w:rPr>
          <w:rFonts w:asciiTheme="minorHAnsi" w:hAnsiTheme="minorHAnsi" w:cstheme="minorHAnsi"/>
          <w:i/>
          <w:iCs/>
          <w:color w:val="auto"/>
          <w:sz w:val="23"/>
          <w:szCs w:val="23"/>
        </w:rPr>
        <w:t xml:space="preserve">the jurisdiction if a </w:t>
      </w:r>
      <w:r w:rsidR="00F90726" w:rsidRPr="00733800">
        <w:rPr>
          <w:rFonts w:asciiTheme="minorHAnsi" w:hAnsiTheme="minorHAnsi" w:cstheme="minorHAnsi"/>
          <w:i/>
          <w:iCs/>
          <w:color w:val="auto"/>
          <w:sz w:val="23"/>
          <w:szCs w:val="23"/>
        </w:rPr>
        <w:t>non</w:t>
      </w:r>
      <w:r w:rsidRPr="00733800">
        <w:rPr>
          <w:rFonts w:asciiTheme="minorHAnsi" w:hAnsiTheme="minorHAnsi" w:cstheme="minorHAnsi"/>
          <w:i/>
          <w:iCs/>
          <w:color w:val="auto"/>
          <w:sz w:val="23"/>
          <w:szCs w:val="23"/>
        </w:rPr>
        <w:t>-UK jurisdiction is involved</w:t>
      </w:r>
      <w:r w:rsidR="007420A8" w:rsidRPr="00733800">
        <w:rPr>
          <w:rFonts w:asciiTheme="minorHAnsi" w:hAnsiTheme="minorHAnsi" w:cstheme="minorHAnsi"/>
          <w:i/>
          <w:iCs/>
          <w:color w:val="auto"/>
          <w:sz w:val="23"/>
          <w:szCs w:val="23"/>
        </w:rPr>
        <w:t>:</w:t>
      </w:r>
    </w:p>
    <w:p w14:paraId="29D6B44B" w14:textId="2CCF7A0A" w:rsidR="00DB2DC4" w:rsidRPr="00733800" w:rsidRDefault="00DB2DC4" w:rsidP="00973A53">
      <w:pPr>
        <w:pStyle w:val="Default"/>
        <w:rPr>
          <w:rFonts w:asciiTheme="minorHAnsi" w:hAnsiTheme="minorHAnsi" w:cstheme="minorHAnsi"/>
          <w:i/>
          <w:iCs/>
          <w:color w:val="auto"/>
          <w:sz w:val="23"/>
          <w:szCs w:val="23"/>
        </w:rPr>
      </w:pPr>
    </w:p>
    <w:p w14:paraId="2E898E7A" w14:textId="6E2BA4AD" w:rsidR="00DB2DC4" w:rsidRPr="00733800" w:rsidRDefault="00DB2DC4" w:rsidP="00973A53">
      <w:pPr>
        <w:pStyle w:val="Default"/>
        <w:rPr>
          <w:rFonts w:asciiTheme="minorHAnsi" w:hAnsiTheme="minorHAnsi" w:cstheme="minorHAnsi"/>
          <w:i/>
          <w:iCs/>
          <w:color w:val="auto"/>
          <w:sz w:val="23"/>
          <w:szCs w:val="23"/>
        </w:rPr>
      </w:pPr>
    </w:p>
    <w:p w14:paraId="1B597032" w14:textId="5131DEA4" w:rsidR="00DB2DC4" w:rsidRPr="00733800" w:rsidRDefault="00DB2DC4" w:rsidP="00973A53">
      <w:pPr>
        <w:pStyle w:val="Default"/>
        <w:rPr>
          <w:rFonts w:asciiTheme="minorHAnsi" w:hAnsiTheme="minorHAnsi" w:cstheme="minorHAnsi"/>
          <w:i/>
          <w:iCs/>
          <w:color w:val="auto"/>
          <w:sz w:val="23"/>
          <w:szCs w:val="23"/>
        </w:rPr>
      </w:pPr>
    </w:p>
    <w:p w14:paraId="0137276D" w14:textId="274DF499" w:rsidR="00DB2DC4" w:rsidRPr="00733800" w:rsidRDefault="00DB2DC4" w:rsidP="00973A53">
      <w:pPr>
        <w:pStyle w:val="Default"/>
        <w:rPr>
          <w:rFonts w:asciiTheme="minorHAnsi" w:hAnsiTheme="minorHAnsi" w:cstheme="minorHAnsi"/>
          <w:i/>
          <w:iCs/>
          <w:color w:val="auto"/>
          <w:sz w:val="23"/>
          <w:szCs w:val="23"/>
        </w:rPr>
      </w:pPr>
    </w:p>
    <w:p w14:paraId="74AD4714" w14:textId="368CBEA1" w:rsidR="00497DF6" w:rsidRPr="00733800" w:rsidRDefault="00497DF6" w:rsidP="00973A53">
      <w:pPr>
        <w:pStyle w:val="Default"/>
        <w:rPr>
          <w:rFonts w:asciiTheme="minorHAnsi" w:hAnsiTheme="minorHAnsi" w:cstheme="minorHAnsi"/>
          <w:i/>
          <w:iCs/>
          <w:color w:val="auto"/>
          <w:sz w:val="23"/>
          <w:szCs w:val="23"/>
        </w:rPr>
      </w:pPr>
    </w:p>
    <w:p w14:paraId="507A03C6" w14:textId="73EFA23C" w:rsidR="00497DF6" w:rsidRPr="00733800" w:rsidRDefault="00497DF6" w:rsidP="00973A53">
      <w:pPr>
        <w:pStyle w:val="Default"/>
        <w:rPr>
          <w:rFonts w:asciiTheme="minorHAnsi" w:hAnsiTheme="minorHAnsi" w:cstheme="minorHAnsi"/>
          <w:i/>
          <w:iCs/>
          <w:color w:val="auto"/>
          <w:sz w:val="23"/>
          <w:szCs w:val="23"/>
        </w:rPr>
      </w:pPr>
    </w:p>
    <w:p w14:paraId="4B2FD9CC" w14:textId="05C346A6" w:rsidR="00497DF6" w:rsidRPr="00733800" w:rsidRDefault="00497DF6" w:rsidP="00973A53">
      <w:pPr>
        <w:pStyle w:val="Default"/>
        <w:rPr>
          <w:rFonts w:asciiTheme="minorHAnsi" w:hAnsiTheme="minorHAnsi" w:cstheme="minorHAnsi"/>
          <w:i/>
          <w:iCs/>
          <w:color w:val="auto"/>
          <w:sz w:val="23"/>
          <w:szCs w:val="23"/>
        </w:rPr>
      </w:pPr>
    </w:p>
    <w:p w14:paraId="2F79F21F" w14:textId="744A625B" w:rsidR="00497DF6" w:rsidRPr="00733800" w:rsidRDefault="00497DF6" w:rsidP="00973A53">
      <w:pPr>
        <w:pStyle w:val="Default"/>
        <w:rPr>
          <w:rFonts w:asciiTheme="minorHAnsi" w:hAnsiTheme="minorHAnsi" w:cstheme="minorHAnsi"/>
          <w:i/>
          <w:iCs/>
          <w:color w:val="auto"/>
          <w:sz w:val="23"/>
          <w:szCs w:val="23"/>
        </w:rPr>
      </w:pPr>
    </w:p>
    <w:p w14:paraId="64AC27C1" w14:textId="3B7E0A21" w:rsidR="00497DF6" w:rsidRPr="00733800" w:rsidRDefault="00497DF6" w:rsidP="00973A53">
      <w:pPr>
        <w:pStyle w:val="Default"/>
        <w:rPr>
          <w:rFonts w:asciiTheme="minorHAnsi" w:hAnsiTheme="minorHAnsi" w:cstheme="minorHAnsi"/>
          <w:i/>
          <w:iCs/>
          <w:color w:val="auto"/>
          <w:sz w:val="23"/>
          <w:szCs w:val="23"/>
        </w:rPr>
      </w:pPr>
    </w:p>
    <w:p w14:paraId="6D5766DB" w14:textId="4D11DBB7" w:rsidR="00497DF6" w:rsidRPr="00733800" w:rsidRDefault="00497DF6" w:rsidP="00973A53">
      <w:pPr>
        <w:pStyle w:val="Default"/>
        <w:rPr>
          <w:rFonts w:asciiTheme="minorHAnsi" w:hAnsiTheme="minorHAnsi" w:cstheme="minorHAnsi"/>
          <w:i/>
          <w:iCs/>
          <w:color w:val="auto"/>
          <w:sz w:val="23"/>
          <w:szCs w:val="23"/>
        </w:rPr>
      </w:pPr>
    </w:p>
    <w:p w14:paraId="4126D492" w14:textId="09B5BDC2" w:rsidR="00497DF6" w:rsidRPr="00733800" w:rsidRDefault="00497DF6" w:rsidP="00973A53">
      <w:pPr>
        <w:pStyle w:val="Default"/>
        <w:rPr>
          <w:rFonts w:asciiTheme="minorHAnsi" w:hAnsiTheme="minorHAnsi" w:cstheme="minorHAnsi"/>
          <w:i/>
          <w:iCs/>
          <w:color w:val="auto"/>
          <w:sz w:val="23"/>
          <w:szCs w:val="23"/>
        </w:rPr>
      </w:pPr>
    </w:p>
    <w:p w14:paraId="1C3D715A" w14:textId="7C32542C" w:rsidR="00497DF6" w:rsidRPr="00733800" w:rsidRDefault="00497DF6" w:rsidP="00973A53">
      <w:pPr>
        <w:pStyle w:val="Default"/>
        <w:rPr>
          <w:rFonts w:asciiTheme="minorHAnsi" w:hAnsiTheme="minorHAnsi" w:cstheme="minorHAnsi"/>
          <w:i/>
          <w:iCs/>
          <w:color w:val="auto"/>
          <w:sz w:val="23"/>
          <w:szCs w:val="23"/>
        </w:rPr>
      </w:pPr>
    </w:p>
    <w:p w14:paraId="31D40AF4" w14:textId="2EB50CEE" w:rsidR="00497DF6" w:rsidRPr="00733800" w:rsidRDefault="00497DF6" w:rsidP="00973A53">
      <w:pPr>
        <w:pStyle w:val="Default"/>
        <w:rPr>
          <w:rFonts w:asciiTheme="minorHAnsi" w:hAnsiTheme="minorHAnsi" w:cstheme="minorHAnsi"/>
          <w:i/>
          <w:iCs/>
          <w:color w:val="auto"/>
          <w:sz w:val="23"/>
          <w:szCs w:val="23"/>
        </w:rPr>
      </w:pPr>
    </w:p>
    <w:p w14:paraId="72BDDB94" w14:textId="789DA3CA" w:rsidR="00497DF6" w:rsidRPr="00733800" w:rsidRDefault="00497DF6" w:rsidP="00973A53">
      <w:pPr>
        <w:pStyle w:val="Default"/>
        <w:rPr>
          <w:rFonts w:asciiTheme="minorHAnsi" w:hAnsiTheme="minorHAnsi" w:cstheme="minorHAnsi"/>
          <w:i/>
          <w:iCs/>
          <w:color w:val="auto"/>
          <w:sz w:val="23"/>
          <w:szCs w:val="23"/>
        </w:rPr>
      </w:pPr>
    </w:p>
    <w:p w14:paraId="52A1734B" w14:textId="16D0E847" w:rsidR="00497DF6" w:rsidRPr="00733800" w:rsidRDefault="00497DF6" w:rsidP="00973A53">
      <w:pPr>
        <w:pStyle w:val="Default"/>
        <w:rPr>
          <w:rFonts w:asciiTheme="minorHAnsi" w:hAnsiTheme="minorHAnsi" w:cstheme="minorHAnsi"/>
          <w:i/>
          <w:iCs/>
          <w:color w:val="auto"/>
          <w:sz w:val="23"/>
          <w:szCs w:val="23"/>
        </w:rPr>
      </w:pPr>
    </w:p>
    <w:p w14:paraId="676BB213" w14:textId="299B6B47" w:rsidR="00497DF6" w:rsidRPr="00733800" w:rsidRDefault="00497DF6" w:rsidP="00973A53">
      <w:pPr>
        <w:pStyle w:val="Default"/>
        <w:rPr>
          <w:rFonts w:asciiTheme="minorHAnsi" w:hAnsiTheme="minorHAnsi" w:cstheme="minorHAnsi"/>
          <w:i/>
          <w:iCs/>
          <w:color w:val="auto"/>
          <w:sz w:val="23"/>
          <w:szCs w:val="23"/>
        </w:rPr>
      </w:pPr>
    </w:p>
    <w:p w14:paraId="4A6F5D9B" w14:textId="2D66E2D8" w:rsidR="00497DF6" w:rsidRPr="00733800" w:rsidRDefault="00497DF6" w:rsidP="00973A53">
      <w:pPr>
        <w:pStyle w:val="Default"/>
        <w:rPr>
          <w:rFonts w:asciiTheme="minorHAnsi" w:hAnsiTheme="minorHAnsi" w:cstheme="minorHAnsi"/>
          <w:i/>
          <w:iCs/>
          <w:color w:val="auto"/>
          <w:sz w:val="23"/>
          <w:szCs w:val="23"/>
        </w:rPr>
      </w:pPr>
    </w:p>
    <w:p w14:paraId="5F1942A5" w14:textId="671EAD66" w:rsidR="00497DF6" w:rsidRPr="00733800" w:rsidRDefault="00497DF6" w:rsidP="00973A53">
      <w:pPr>
        <w:pStyle w:val="Default"/>
        <w:rPr>
          <w:rFonts w:asciiTheme="minorHAnsi" w:hAnsiTheme="minorHAnsi" w:cstheme="minorHAnsi"/>
          <w:i/>
          <w:iCs/>
          <w:color w:val="auto"/>
          <w:sz w:val="23"/>
          <w:szCs w:val="23"/>
        </w:rPr>
      </w:pPr>
    </w:p>
    <w:p w14:paraId="1EEF0CC1" w14:textId="53C914C4" w:rsidR="00497DF6" w:rsidRPr="00733800" w:rsidRDefault="00497DF6" w:rsidP="00973A53">
      <w:pPr>
        <w:pStyle w:val="Default"/>
        <w:rPr>
          <w:rFonts w:asciiTheme="minorHAnsi" w:hAnsiTheme="minorHAnsi" w:cstheme="minorHAnsi"/>
          <w:i/>
          <w:iCs/>
          <w:color w:val="auto"/>
          <w:sz w:val="23"/>
          <w:szCs w:val="23"/>
        </w:rPr>
      </w:pPr>
    </w:p>
    <w:p w14:paraId="4544AC53" w14:textId="7693C098" w:rsidR="006021A7" w:rsidRPr="00733800" w:rsidRDefault="006021A7" w:rsidP="00973A53">
      <w:pPr>
        <w:pStyle w:val="Default"/>
        <w:rPr>
          <w:rFonts w:asciiTheme="minorHAnsi" w:hAnsiTheme="minorHAnsi" w:cstheme="minorHAnsi"/>
          <w:i/>
          <w:iCs/>
          <w:color w:val="auto"/>
          <w:sz w:val="23"/>
          <w:szCs w:val="23"/>
        </w:rPr>
      </w:pPr>
    </w:p>
    <w:p w14:paraId="6CCA595E" w14:textId="77777777" w:rsidR="004213E7" w:rsidRPr="00733800" w:rsidRDefault="004213E7" w:rsidP="006021A7">
      <w:pPr>
        <w:pStyle w:val="Default"/>
        <w:rPr>
          <w:rFonts w:asciiTheme="minorHAnsi" w:hAnsiTheme="minorHAnsi" w:cstheme="minorHAnsi"/>
          <w:i/>
          <w:iCs/>
          <w:color w:val="auto"/>
          <w:sz w:val="23"/>
          <w:szCs w:val="23"/>
        </w:rPr>
      </w:pPr>
    </w:p>
    <w:p w14:paraId="7CDF9BF7" w14:textId="77777777" w:rsidR="00314350" w:rsidRPr="00733800" w:rsidRDefault="00314350" w:rsidP="00314350">
      <w:pPr>
        <w:rPr>
          <w:rFonts w:cstheme="minorHAnsi"/>
          <w:b/>
          <w:bCs/>
          <w:sz w:val="23"/>
          <w:szCs w:val="23"/>
          <w:u w:val="single"/>
        </w:rPr>
      </w:pPr>
      <w:r w:rsidRPr="00733800">
        <w:rPr>
          <w:rFonts w:cstheme="minorHAnsi"/>
          <w:noProof/>
        </w:rPr>
        <w:drawing>
          <wp:inline distT="0" distB="0" distL="0" distR="0" wp14:anchorId="2BCD5E2B" wp14:editId="00A26A0C">
            <wp:extent cx="1689100" cy="749300"/>
            <wp:effectExtent l="0" t="0" r="635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6657967B" w14:textId="15E2FF3E" w:rsidR="00F90726" w:rsidRPr="00733800" w:rsidRDefault="00314350" w:rsidP="00F90726">
      <w:pPr>
        <w:pStyle w:val="Default"/>
        <w:jc w:val="center"/>
        <w:rPr>
          <w:rFonts w:asciiTheme="minorHAnsi" w:hAnsiTheme="minorHAnsi" w:cstheme="minorHAnsi"/>
          <w:b/>
          <w:bCs/>
          <w:color w:val="FF0000"/>
          <w:sz w:val="32"/>
          <w:szCs w:val="32"/>
        </w:rPr>
      </w:pPr>
      <w:r w:rsidRPr="00733800">
        <w:rPr>
          <w:rFonts w:asciiTheme="minorHAnsi" w:hAnsiTheme="minorHAnsi" w:cstheme="minorHAnsi"/>
          <w:b/>
          <w:bCs/>
          <w:sz w:val="23"/>
          <w:szCs w:val="23"/>
          <w:u w:val="single"/>
        </w:rPr>
        <w:t>Section 7. Trust or Company Service Provision (TCSP)</w:t>
      </w:r>
      <w:r w:rsidR="00517557" w:rsidRPr="00733800">
        <w:rPr>
          <w:rFonts w:asciiTheme="minorHAnsi" w:hAnsiTheme="minorHAnsi" w:cstheme="minorHAnsi"/>
          <w:b/>
          <w:bCs/>
          <w:sz w:val="23"/>
          <w:szCs w:val="23"/>
          <w:u w:val="single"/>
        </w:rPr>
        <w:br/>
      </w:r>
    </w:p>
    <w:p w14:paraId="2FAD9F8C" w14:textId="77777777" w:rsidR="00F90726" w:rsidRPr="00733800" w:rsidRDefault="00F90726" w:rsidP="00F90726">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49"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50" w:history="1">
        <w:r w:rsidRPr="00733800">
          <w:rPr>
            <w:rStyle w:val="Hyperlink"/>
            <w:rFonts w:asciiTheme="minorHAnsi" w:hAnsiTheme="minorHAnsi" w:cstheme="minorHAnsi"/>
            <w:b/>
            <w:bCs/>
            <w:sz w:val="32"/>
            <w:szCs w:val="32"/>
          </w:rPr>
          <w:t>Money Laundering Regulations 2017</w:t>
        </w:r>
      </w:hyperlink>
    </w:p>
    <w:p w14:paraId="61AD19AB" w14:textId="0E270538" w:rsidR="00D6449C" w:rsidRPr="00733800" w:rsidRDefault="00F90726" w:rsidP="00EC659A">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  </w:t>
      </w:r>
    </w:p>
    <w:p w14:paraId="2D439E5D" w14:textId="61E5014E" w:rsidR="00314350" w:rsidRPr="00733800" w:rsidRDefault="00314350" w:rsidP="00517557">
      <w:pPr>
        <w:rPr>
          <w:rFonts w:cstheme="minorHAnsi"/>
          <w:b/>
          <w:bCs/>
          <w:sz w:val="23"/>
          <w:szCs w:val="23"/>
          <w:u w:val="single"/>
        </w:rPr>
      </w:pPr>
      <w:r w:rsidRPr="00733800">
        <w:rPr>
          <w:rFonts w:cstheme="minorHAnsi"/>
          <w:sz w:val="23"/>
          <w:szCs w:val="23"/>
        </w:rPr>
        <w:t>This section requires information relating to Trust or Company Service Provision (TCSP) work undertaken by your practice. Please note the following points and make use</w:t>
      </w:r>
      <w:r w:rsidR="00227D63" w:rsidRPr="00733800">
        <w:rPr>
          <w:rFonts w:cstheme="minorHAnsi"/>
          <w:sz w:val="23"/>
          <w:szCs w:val="23"/>
        </w:rPr>
        <w:t xml:space="preserve"> the accompanying guidance, </w:t>
      </w:r>
      <w:r w:rsidR="005A26CE" w:rsidRPr="00733800">
        <w:rPr>
          <w:rFonts w:cstheme="minorHAnsi"/>
          <w:sz w:val="23"/>
          <w:szCs w:val="23"/>
        </w:rPr>
        <w:t>FAQs,</w:t>
      </w:r>
      <w:r w:rsidR="00227D63" w:rsidRPr="00733800">
        <w:rPr>
          <w:rFonts w:cstheme="minorHAnsi"/>
          <w:sz w:val="23"/>
          <w:szCs w:val="23"/>
        </w:rPr>
        <w:t xml:space="preserve"> and</w:t>
      </w:r>
      <w:r w:rsidRPr="00733800">
        <w:rPr>
          <w:rFonts w:cstheme="minorHAnsi"/>
          <w:sz w:val="23"/>
          <w:szCs w:val="23"/>
        </w:rPr>
        <w:t xml:space="preserve"> any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sz w:val="23"/>
          <w:szCs w:val="23"/>
        </w:rPr>
        <w:t xml:space="preserve"> boxes next to certain questions for further information.</w:t>
      </w:r>
    </w:p>
    <w:p w14:paraId="12FCB598" w14:textId="77777777" w:rsidR="00517557" w:rsidRPr="00733800" w:rsidRDefault="00314350" w:rsidP="00517557">
      <w:pPr>
        <w:rPr>
          <w:rFonts w:cstheme="minorHAnsi"/>
          <w:sz w:val="23"/>
          <w:szCs w:val="23"/>
        </w:rPr>
      </w:pPr>
      <w:r w:rsidRPr="00733800">
        <w:rPr>
          <w:rFonts w:cstheme="minorHAnsi"/>
          <w:b/>
          <w:bCs/>
          <w:sz w:val="23"/>
          <w:szCs w:val="23"/>
        </w:rPr>
        <w:t>Overview:</w:t>
      </w:r>
      <w:r w:rsidRPr="00733800">
        <w:rPr>
          <w:rFonts w:cstheme="minorHAnsi"/>
          <w:sz w:val="23"/>
          <w:szCs w:val="23"/>
        </w:rPr>
        <w:t xml:space="preserve"> Trust or Company Service Provision is detailed in the Money Laundering Regulations as: </w:t>
      </w:r>
    </w:p>
    <w:p w14:paraId="2EA9F1D5" w14:textId="04512C93" w:rsidR="00517557" w:rsidRPr="00733800" w:rsidRDefault="00314350" w:rsidP="00517557">
      <w:pPr>
        <w:pStyle w:val="ListParagraph"/>
        <w:numPr>
          <w:ilvl w:val="0"/>
          <w:numId w:val="7"/>
        </w:numPr>
        <w:rPr>
          <w:rFonts w:cstheme="minorHAnsi"/>
          <w:sz w:val="23"/>
          <w:szCs w:val="23"/>
        </w:rPr>
      </w:pPr>
      <w:r w:rsidRPr="00733800">
        <w:rPr>
          <w:rFonts w:cstheme="minorHAnsi"/>
          <w:sz w:val="23"/>
          <w:szCs w:val="23"/>
        </w:rPr>
        <w:t>Forming companies or other legal persons</w:t>
      </w:r>
      <w:r w:rsidR="00A35546">
        <w:rPr>
          <w:rFonts w:cstheme="minorHAnsi"/>
          <w:sz w:val="23"/>
          <w:szCs w:val="23"/>
        </w:rPr>
        <w:t xml:space="preserve"> as per </w:t>
      </w:r>
      <w:hyperlink r:id="rId51" w:history="1">
        <w:r w:rsidR="00A35546" w:rsidRPr="00A35546">
          <w:rPr>
            <w:rStyle w:val="Hyperlink"/>
            <w:rFonts w:cstheme="minorHAnsi"/>
            <w:b/>
            <w:bCs/>
            <w:sz w:val="23"/>
            <w:szCs w:val="23"/>
          </w:rPr>
          <w:t>r.12(2)</w:t>
        </w:r>
      </w:hyperlink>
      <w:r w:rsidR="00A35546">
        <w:rPr>
          <w:rFonts w:cstheme="minorHAnsi"/>
          <w:b/>
          <w:bCs/>
          <w:sz w:val="23"/>
          <w:szCs w:val="23"/>
        </w:rPr>
        <w:t xml:space="preserve"> </w:t>
      </w:r>
    </w:p>
    <w:p w14:paraId="4A8EA4C8" w14:textId="58FE4BAC" w:rsidR="00314350" w:rsidRPr="00733800" w:rsidRDefault="00314350" w:rsidP="00517557">
      <w:pPr>
        <w:pStyle w:val="ListParagraph"/>
        <w:numPr>
          <w:ilvl w:val="0"/>
          <w:numId w:val="6"/>
        </w:numPr>
        <w:rPr>
          <w:rFonts w:cstheme="minorHAnsi"/>
          <w:sz w:val="23"/>
          <w:szCs w:val="23"/>
        </w:rPr>
      </w:pPr>
      <w:r w:rsidRPr="00733800">
        <w:rPr>
          <w:rFonts w:cstheme="minorHAnsi"/>
          <w:sz w:val="23"/>
          <w:szCs w:val="23"/>
        </w:rPr>
        <w:t>Acting, or arranging for another person to act as a director or secretary of a company, or as a partner of partnership, or in a similar capacity in relation to other legal person</w:t>
      </w:r>
    </w:p>
    <w:p w14:paraId="1216DAA8" w14:textId="77777777" w:rsidR="00314350" w:rsidRPr="00733800" w:rsidRDefault="00314350" w:rsidP="00314350">
      <w:pPr>
        <w:pStyle w:val="ListParagraph"/>
        <w:numPr>
          <w:ilvl w:val="0"/>
          <w:numId w:val="3"/>
        </w:numPr>
        <w:rPr>
          <w:rFonts w:cstheme="minorHAnsi"/>
          <w:sz w:val="23"/>
          <w:szCs w:val="23"/>
        </w:rPr>
      </w:pPr>
      <w:r w:rsidRPr="00733800">
        <w:rPr>
          <w:rFonts w:cstheme="minorHAnsi"/>
          <w:sz w:val="23"/>
          <w:szCs w:val="23"/>
        </w:rPr>
        <w:t>Providing a registered office, business address, correspondence or administrative address or other related services for a company, partnership or any other legal person or legal arrangement</w:t>
      </w:r>
    </w:p>
    <w:p w14:paraId="41FE1C85" w14:textId="344EB3BF" w:rsidR="00314350" w:rsidRPr="00733800" w:rsidRDefault="00314350" w:rsidP="00517557">
      <w:pPr>
        <w:pStyle w:val="ListParagraph"/>
        <w:numPr>
          <w:ilvl w:val="0"/>
          <w:numId w:val="3"/>
        </w:numPr>
        <w:rPr>
          <w:rFonts w:cstheme="minorHAnsi"/>
          <w:sz w:val="23"/>
          <w:szCs w:val="23"/>
        </w:rPr>
      </w:pPr>
      <w:r w:rsidRPr="00733800">
        <w:rPr>
          <w:rFonts w:cstheme="minorHAnsi"/>
          <w:sz w:val="23"/>
          <w:szCs w:val="23"/>
        </w:rPr>
        <w:t>Acting, or arranging for another person to act as a trustee of an express trust or similar legal arrangement or nominee shareholder for a person other than a company whose securities are listed on a regulated market</w:t>
      </w:r>
    </w:p>
    <w:p w14:paraId="17117A64" w14:textId="1539B286" w:rsidR="00314350" w:rsidRPr="00733800" w:rsidRDefault="00314350" w:rsidP="00314350">
      <w:pPr>
        <w:pStyle w:val="ListParagraph"/>
        <w:numPr>
          <w:ilvl w:val="0"/>
          <w:numId w:val="2"/>
        </w:numPr>
        <w:rPr>
          <w:rFonts w:cstheme="minorHAnsi"/>
          <w:sz w:val="23"/>
          <w:szCs w:val="23"/>
        </w:rPr>
      </w:pPr>
      <w:r w:rsidRPr="00733800">
        <w:rPr>
          <w:rFonts w:cstheme="minorHAnsi"/>
          <w:b/>
          <w:bCs/>
          <w:sz w:val="23"/>
          <w:szCs w:val="23"/>
        </w:rPr>
        <w:t xml:space="preserve">Formation of Scottish Limited Partnerships (SLPs) </w:t>
      </w:r>
      <w:r w:rsidRPr="00733800">
        <w:rPr>
          <w:rFonts w:cstheme="minorHAnsi"/>
          <w:sz w:val="23"/>
          <w:szCs w:val="23"/>
        </w:rPr>
        <w:t>- A Scottish Limited Partnership is a distinct legal entity type in the UK and can be ascertained by its registration number beginning with the prefix ‘SL’</w:t>
      </w:r>
    </w:p>
    <w:p w14:paraId="46CCB720" w14:textId="44EA0886" w:rsidR="00314350" w:rsidRPr="00733800" w:rsidRDefault="00314350" w:rsidP="00314350">
      <w:pPr>
        <w:pStyle w:val="ListParagraph"/>
        <w:numPr>
          <w:ilvl w:val="0"/>
          <w:numId w:val="2"/>
        </w:numPr>
        <w:rPr>
          <w:rFonts w:cstheme="minorHAnsi"/>
          <w:sz w:val="23"/>
          <w:szCs w:val="23"/>
        </w:rPr>
      </w:pPr>
      <w:r w:rsidRPr="00733800">
        <w:rPr>
          <w:rFonts w:cstheme="minorHAnsi"/>
          <w:b/>
          <w:bCs/>
          <w:sz w:val="23"/>
          <w:szCs w:val="23"/>
        </w:rPr>
        <w:t xml:space="preserve">UK vs Non-UK ownership </w:t>
      </w:r>
      <w:r w:rsidRPr="00733800">
        <w:rPr>
          <w:rFonts w:cstheme="minorHAnsi"/>
          <w:sz w:val="23"/>
          <w:szCs w:val="23"/>
        </w:rPr>
        <w:t>- A trust should be considered ‘UK’ if the majority of trustees are UK resident and the settlor is/was UK resident. A trust should be considered ‘</w:t>
      </w:r>
      <w:r w:rsidR="00AB2D9A" w:rsidRPr="00733800">
        <w:rPr>
          <w:rFonts w:cstheme="minorHAnsi"/>
          <w:sz w:val="23"/>
          <w:szCs w:val="23"/>
        </w:rPr>
        <w:t>n</w:t>
      </w:r>
      <w:r w:rsidRPr="00733800">
        <w:rPr>
          <w:rFonts w:cstheme="minorHAnsi"/>
          <w:sz w:val="23"/>
          <w:szCs w:val="23"/>
        </w:rPr>
        <w:t xml:space="preserve">on-UK’ if either the majority of trustees are </w:t>
      </w:r>
      <w:r w:rsidR="00F90726" w:rsidRPr="00733800">
        <w:rPr>
          <w:rFonts w:cstheme="minorHAnsi"/>
          <w:sz w:val="23"/>
          <w:szCs w:val="23"/>
        </w:rPr>
        <w:t>n</w:t>
      </w:r>
      <w:r w:rsidRPr="00733800">
        <w:rPr>
          <w:rFonts w:cstheme="minorHAnsi"/>
          <w:sz w:val="23"/>
          <w:szCs w:val="23"/>
        </w:rPr>
        <w:t xml:space="preserve">on-UK </w:t>
      </w:r>
      <w:r w:rsidR="005A26CE" w:rsidRPr="00733800">
        <w:rPr>
          <w:rFonts w:cstheme="minorHAnsi"/>
          <w:sz w:val="23"/>
          <w:szCs w:val="23"/>
        </w:rPr>
        <w:t>resident,</w:t>
      </w:r>
      <w:r w:rsidRPr="00733800">
        <w:rPr>
          <w:rFonts w:cstheme="minorHAnsi"/>
          <w:sz w:val="23"/>
          <w:szCs w:val="23"/>
        </w:rPr>
        <w:t xml:space="preserve"> or the settlor is/was a </w:t>
      </w:r>
      <w:r w:rsidR="00F90726" w:rsidRPr="00733800">
        <w:rPr>
          <w:rFonts w:cstheme="minorHAnsi"/>
          <w:sz w:val="23"/>
          <w:szCs w:val="23"/>
        </w:rPr>
        <w:t>n</w:t>
      </w:r>
      <w:r w:rsidRPr="00733800">
        <w:rPr>
          <w:rFonts w:cstheme="minorHAnsi"/>
          <w:sz w:val="23"/>
          <w:szCs w:val="23"/>
        </w:rPr>
        <w:t>on-UK resident (or both)</w:t>
      </w:r>
    </w:p>
    <w:p w14:paraId="538E5360" w14:textId="2DC8B1F8" w:rsidR="00314350" w:rsidRPr="00733800" w:rsidRDefault="00314350" w:rsidP="00CA6A7C">
      <w:pPr>
        <w:pStyle w:val="ListParagraph"/>
        <w:numPr>
          <w:ilvl w:val="0"/>
          <w:numId w:val="12"/>
        </w:numPr>
        <w:rPr>
          <w:rFonts w:cstheme="minorHAnsi"/>
        </w:rPr>
      </w:pPr>
      <w:r w:rsidRPr="00733800">
        <w:rPr>
          <w:rFonts w:cstheme="minorHAnsi"/>
          <w:b/>
          <w:bCs/>
          <w:sz w:val="23"/>
          <w:szCs w:val="23"/>
        </w:rPr>
        <w:t xml:space="preserve">High risk industries </w:t>
      </w:r>
      <w:r w:rsidRPr="00733800">
        <w:rPr>
          <w:rFonts w:cstheme="minorHAnsi"/>
          <w:sz w:val="23"/>
          <w:szCs w:val="23"/>
        </w:rPr>
        <w:t xml:space="preserve">– </w:t>
      </w:r>
      <w:r w:rsidR="00CA6A7C" w:rsidRPr="00733800">
        <w:rPr>
          <w:rFonts w:cstheme="minorHAnsi"/>
          <w:sz w:val="23"/>
          <w:szCs w:val="23"/>
        </w:rPr>
        <w:t xml:space="preserve">Designated higher risk industries are outlined in the LSAG Guidance and include: </w:t>
      </w:r>
      <w:r w:rsidR="00CA6A7C" w:rsidRPr="00733800">
        <w:rPr>
          <w:rFonts w:cstheme="minorHAnsi"/>
          <w:sz w:val="23"/>
          <w:szCs w:val="23"/>
        </w:rPr>
        <w:br/>
      </w:r>
      <w:r w:rsidR="00CA6A7C" w:rsidRPr="00733800">
        <w:rPr>
          <w:rFonts w:cstheme="minorHAnsi"/>
        </w:rPr>
        <w:t xml:space="preserve">- domestic and international public work contracts and construction (including post-conflict reconstruction), </w:t>
      </w:r>
      <w:r w:rsidR="00CA6A7C" w:rsidRPr="00733800">
        <w:rPr>
          <w:rFonts w:cstheme="minorHAnsi"/>
        </w:rPr>
        <w:br/>
      </w:r>
      <w:r w:rsidR="00CA6A7C" w:rsidRPr="00733800">
        <w:rPr>
          <w:rFonts w:cstheme="minorHAnsi"/>
        </w:rPr>
        <w:lastRenderedPageBreak/>
        <w:t xml:space="preserve">- businesses utilising new or unproven technology, that might make them vulnerable to being used for money laundering, </w:t>
      </w:r>
      <w:r w:rsidR="00CA6A7C" w:rsidRPr="00733800">
        <w:rPr>
          <w:rFonts w:cstheme="minorHAnsi"/>
        </w:rPr>
        <w:br/>
        <w:t xml:space="preserve">- high value goods businesses, Items of archaeological, historical, cultural and religious significance or of rare scientific value (this may be of particularly high risk in jurisdictions with exposure to terrorism or terrorist financing activities), </w:t>
      </w:r>
      <w:r w:rsidR="00CA6A7C" w:rsidRPr="00733800">
        <w:rPr>
          <w:rFonts w:cstheme="minorHAnsi"/>
        </w:rPr>
        <w:br/>
        <w:t xml:space="preserve">- aspects of the nuclear industry with vulnerability to proliferation risk, mining (including precious metals, diamonds or other gemstones and trading of these materials), </w:t>
      </w:r>
      <w:r w:rsidR="00CA6A7C" w:rsidRPr="00733800">
        <w:rPr>
          <w:rFonts w:cstheme="minorHAnsi"/>
        </w:rPr>
        <w:br/>
        <w:t xml:space="preserve">- arms manufacturing/supply and the defence industry, </w:t>
      </w:r>
      <w:r w:rsidR="00CA6A7C" w:rsidRPr="00733800">
        <w:rPr>
          <w:rFonts w:cstheme="minorHAnsi"/>
        </w:rPr>
        <w:br/>
        <w:t xml:space="preserve">- tobacco products, </w:t>
      </w:r>
      <w:r w:rsidR="00CA6A7C" w:rsidRPr="00733800">
        <w:rPr>
          <w:rFonts w:cstheme="minorHAnsi"/>
        </w:rPr>
        <w:br/>
        <w:t xml:space="preserve">- gambling, </w:t>
      </w:r>
      <w:r w:rsidR="00CA6A7C" w:rsidRPr="00733800">
        <w:rPr>
          <w:rFonts w:cstheme="minorHAnsi"/>
        </w:rPr>
        <w:br/>
        <w:t xml:space="preserve">- crypto-asset wallet providers and exchanges, </w:t>
      </w:r>
      <w:r w:rsidR="00CA6A7C" w:rsidRPr="00733800">
        <w:rPr>
          <w:rFonts w:cstheme="minorHAnsi"/>
        </w:rPr>
        <w:br/>
        <w:t xml:space="preserve">- Unregulated charities (particularly those operating in higher risk jurisdictions), </w:t>
      </w:r>
      <w:r w:rsidR="00CA6A7C" w:rsidRPr="00733800">
        <w:rPr>
          <w:rFonts w:cstheme="minorHAnsi"/>
        </w:rPr>
        <w:br/>
        <w:t xml:space="preserve">- money transfer businesses, </w:t>
      </w:r>
      <w:r w:rsidR="00CA6A7C" w:rsidRPr="00733800">
        <w:rPr>
          <w:rFonts w:cstheme="minorHAnsi"/>
        </w:rPr>
        <w:br/>
        <w:t xml:space="preserve">- ivory and other items and materials related to protected species, </w:t>
      </w:r>
      <w:r w:rsidR="00CA6A7C" w:rsidRPr="00733800">
        <w:rPr>
          <w:rFonts w:cstheme="minorHAnsi"/>
        </w:rPr>
        <w:br/>
        <w:t xml:space="preserve">- real estate and property development </w:t>
      </w:r>
      <w:r w:rsidR="00CA6A7C" w:rsidRPr="00733800">
        <w:rPr>
          <w:rFonts w:cstheme="minorHAnsi"/>
        </w:rPr>
        <w:br/>
        <w:t>- oil and gas industry (with the exception of the buying and selling of fuel for domestic consumption or retail)</w:t>
      </w:r>
    </w:p>
    <w:p w14:paraId="1D9559DB" w14:textId="77777777" w:rsidR="00D234EE" w:rsidRPr="00733800" w:rsidRDefault="00314350" w:rsidP="00D234EE">
      <w:pPr>
        <w:jc w:val="center"/>
        <w:rPr>
          <w:rFonts w:cstheme="minorHAnsi"/>
          <w:b/>
          <w:bCs/>
          <w:color w:val="FF0000"/>
          <w:sz w:val="23"/>
          <w:szCs w:val="23"/>
        </w:rPr>
      </w:pPr>
      <w:r w:rsidRPr="00733800">
        <w:rPr>
          <w:rFonts w:cstheme="minorHAnsi"/>
          <w:sz w:val="23"/>
          <w:szCs w:val="23"/>
        </w:rPr>
        <w:br/>
      </w:r>
      <w:r w:rsidR="00D234EE" w:rsidRPr="00733800">
        <w:rPr>
          <w:rFonts w:cstheme="minorHAnsi"/>
          <w:b/>
          <w:bCs/>
          <w:color w:val="FF0000"/>
          <w:sz w:val="23"/>
          <w:szCs w:val="23"/>
        </w:rPr>
        <w:t>Please read this guidance before moving to the next page within the certificate and submitting your information.</w:t>
      </w:r>
    </w:p>
    <w:p w14:paraId="11BCB3C1" w14:textId="5B163CD3" w:rsidR="00314350" w:rsidRPr="00EA0919" w:rsidRDefault="00314350" w:rsidP="00EA0919">
      <w:pPr>
        <w:rPr>
          <w:rFonts w:cstheme="minorHAnsi"/>
          <w:sz w:val="23"/>
          <w:szCs w:val="23"/>
        </w:rPr>
      </w:pPr>
    </w:p>
    <w:p w14:paraId="703D2B42" w14:textId="77777777" w:rsidR="00314350" w:rsidRPr="00733800" w:rsidRDefault="00314350" w:rsidP="006021A7">
      <w:pPr>
        <w:pStyle w:val="Default"/>
        <w:rPr>
          <w:rFonts w:asciiTheme="minorHAnsi" w:hAnsiTheme="minorHAnsi" w:cstheme="minorHAnsi"/>
          <w:b/>
          <w:bCs/>
          <w:color w:val="auto"/>
          <w:sz w:val="23"/>
          <w:szCs w:val="23"/>
          <w:u w:val="single"/>
        </w:rPr>
      </w:pPr>
    </w:p>
    <w:p w14:paraId="3F27333F" w14:textId="77777777"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357573DF" w14:textId="77777777" w:rsidR="00314350" w:rsidRPr="00733800" w:rsidRDefault="00314350" w:rsidP="006021A7">
      <w:pPr>
        <w:pStyle w:val="Default"/>
        <w:rPr>
          <w:rFonts w:asciiTheme="minorHAnsi" w:hAnsiTheme="minorHAnsi" w:cstheme="minorHAnsi"/>
          <w:b/>
          <w:bCs/>
          <w:color w:val="auto"/>
          <w:sz w:val="23"/>
          <w:szCs w:val="23"/>
          <w:u w:val="single"/>
        </w:rPr>
      </w:pPr>
    </w:p>
    <w:p w14:paraId="1CD419B9" w14:textId="78AFE913" w:rsidR="00517557" w:rsidRPr="00733800" w:rsidRDefault="00517557" w:rsidP="006021A7">
      <w:pPr>
        <w:pStyle w:val="Default"/>
        <w:rPr>
          <w:rFonts w:asciiTheme="minorHAnsi" w:hAnsiTheme="minorHAnsi" w:cstheme="minorHAnsi"/>
          <w:b/>
          <w:bCs/>
          <w:color w:val="auto"/>
          <w:sz w:val="23"/>
          <w:szCs w:val="23"/>
          <w:u w:val="single"/>
        </w:rPr>
      </w:pPr>
    </w:p>
    <w:p w14:paraId="0F8D64C8" w14:textId="77777777" w:rsidR="00CA6A7C" w:rsidRPr="00733800" w:rsidRDefault="00CA6A7C" w:rsidP="006021A7">
      <w:pPr>
        <w:pStyle w:val="Default"/>
        <w:rPr>
          <w:rFonts w:asciiTheme="minorHAnsi" w:hAnsiTheme="minorHAnsi" w:cstheme="minorHAnsi"/>
          <w:b/>
          <w:bCs/>
          <w:color w:val="auto"/>
          <w:sz w:val="23"/>
          <w:szCs w:val="23"/>
          <w:u w:val="single"/>
        </w:rPr>
      </w:pPr>
    </w:p>
    <w:p w14:paraId="11D63DD2" w14:textId="77777777" w:rsidR="00EA3456" w:rsidRPr="00733800" w:rsidRDefault="00EA3456" w:rsidP="001A3918">
      <w:pPr>
        <w:pStyle w:val="Default"/>
        <w:jc w:val="center"/>
        <w:rPr>
          <w:rFonts w:asciiTheme="minorHAnsi" w:hAnsiTheme="minorHAnsi" w:cstheme="minorHAnsi"/>
          <w:b/>
          <w:bCs/>
          <w:color w:val="auto"/>
          <w:sz w:val="23"/>
          <w:szCs w:val="23"/>
          <w:u w:val="single"/>
        </w:rPr>
      </w:pPr>
    </w:p>
    <w:p w14:paraId="23E89C34" w14:textId="77777777" w:rsidR="00F8503A" w:rsidRPr="00733800" w:rsidRDefault="00F8503A" w:rsidP="001A3918">
      <w:pPr>
        <w:pStyle w:val="Default"/>
        <w:jc w:val="center"/>
        <w:rPr>
          <w:rFonts w:asciiTheme="minorHAnsi" w:hAnsiTheme="minorHAnsi" w:cstheme="minorHAnsi"/>
          <w:b/>
          <w:bCs/>
          <w:color w:val="auto"/>
          <w:sz w:val="23"/>
          <w:szCs w:val="23"/>
          <w:u w:val="single"/>
        </w:rPr>
      </w:pPr>
    </w:p>
    <w:p w14:paraId="4FD529E0" w14:textId="7FCB08D4" w:rsidR="00F8503A" w:rsidRPr="00733800" w:rsidRDefault="00F8503A" w:rsidP="001A3918">
      <w:pPr>
        <w:pStyle w:val="Default"/>
        <w:jc w:val="center"/>
        <w:rPr>
          <w:rFonts w:asciiTheme="minorHAnsi" w:hAnsiTheme="minorHAnsi" w:cstheme="minorHAnsi"/>
          <w:b/>
          <w:bCs/>
          <w:color w:val="auto"/>
          <w:sz w:val="23"/>
          <w:szCs w:val="23"/>
          <w:u w:val="single"/>
        </w:rPr>
      </w:pPr>
    </w:p>
    <w:p w14:paraId="2B1EA5A7" w14:textId="53A7874A" w:rsidR="00243A30" w:rsidRPr="00733800" w:rsidRDefault="00243A30" w:rsidP="001A3918">
      <w:pPr>
        <w:pStyle w:val="Default"/>
        <w:jc w:val="center"/>
        <w:rPr>
          <w:rFonts w:asciiTheme="minorHAnsi" w:hAnsiTheme="minorHAnsi" w:cstheme="minorHAnsi"/>
          <w:b/>
          <w:bCs/>
          <w:color w:val="auto"/>
          <w:sz w:val="23"/>
          <w:szCs w:val="23"/>
          <w:u w:val="single"/>
        </w:rPr>
      </w:pPr>
    </w:p>
    <w:p w14:paraId="5CFE090F" w14:textId="18AE62DD" w:rsidR="00D234EE" w:rsidRPr="00733800" w:rsidRDefault="00D234EE" w:rsidP="001A3918">
      <w:pPr>
        <w:pStyle w:val="Default"/>
        <w:jc w:val="center"/>
        <w:rPr>
          <w:rFonts w:asciiTheme="minorHAnsi" w:hAnsiTheme="minorHAnsi" w:cstheme="minorHAnsi"/>
          <w:b/>
          <w:bCs/>
          <w:color w:val="auto"/>
          <w:sz w:val="23"/>
          <w:szCs w:val="23"/>
          <w:u w:val="single"/>
        </w:rPr>
      </w:pPr>
    </w:p>
    <w:p w14:paraId="751366AA" w14:textId="0456724F" w:rsidR="00D234EE" w:rsidRPr="00733800" w:rsidRDefault="00D234EE" w:rsidP="001A3918">
      <w:pPr>
        <w:pStyle w:val="Default"/>
        <w:jc w:val="center"/>
        <w:rPr>
          <w:rFonts w:asciiTheme="minorHAnsi" w:hAnsiTheme="minorHAnsi" w:cstheme="minorHAnsi"/>
          <w:b/>
          <w:bCs/>
          <w:color w:val="auto"/>
          <w:sz w:val="23"/>
          <w:szCs w:val="23"/>
          <w:u w:val="single"/>
        </w:rPr>
      </w:pPr>
    </w:p>
    <w:p w14:paraId="036BFF91" w14:textId="77777777" w:rsidR="00D234EE" w:rsidRPr="00733800" w:rsidRDefault="00D234EE" w:rsidP="001A3918">
      <w:pPr>
        <w:pStyle w:val="Default"/>
        <w:jc w:val="center"/>
        <w:rPr>
          <w:rFonts w:asciiTheme="minorHAnsi" w:hAnsiTheme="minorHAnsi" w:cstheme="minorHAnsi"/>
          <w:b/>
          <w:bCs/>
          <w:color w:val="auto"/>
          <w:sz w:val="23"/>
          <w:szCs w:val="23"/>
          <w:u w:val="single"/>
        </w:rPr>
      </w:pPr>
    </w:p>
    <w:p w14:paraId="24C39C7F" w14:textId="5BDD9DCF" w:rsidR="0021316D" w:rsidRPr="00733800" w:rsidRDefault="00613DD5" w:rsidP="001A3918">
      <w:pPr>
        <w:pStyle w:val="Default"/>
        <w:jc w:val="center"/>
        <w:rPr>
          <w:rFonts w:asciiTheme="minorHAnsi" w:hAnsiTheme="minorHAnsi" w:cstheme="minorHAnsi"/>
          <w:b/>
          <w:bCs/>
          <w:color w:val="auto"/>
          <w:sz w:val="23"/>
          <w:szCs w:val="23"/>
          <w:u w:val="single"/>
        </w:rPr>
      </w:pPr>
      <w:r w:rsidRPr="00733800">
        <w:rPr>
          <w:rFonts w:asciiTheme="minorHAnsi" w:hAnsiTheme="minorHAnsi" w:cstheme="minorHAnsi"/>
          <w:b/>
          <w:bCs/>
          <w:color w:val="auto"/>
          <w:sz w:val="23"/>
          <w:szCs w:val="23"/>
          <w:u w:val="single"/>
        </w:rPr>
        <w:t>7</w:t>
      </w:r>
      <w:r w:rsidR="006021A7" w:rsidRPr="00733800">
        <w:rPr>
          <w:rFonts w:asciiTheme="minorHAnsi" w:hAnsiTheme="minorHAnsi" w:cstheme="minorHAnsi"/>
          <w:b/>
          <w:bCs/>
          <w:color w:val="auto"/>
          <w:sz w:val="23"/>
          <w:szCs w:val="23"/>
          <w:u w:val="single"/>
        </w:rPr>
        <w:t>. Trust or Company Service Provision (TCSP)</w:t>
      </w:r>
    </w:p>
    <w:p w14:paraId="58EC4FA9" w14:textId="4A5266AD" w:rsidR="0021316D" w:rsidRPr="00733800" w:rsidRDefault="0021316D" w:rsidP="006021A7">
      <w:pPr>
        <w:pStyle w:val="Default"/>
        <w:rPr>
          <w:rFonts w:asciiTheme="minorHAnsi" w:hAnsiTheme="minorHAnsi" w:cstheme="minorHAnsi"/>
          <w:b/>
          <w:bCs/>
          <w:color w:val="auto"/>
          <w:sz w:val="23"/>
          <w:szCs w:val="23"/>
          <w:u w:val="single"/>
        </w:rPr>
      </w:pPr>
    </w:p>
    <w:p w14:paraId="78C2BDFE" w14:textId="77777777" w:rsidR="00D234EE" w:rsidRPr="00733800" w:rsidRDefault="00D234EE" w:rsidP="006021A7">
      <w:pPr>
        <w:pStyle w:val="Default"/>
        <w:rPr>
          <w:rFonts w:asciiTheme="minorHAnsi" w:eastAsia="Times New Roman" w:hAnsiTheme="minorHAnsi" w:cstheme="minorHAnsi"/>
          <w:i/>
          <w:sz w:val="23"/>
          <w:szCs w:val="23"/>
        </w:rPr>
      </w:pPr>
    </w:p>
    <w:p w14:paraId="0D645E4F" w14:textId="4147BFC2" w:rsidR="008C55A3" w:rsidRPr="00733800" w:rsidRDefault="0021316D" w:rsidP="006021A7">
      <w:pPr>
        <w:pStyle w:val="Default"/>
        <w:rPr>
          <w:rFonts w:asciiTheme="minorHAnsi" w:eastAsia="Times New Roman" w:hAnsiTheme="minorHAnsi" w:cstheme="minorHAnsi"/>
          <w:b/>
          <w:bCs/>
          <w:i/>
          <w:iCs/>
          <w:sz w:val="23"/>
          <w:szCs w:val="23"/>
        </w:rPr>
      </w:pPr>
      <w:r w:rsidRPr="00733800">
        <w:rPr>
          <w:rFonts w:asciiTheme="minorHAnsi" w:eastAsia="Times New Roman" w:hAnsiTheme="minorHAnsi" w:cstheme="minorHAnsi"/>
          <w:i/>
          <w:sz w:val="23"/>
          <w:szCs w:val="23"/>
        </w:rPr>
        <w:t>Please give the number of your practice’s matters (</w:t>
      </w:r>
      <w:r w:rsidRPr="00733800">
        <w:rPr>
          <w:rFonts w:asciiTheme="minorHAnsi" w:eastAsia="Times New Roman" w:hAnsiTheme="minorHAnsi" w:cstheme="minorHAnsi"/>
          <w:i/>
          <w:sz w:val="23"/>
          <w:szCs w:val="23"/>
          <w:u w:val="single" w:color="000000"/>
        </w:rPr>
        <w:t>not</w:t>
      </w:r>
      <w:r w:rsidRPr="00733800">
        <w:rPr>
          <w:rFonts w:asciiTheme="minorHAnsi" w:eastAsia="Times New Roman" w:hAnsiTheme="minorHAnsi" w:cstheme="minorHAnsi"/>
          <w:i/>
          <w:sz w:val="23"/>
          <w:szCs w:val="23"/>
        </w:rPr>
        <w:t xml:space="preserve"> as a percentage) for the </w:t>
      </w:r>
      <w:r w:rsidR="00F90726" w:rsidRPr="00733800">
        <w:rPr>
          <w:rFonts w:asciiTheme="minorHAnsi" w:eastAsia="Times New Roman" w:hAnsiTheme="minorHAnsi" w:cstheme="minorHAnsi"/>
          <w:i/>
          <w:sz w:val="23"/>
          <w:szCs w:val="23"/>
        </w:rPr>
        <w:t>r</w:t>
      </w:r>
      <w:r w:rsidRPr="00733800">
        <w:rPr>
          <w:rFonts w:asciiTheme="minorHAnsi" w:eastAsia="Times New Roman" w:hAnsiTheme="minorHAnsi" w:cstheme="minorHAnsi"/>
          <w:i/>
          <w:sz w:val="23"/>
          <w:szCs w:val="23"/>
        </w:rPr>
        <w:t xml:space="preserve">elevant </w:t>
      </w:r>
      <w:r w:rsidR="00F90726" w:rsidRPr="00733800">
        <w:rPr>
          <w:rFonts w:asciiTheme="minorHAnsi" w:eastAsia="Times New Roman" w:hAnsiTheme="minorHAnsi" w:cstheme="minorHAnsi"/>
          <w:i/>
          <w:sz w:val="23"/>
          <w:szCs w:val="23"/>
        </w:rPr>
        <w:t>p</w:t>
      </w:r>
      <w:r w:rsidRPr="00733800">
        <w:rPr>
          <w:rFonts w:asciiTheme="minorHAnsi" w:eastAsia="Times New Roman" w:hAnsiTheme="minorHAnsi" w:cstheme="minorHAnsi"/>
          <w:i/>
          <w:sz w:val="23"/>
          <w:szCs w:val="23"/>
        </w:rPr>
        <w:t xml:space="preserve">eriod, </w:t>
      </w:r>
      <w:r w:rsidR="00A9369A" w:rsidRPr="00733800">
        <w:rPr>
          <w:rFonts w:asciiTheme="minorHAnsi" w:eastAsia="Times New Roman" w:hAnsiTheme="minorHAnsi" w:cstheme="minorHAnsi"/>
          <w:i/>
          <w:sz w:val="23"/>
          <w:szCs w:val="23"/>
        </w:rPr>
        <w:t>(</w:t>
      </w:r>
      <w:r w:rsidR="00A9369A" w:rsidRPr="00733800">
        <w:rPr>
          <w:rFonts w:asciiTheme="minorHAnsi" w:hAnsiTheme="minorHAnsi" w:cstheme="minorHAnsi"/>
          <w:sz w:val="23"/>
          <w:szCs w:val="23"/>
        </w:rPr>
        <w:t>1 January 202</w:t>
      </w:r>
      <w:r w:rsidR="003923CE">
        <w:rPr>
          <w:rFonts w:asciiTheme="minorHAnsi" w:hAnsiTheme="minorHAnsi" w:cstheme="minorHAnsi"/>
          <w:sz w:val="23"/>
          <w:szCs w:val="23"/>
        </w:rPr>
        <w:t>3</w:t>
      </w:r>
      <w:r w:rsidR="008C55A3" w:rsidRPr="00733800">
        <w:rPr>
          <w:rFonts w:asciiTheme="minorHAnsi" w:hAnsiTheme="minorHAnsi" w:cstheme="minorHAnsi"/>
          <w:sz w:val="23"/>
          <w:szCs w:val="23"/>
        </w:rPr>
        <w:t xml:space="preserve"> </w:t>
      </w:r>
      <w:r w:rsidR="00A9369A" w:rsidRPr="00733800">
        <w:rPr>
          <w:rFonts w:asciiTheme="minorHAnsi" w:hAnsiTheme="minorHAnsi" w:cstheme="minorHAnsi"/>
          <w:sz w:val="23"/>
          <w:szCs w:val="23"/>
        </w:rPr>
        <w:t>– 31 December 202</w:t>
      </w:r>
      <w:r w:rsidR="003923CE">
        <w:rPr>
          <w:rFonts w:asciiTheme="minorHAnsi" w:hAnsiTheme="minorHAnsi" w:cstheme="minorHAnsi"/>
          <w:sz w:val="23"/>
          <w:szCs w:val="23"/>
        </w:rPr>
        <w:t>3</w:t>
      </w:r>
      <w:r w:rsidR="00A9369A" w:rsidRPr="00733800">
        <w:rPr>
          <w:rFonts w:asciiTheme="minorHAnsi" w:hAnsiTheme="minorHAnsi" w:cstheme="minorHAnsi"/>
          <w:sz w:val="23"/>
          <w:szCs w:val="23"/>
        </w:rPr>
        <w:t xml:space="preserve">) </w:t>
      </w:r>
      <w:r w:rsidRPr="00733800">
        <w:rPr>
          <w:rFonts w:asciiTheme="minorHAnsi" w:eastAsia="Times New Roman" w:hAnsiTheme="minorHAnsi" w:cstheme="minorHAnsi"/>
          <w:i/>
          <w:sz w:val="23"/>
          <w:szCs w:val="23"/>
        </w:rPr>
        <w:t>for the following services:</w:t>
      </w:r>
      <w:r w:rsidR="000C1CDA" w:rsidRPr="00733800">
        <w:rPr>
          <w:rFonts w:asciiTheme="minorHAnsi" w:eastAsia="Times New Roman" w:hAnsiTheme="minorHAnsi" w:cstheme="minorHAnsi"/>
          <w:i/>
          <w:sz w:val="23"/>
          <w:szCs w:val="23"/>
        </w:rPr>
        <w:br/>
      </w:r>
      <w:r w:rsidRPr="00733800">
        <w:rPr>
          <w:rFonts w:asciiTheme="minorHAnsi" w:hAnsiTheme="minorHAnsi" w:cstheme="minorHAnsi"/>
          <w:sz w:val="23"/>
          <w:szCs w:val="23"/>
        </w:rPr>
        <w:br/>
      </w:r>
      <w:r w:rsidR="007420A8" w:rsidRPr="00733800">
        <w:rPr>
          <w:rFonts w:asciiTheme="minorHAnsi" w:eastAsia="Times New Roman" w:hAnsiTheme="minorHAnsi" w:cstheme="minorHAnsi"/>
          <w:i/>
          <w:sz w:val="23"/>
          <w:szCs w:val="23"/>
        </w:rPr>
        <w:t>(</w:t>
      </w:r>
      <w:r w:rsidRPr="00733800">
        <w:rPr>
          <w:rFonts w:asciiTheme="minorHAnsi" w:eastAsia="Times New Roman" w:hAnsiTheme="minorHAnsi" w:cstheme="minorHAnsi"/>
          <w:i/>
          <w:sz w:val="23"/>
          <w:szCs w:val="23"/>
        </w:rPr>
        <w:t xml:space="preserve">Please do not report any numbers relating to trust work pertaining directly to executry work. See Guidance Booklet </w:t>
      </w:r>
      <w:r w:rsidR="007420A8" w:rsidRPr="00733800">
        <w:rPr>
          <w:rFonts w:asciiTheme="minorHAnsi" w:eastAsia="Times New Roman" w:hAnsiTheme="minorHAnsi" w:cstheme="minorHAnsi"/>
          <w:i/>
          <w:sz w:val="23"/>
          <w:szCs w:val="23"/>
        </w:rPr>
        <w:t>f</w:t>
      </w:r>
      <w:r w:rsidRPr="00733800">
        <w:rPr>
          <w:rFonts w:asciiTheme="minorHAnsi" w:eastAsia="Times New Roman" w:hAnsiTheme="minorHAnsi" w:cstheme="minorHAnsi"/>
          <w:i/>
          <w:sz w:val="23"/>
          <w:szCs w:val="23"/>
        </w:rPr>
        <w:t>or detail.</w:t>
      </w:r>
      <w:r w:rsidR="007420A8" w:rsidRPr="00733800">
        <w:rPr>
          <w:rFonts w:asciiTheme="minorHAnsi" w:eastAsia="Times New Roman" w:hAnsiTheme="minorHAnsi" w:cstheme="minorHAnsi"/>
          <w:i/>
          <w:sz w:val="23"/>
          <w:szCs w:val="23"/>
        </w:rPr>
        <w:t>)</w:t>
      </w:r>
      <w:r w:rsidR="00F61F3F" w:rsidRPr="00733800">
        <w:rPr>
          <w:rFonts w:asciiTheme="minorHAnsi" w:eastAsia="Times New Roman" w:hAnsiTheme="minorHAnsi" w:cstheme="minorHAnsi"/>
          <w:i/>
          <w:sz w:val="23"/>
          <w:szCs w:val="23"/>
        </w:rPr>
        <w:t xml:space="preserve"> </w:t>
      </w:r>
      <w:r w:rsidR="00D76299" w:rsidRPr="00733800">
        <w:rPr>
          <w:rFonts w:asciiTheme="minorHAnsi" w:eastAsia="Times New Roman" w:hAnsiTheme="minorHAnsi" w:cstheme="minorHAnsi"/>
          <w:b/>
          <w:bCs/>
          <w:i/>
          <w:iCs/>
          <w:sz w:val="23"/>
          <w:szCs w:val="23"/>
        </w:rPr>
        <w:t>(</w:t>
      </w:r>
      <w:proofErr w:type="spellStart"/>
      <w:r w:rsidR="00D76299" w:rsidRPr="00733800">
        <w:rPr>
          <w:rFonts w:asciiTheme="minorHAnsi" w:eastAsia="Times New Roman" w:hAnsiTheme="minorHAnsi" w:cstheme="minorHAnsi"/>
          <w:b/>
          <w:bCs/>
          <w:i/>
          <w:iCs/>
          <w:sz w:val="23"/>
          <w:szCs w:val="23"/>
        </w:rPr>
        <w:t>i</w:t>
      </w:r>
      <w:proofErr w:type="spellEnd"/>
      <w:r w:rsidR="00D76299" w:rsidRPr="00733800">
        <w:rPr>
          <w:rFonts w:asciiTheme="minorHAnsi" w:eastAsia="Times New Roman" w:hAnsiTheme="minorHAnsi" w:cstheme="minorHAnsi"/>
          <w:b/>
          <w:bCs/>
          <w:i/>
          <w:iCs/>
          <w:sz w:val="23"/>
          <w:szCs w:val="23"/>
        </w:rPr>
        <w:t>)</w:t>
      </w:r>
    </w:p>
    <w:p w14:paraId="54D8F519" w14:textId="763B4F7B" w:rsidR="008C55A3" w:rsidRPr="00733800" w:rsidRDefault="008C55A3" w:rsidP="006021A7">
      <w:pPr>
        <w:pStyle w:val="Default"/>
        <w:rPr>
          <w:rFonts w:asciiTheme="minorHAnsi" w:eastAsia="Times New Roman" w:hAnsiTheme="minorHAnsi" w:cstheme="minorHAnsi"/>
          <w:b/>
          <w:bCs/>
          <w:i/>
          <w:iCs/>
          <w:sz w:val="23"/>
          <w:szCs w:val="23"/>
        </w:rPr>
      </w:pPr>
    </w:p>
    <w:p w14:paraId="67E51E8C" w14:textId="7A48346B" w:rsidR="00CA6A7C" w:rsidRPr="00733800" w:rsidRDefault="00CA6A7C" w:rsidP="00CA6A7C">
      <w:pPr>
        <w:rPr>
          <w:rFonts w:cstheme="minorHAnsi"/>
          <w:b/>
          <w:bCs/>
          <w:sz w:val="23"/>
          <w:szCs w:val="23"/>
        </w:rPr>
      </w:pPr>
      <w:r w:rsidRPr="00733800">
        <w:rPr>
          <w:rFonts w:cstheme="minorHAnsi"/>
          <w:b/>
          <w:bCs/>
          <w:sz w:val="23"/>
          <w:szCs w:val="23"/>
        </w:rPr>
        <w:t>Have you undertaken any Trust of Company Service Provision (TCSP) work during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 xml:space="preserve">): </w:t>
      </w:r>
      <w:r w:rsidRPr="00733800">
        <w:rPr>
          <w:rFonts w:cstheme="minorHAnsi"/>
          <w:i/>
          <w:iCs/>
          <w:sz w:val="23"/>
          <w:szCs w:val="23"/>
        </w:rPr>
        <w:t>Yes/No</w:t>
      </w:r>
    </w:p>
    <w:p w14:paraId="4B02D94E" w14:textId="37D1EA2E" w:rsidR="00CA6A7C" w:rsidRPr="00733800" w:rsidRDefault="00CA6A7C" w:rsidP="00CA6A7C">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Does your practice offer any of its TCSP services through one or more subsidiary? Please list their names:</w:t>
      </w:r>
      <w:r w:rsidR="00832FCD"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br/>
        <w:t xml:space="preserve"> </w:t>
      </w:r>
    </w:p>
    <w:p w14:paraId="47577162" w14:textId="74C8AF62" w:rsidR="00CA6A7C" w:rsidRPr="00733800" w:rsidRDefault="00CA6A7C" w:rsidP="00CA6A7C">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Does your practice operate as a TCSP in any non-UK jurisdiction?</w:t>
      </w:r>
      <w:r w:rsidR="005045E6">
        <w:rPr>
          <w:rFonts w:asciiTheme="minorHAnsi" w:hAnsiTheme="minorHAnsi" w:cstheme="minorHAnsi"/>
          <w:b/>
          <w:bCs/>
          <w:color w:val="auto"/>
          <w:sz w:val="23"/>
          <w:szCs w:val="23"/>
        </w:rPr>
        <w:t>:</w:t>
      </w:r>
      <w:r w:rsidR="00832FCD" w:rsidRPr="00733800">
        <w:rPr>
          <w:rFonts w:asciiTheme="minorHAnsi" w:hAnsiTheme="minorHAnsi" w:cstheme="minorHAnsi"/>
          <w:color w:val="auto"/>
          <w:sz w:val="23"/>
          <w:szCs w:val="23"/>
        </w:rPr>
        <w:t xml:space="preserve"> </w:t>
      </w:r>
      <w:r w:rsidR="00832FCD" w:rsidRPr="00733800">
        <w:rPr>
          <w:rFonts w:asciiTheme="minorHAnsi" w:hAnsiTheme="minorHAnsi" w:cstheme="minorHAnsi"/>
          <w:i/>
          <w:iCs/>
          <w:color w:val="auto"/>
          <w:sz w:val="23"/>
          <w:szCs w:val="23"/>
        </w:rPr>
        <w:t>Yes/No</w:t>
      </w:r>
    </w:p>
    <w:p w14:paraId="0A82D41C" w14:textId="73DC02E0" w:rsidR="00DB3C02" w:rsidRPr="00733800" w:rsidRDefault="00832FCD" w:rsidP="00832FCD">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If yes, pl</w:t>
      </w:r>
      <w:r w:rsidR="00CA6A7C" w:rsidRPr="00733800">
        <w:rPr>
          <w:rFonts w:asciiTheme="minorHAnsi" w:hAnsiTheme="minorHAnsi" w:cstheme="minorHAnsi"/>
          <w:i/>
          <w:iCs/>
          <w:color w:val="auto"/>
          <w:sz w:val="23"/>
          <w:szCs w:val="23"/>
        </w:rPr>
        <w:t xml:space="preserve">ease list the jurisdiction(s): </w:t>
      </w:r>
      <w:r w:rsidRPr="00733800">
        <w:rPr>
          <w:rFonts w:asciiTheme="minorHAnsi" w:hAnsiTheme="minorHAnsi" w:cstheme="minorHAnsi"/>
          <w:i/>
          <w:iCs/>
          <w:color w:val="auto"/>
          <w:sz w:val="23"/>
          <w:szCs w:val="23"/>
        </w:rPr>
        <w:br/>
      </w:r>
    </w:p>
    <w:p w14:paraId="7FBEEE62" w14:textId="73022232"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UK company formation with UK-only ownership:</w:t>
      </w:r>
      <w:r w:rsidRPr="00733800">
        <w:rPr>
          <w:rFonts w:asciiTheme="minorHAnsi" w:hAnsiTheme="minorHAnsi" w:cstheme="minorHAnsi"/>
          <w:b/>
          <w:bCs/>
          <w:color w:val="auto"/>
          <w:sz w:val="23"/>
          <w:szCs w:val="23"/>
        </w:rPr>
        <w:br/>
      </w:r>
    </w:p>
    <w:p w14:paraId="5ACC1B16" w14:textId="33E6D884"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UK company formation with any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p>
    <w:p w14:paraId="79642B3F" w14:textId="3A0D1FA3"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r w:rsidRPr="00733800">
        <w:rPr>
          <w:rFonts w:asciiTheme="minorHAnsi" w:hAnsiTheme="minorHAnsi" w:cstheme="minorHAnsi"/>
          <w:i/>
          <w:iCs/>
          <w:color w:val="auto"/>
          <w:sz w:val="23"/>
          <w:szCs w:val="23"/>
        </w:rPr>
        <w:br/>
      </w:r>
    </w:p>
    <w:p w14:paraId="12DC1BA2" w14:textId="5D88E9D2" w:rsidR="006021A7" w:rsidRPr="00733800" w:rsidRDefault="00CA6A7C"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w:t>
      </w:r>
      <w:r w:rsidR="005A26CE" w:rsidRPr="00733800">
        <w:rPr>
          <w:rFonts w:asciiTheme="minorHAnsi" w:hAnsiTheme="minorHAnsi" w:cstheme="minorHAnsi"/>
          <w:b/>
          <w:bCs/>
          <w:color w:val="auto"/>
          <w:sz w:val="23"/>
          <w:szCs w:val="23"/>
        </w:rPr>
        <w:t>on-UK</w:t>
      </w:r>
      <w:r w:rsidR="006021A7" w:rsidRPr="00733800">
        <w:rPr>
          <w:rFonts w:asciiTheme="minorHAnsi" w:hAnsiTheme="minorHAnsi" w:cstheme="minorHAnsi"/>
          <w:b/>
          <w:bCs/>
          <w:color w:val="auto"/>
          <w:sz w:val="23"/>
          <w:szCs w:val="23"/>
        </w:rPr>
        <w:t xml:space="preserve"> company formation</w:t>
      </w:r>
      <w:r w:rsidR="007420A8" w:rsidRPr="00733800">
        <w:rPr>
          <w:rFonts w:asciiTheme="minorHAnsi" w:hAnsiTheme="minorHAnsi" w:cstheme="minorHAnsi"/>
          <w:b/>
          <w:bCs/>
          <w:color w:val="auto"/>
          <w:sz w:val="23"/>
          <w:szCs w:val="23"/>
        </w:rPr>
        <w:t>:</w:t>
      </w:r>
      <w:r w:rsidR="006021A7" w:rsidRPr="00733800">
        <w:rPr>
          <w:rFonts w:asciiTheme="minorHAnsi" w:hAnsiTheme="minorHAnsi" w:cstheme="minorHAnsi"/>
          <w:b/>
          <w:bCs/>
          <w:color w:val="auto"/>
          <w:sz w:val="23"/>
          <w:szCs w:val="23"/>
        </w:rPr>
        <w:t xml:space="preserve"> </w:t>
      </w:r>
    </w:p>
    <w:p w14:paraId="211CC030" w14:textId="7648A935"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company registry</w:t>
      </w:r>
      <w:r w:rsidR="007420A8" w:rsidRPr="00733800">
        <w:rPr>
          <w:rFonts w:asciiTheme="minorHAnsi" w:hAnsiTheme="minorHAnsi" w:cstheme="minorHAnsi"/>
          <w:i/>
          <w:iCs/>
          <w:color w:val="auto"/>
          <w:sz w:val="23"/>
          <w:szCs w:val="23"/>
        </w:rPr>
        <w:t xml:space="preserve">: </w:t>
      </w:r>
    </w:p>
    <w:p w14:paraId="2A032745" w14:textId="5C904CB7"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 xml:space="preserve">: </w:t>
      </w:r>
      <w:r w:rsidR="00A54C0F" w:rsidRPr="00733800">
        <w:rPr>
          <w:rFonts w:asciiTheme="minorHAnsi" w:hAnsiTheme="minorHAnsi" w:cstheme="minorHAnsi"/>
          <w:i/>
          <w:iCs/>
          <w:color w:val="auto"/>
          <w:sz w:val="23"/>
          <w:szCs w:val="23"/>
        </w:rPr>
        <w:br/>
      </w:r>
    </w:p>
    <w:p w14:paraId="5338252F" w14:textId="687F036A" w:rsidR="006021A7" w:rsidRPr="00733800" w:rsidRDefault="0021316D"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For</w:t>
      </w:r>
      <w:r w:rsidR="006021A7" w:rsidRPr="00733800">
        <w:rPr>
          <w:rFonts w:asciiTheme="minorHAnsi" w:hAnsiTheme="minorHAnsi" w:cstheme="minorHAnsi"/>
          <w:b/>
          <w:bCs/>
          <w:color w:val="auto"/>
          <w:sz w:val="23"/>
          <w:szCs w:val="23"/>
        </w:rPr>
        <w:t>mation or management of a Scottish Limited Partnership with UK-only ownership</w:t>
      </w:r>
      <w:r w:rsidR="000D4392"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A54C0F" w:rsidRPr="00733800">
        <w:rPr>
          <w:rFonts w:asciiTheme="minorHAnsi" w:hAnsiTheme="minorHAnsi" w:cstheme="minorHAnsi"/>
          <w:b/>
          <w:bCs/>
          <w:color w:val="auto"/>
          <w:sz w:val="23"/>
          <w:szCs w:val="23"/>
        </w:rPr>
        <w:t>:</w:t>
      </w:r>
      <w:r w:rsidR="006021A7" w:rsidRPr="00733800">
        <w:rPr>
          <w:rFonts w:asciiTheme="minorHAnsi" w:hAnsiTheme="minorHAnsi" w:cstheme="minorHAnsi"/>
          <w:b/>
          <w:bCs/>
          <w:color w:val="auto"/>
          <w:sz w:val="23"/>
          <w:szCs w:val="23"/>
        </w:rPr>
        <w:t xml:space="preserve">  </w:t>
      </w:r>
      <w:r w:rsidR="00A54C0F" w:rsidRPr="00733800">
        <w:rPr>
          <w:rFonts w:asciiTheme="minorHAnsi" w:hAnsiTheme="minorHAnsi" w:cstheme="minorHAnsi"/>
          <w:b/>
          <w:bCs/>
          <w:color w:val="auto"/>
          <w:sz w:val="23"/>
          <w:szCs w:val="23"/>
        </w:rPr>
        <w:br/>
      </w:r>
    </w:p>
    <w:p w14:paraId="2BF75E9B" w14:textId="6BB2E973"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Formation or management of a Scottish Limited Partnership with any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0D4392"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A54C0F" w:rsidRPr="00733800">
        <w:rPr>
          <w:rFonts w:asciiTheme="minorHAnsi" w:hAnsiTheme="minorHAnsi" w:cstheme="minorHAnsi"/>
          <w:b/>
          <w:bCs/>
          <w:color w:val="auto"/>
          <w:sz w:val="23"/>
          <w:szCs w:val="23"/>
        </w:rPr>
        <w:t>:</w:t>
      </w:r>
    </w:p>
    <w:p w14:paraId="4BF534AD" w14:textId="49B2C8DA"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29485ECC" w14:textId="77777777" w:rsidR="00A54C0F" w:rsidRPr="00733800" w:rsidRDefault="00A54C0F" w:rsidP="006021A7">
      <w:pPr>
        <w:pStyle w:val="Default"/>
        <w:rPr>
          <w:rFonts w:asciiTheme="minorHAnsi" w:hAnsiTheme="minorHAnsi" w:cstheme="minorHAnsi"/>
          <w:color w:val="auto"/>
          <w:sz w:val="23"/>
          <w:szCs w:val="23"/>
        </w:rPr>
      </w:pPr>
    </w:p>
    <w:p w14:paraId="339310B1" w14:textId="51173006"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Formation or management of a UK Limited Liability Partnership with UK-only ownership</w:t>
      </w:r>
      <w:r w:rsidR="00A54C0F" w:rsidRPr="00733800">
        <w:rPr>
          <w:rFonts w:asciiTheme="minorHAnsi" w:hAnsiTheme="minorHAnsi" w:cstheme="minorHAnsi"/>
          <w:b/>
          <w:bCs/>
          <w:color w:val="auto"/>
          <w:sz w:val="23"/>
          <w:szCs w:val="23"/>
        </w:rPr>
        <w:t>:</w:t>
      </w:r>
    </w:p>
    <w:p w14:paraId="12EED427" w14:textId="77777777" w:rsidR="00A54C0F" w:rsidRPr="00733800" w:rsidRDefault="00A54C0F" w:rsidP="006021A7">
      <w:pPr>
        <w:pStyle w:val="Default"/>
        <w:rPr>
          <w:rFonts w:asciiTheme="minorHAnsi" w:hAnsiTheme="minorHAnsi" w:cstheme="minorHAnsi"/>
          <w:color w:val="auto"/>
          <w:sz w:val="23"/>
          <w:szCs w:val="23"/>
        </w:rPr>
      </w:pPr>
    </w:p>
    <w:p w14:paraId="7DB6B551" w14:textId="4DFC83CA" w:rsidR="00DB3C02"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Formation or management of a UK Limited Liability Partnership with any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A54C0F" w:rsidRPr="00733800">
        <w:rPr>
          <w:rFonts w:asciiTheme="minorHAnsi" w:hAnsiTheme="minorHAnsi" w:cstheme="minorHAnsi"/>
          <w:b/>
          <w:bCs/>
          <w:color w:val="auto"/>
          <w:sz w:val="23"/>
          <w:szCs w:val="23"/>
        </w:rPr>
        <w:t>:</w:t>
      </w:r>
      <w:r w:rsidR="00CA6A7C" w:rsidRPr="00733800">
        <w:rPr>
          <w:rFonts w:asciiTheme="minorHAnsi" w:hAnsiTheme="minorHAnsi" w:cstheme="minorHAnsi"/>
          <w:b/>
          <w:bCs/>
          <w:color w:val="auto"/>
          <w:sz w:val="23"/>
          <w:szCs w:val="23"/>
        </w:rPr>
        <w:br/>
      </w: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r w:rsidR="00A54C0F" w:rsidRPr="00733800">
        <w:rPr>
          <w:rFonts w:asciiTheme="minorHAnsi" w:hAnsiTheme="minorHAnsi" w:cstheme="minorHAnsi"/>
          <w:i/>
          <w:iCs/>
          <w:color w:val="auto"/>
          <w:sz w:val="23"/>
          <w:szCs w:val="23"/>
        </w:rPr>
        <w:br/>
      </w:r>
    </w:p>
    <w:p w14:paraId="3AD7CAAF" w14:textId="0605377B"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w:t>
      </w:r>
      <w:r w:rsidR="00A9369A" w:rsidRPr="00733800">
        <w:rPr>
          <w:rFonts w:asciiTheme="minorHAnsi" w:hAnsiTheme="minorHAnsi" w:cstheme="minorHAnsi"/>
          <w:b/>
          <w:bCs/>
          <w:color w:val="auto"/>
          <w:sz w:val="23"/>
          <w:szCs w:val="23"/>
        </w:rPr>
        <w:t>d</w:t>
      </w:r>
      <w:r w:rsidRPr="00733800">
        <w:rPr>
          <w:rFonts w:asciiTheme="minorHAnsi" w:hAnsiTheme="minorHAnsi" w:cstheme="minorHAnsi"/>
          <w:b/>
          <w:bCs/>
          <w:color w:val="auto"/>
          <w:sz w:val="23"/>
          <w:szCs w:val="23"/>
        </w:rPr>
        <w:t>irector to a UK company with UK-only ownership</w:t>
      </w:r>
      <w:r w:rsidR="00A54C0F" w:rsidRPr="00733800">
        <w:rPr>
          <w:rFonts w:asciiTheme="minorHAnsi" w:hAnsiTheme="minorHAnsi" w:cstheme="minorHAnsi"/>
          <w:b/>
          <w:bCs/>
          <w:color w:val="auto"/>
          <w:sz w:val="23"/>
          <w:szCs w:val="23"/>
        </w:rPr>
        <w:t xml:space="preserve">: </w:t>
      </w:r>
      <w:r w:rsidR="00A54C0F" w:rsidRPr="00733800">
        <w:rPr>
          <w:rFonts w:asciiTheme="minorHAnsi" w:hAnsiTheme="minorHAnsi" w:cstheme="minorHAnsi"/>
          <w:b/>
          <w:bCs/>
          <w:color w:val="auto"/>
          <w:sz w:val="23"/>
          <w:szCs w:val="23"/>
        </w:rPr>
        <w:br/>
      </w:r>
    </w:p>
    <w:p w14:paraId="03875D24" w14:textId="112E2EFF"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w:t>
      </w:r>
      <w:r w:rsidR="00A9369A" w:rsidRPr="00733800">
        <w:rPr>
          <w:rFonts w:asciiTheme="minorHAnsi" w:hAnsiTheme="minorHAnsi" w:cstheme="minorHAnsi"/>
          <w:b/>
          <w:bCs/>
          <w:color w:val="auto"/>
          <w:sz w:val="23"/>
          <w:szCs w:val="23"/>
        </w:rPr>
        <w:t>d</w:t>
      </w:r>
      <w:r w:rsidRPr="00733800">
        <w:rPr>
          <w:rFonts w:asciiTheme="minorHAnsi" w:hAnsiTheme="minorHAnsi" w:cstheme="minorHAnsi"/>
          <w:b/>
          <w:bCs/>
          <w:color w:val="auto"/>
          <w:sz w:val="23"/>
          <w:szCs w:val="23"/>
        </w:rPr>
        <w:t xml:space="preserve">irector to a UK company with any </w:t>
      </w:r>
      <w:r w:rsidR="005A26CE"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A54C0F" w:rsidRPr="00733800">
        <w:rPr>
          <w:rFonts w:asciiTheme="minorHAnsi" w:hAnsiTheme="minorHAnsi" w:cstheme="minorHAnsi"/>
          <w:b/>
          <w:bCs/>
          <w:color w:val="auto"/>
          <w:sz w:val="23"/>
          <w:szCs w:val="23"/>
        </w:rPr>
        <w:t>:</w:t>
      </w:r>
    </w:p>
    <w:p w14:paraId="37D6FA87" w14:textId="33CDA0CA"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0E386113" w14:textId="77777777" w:rsidR="00A54C0F" w:rsidRPr="00733800" w:rsidRDefault="00A54C0F" w:rsidP="006021A7">
      <w:pPr>
        <w:pStyle w:val="Default"/>
        <w:rPr>
          <w:rFonts w:asciiTheme="minorHAnsi" w:hAnsiTheme="minorHAnsi" w:cstheme="minorHAnsi"/>
          <w:color w:val="auto"/>
          <w:sz w:val="23"/>
          <w:szCs w:val="23"/>
        </w:rPr>
      </w:pPr>
    </w:p>
    <w:p w14:paraId="4D55D50C" w14:textId="729E290A"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w:t>
      </w:r>
      <w:r w:rsidR="00A9369A" w:rsidRPr="00733800">
        <w:rPr>
          <w:rFonts w:asciiTheme="minorHAnsi" w:hAnsiTheme="minorHAnsi" w:cstheme="minorHAnsi"/>
          <w:b/>
          <w:bCs/>
          <w:color w:val="auto"/>
          <w:sz w:val="23"/>
          <w:szCs w:val="23"/>
        </w:rPr>
        <w:t>d</w:t>
      </w:r>
      <w:r w:rsidRPr="00733800">
        <w:rPr>
          <w:rFonts w:asciiTheme="minorHAnsi" w:hAnsiTheme="minorHAnsi" w:cstheme="minorHAnsi"/>
          <w:b/>
          <w:bCs/>
          <w:color w:val="auto"/>
          <w:sz w:val="23"/>
          <w:szCs w:val="23"/>
        </w:rPr>
        <w:t xml:space="preserve">irector to a </w:t>
      </w:r>
      <w:r w:rsidR="005A26CE"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company</w:t>
      </w:r>
      <w:r w:rsidR="00A54C0F" w:rsidRPr="00733800">
        <w:rPr>
          <w:rFonts w:asciiTheme="minorHAnsi" w:hAnsiTheme="minorHAnsi" w:cstheme="minorHAnsi"/>
          <w:b/>
          <w:bCs/>
          <w:color w:val="auto"/>
          <w:sz w:val="23"/>
          <w:szCs w:val="23"/>
        </w:rPr>
        <w:t>:</w:t>
      </w:r>
    </w:p>
    <w:p w14:paraId="70DB1C8D" w14:textId="389965A9"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company registry</w:t>
      </w:r>
      <w:r w:rsidR="007420A8" w:rsidRPr="00733800">
        <w:rPr>
          <w:rFonts w:asciiTheme="minorHAnsi" w:hAnsiTheme="minorHAnsi" w:cstheme="minorHAnsi"/>
          <w:i/>
          <w:iCs/>
          <w:color w:val="auto"/>
          <w:sz w:val="23"/>
          <w:szCs w:val="23"/>
        </w:rPr>
        <w:t xml:space="preserve">: </w:t>
      </w:r>
    </w:p>
    <w:p w14:paraId="4A432352" w14:textId="2C6D0370" w:rsidR="00C028E2"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r w:rsidR="00CA6A7C" w:rsidRPr="00733800">
        <w:rPr>
          <w:rFonts w:asciiTheme="minorHAnsi" w:hAnsiTheme="minorHAnsi" w:cstheme="minorHAnsi"/>
          <w:i/>
          <w:iCs/>
          <w:color w:val="auto"/>
          <w:sz w:val="23"/>
          <w:szCs w:val="23"/>
        </w:rPr>
        <w:br/>
      </w:r>
    </w:p>
    <w:p w14:paraId="7A40E263" w14:textId="6D29A9F0"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Provision of a Secretary to a UK company with UK-only ownership</w:t>
      </w:r>
      <w:r w:rsidR="00A54C0F" w:rsidRPr="00733800">
        <w:rPr>
          <w:rFonts w:asciiTheme="minorHAnsi" w:hAnsiTheme="minorHAnsi" w:cstheme="minorHAnsi"/>
          <w:b/>
          <w:bCs/>
          <w:color w:val="auto"/>
          <w:sz w:val="23"/>
          <w:szCs w:val="23"/>
        </w:rPr>
        <w:t xml:space="preserve">: </w:t>
      </w:r>
      <w:r w:rsidR="00A54C0F" w:rsidRPr="00733800">
        <w:rPr>
          <w:rFonts w:asciiTheme="minorHAnsi" w:hAnsiTheme="minorHAnsi" w:cstheme="minorHAnsi"/>
          <w:b/>
          <w:bCs/>
          <w:color w:val="auto"/>
          <w:sz w:val="23"/>
          <w:szCs w:val="23"/>
        </w:rPr>
        <w:br/>
      </w:r>
    </w:p>
    <w:p w14:paraId="0FFAF8D7" w14:textId="2138E8E1" w:rsidR="00A54C0F" w:rsidRPr="00733800" w:rsidRDefault="00A54C0F" w:rsidP="00A54C0F">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P</w:t>
      </w:r>
      <w:r w:rsidR="006021A7" w:rsidRPr="00733800">
        <w:rPr>
          <w:rFonts w:asciiTheme="minorHAnsi" w:hAnsiTheme="minorHAnsi" w:cstheme="minorHAnsi"/>
          <w:b/>
          <w:bCs/>
          <w:color w:val="auto"/>
          <w:sz w:val="23"/>
          <w:szCs w:val="23"/>
        </w:rPr>
        <w:t xml:space="preserve">rovision of a Secretary to a UK company with any </w:t>
      </w:r>
      <w:r w:rsidR="005A26CE" w:rsidRPr="00733800">
        <w:rPr>
          <w:rFonts w:asciiTheme="minorHAnsi" w:hAnsiTheme="minorHAnsi" w:cstheme="minorHAnsi"/>
          <w:b/>
          <w:bCs/>
          <w:color w:val="auto"/>
          <w:sz w:val="23"/>
          <w:szCs w:val="23"/>
        </w:rPr>
        <w:t>non</w:t>
      </w:r>
      <w:r w:rsidR="006021A7" w:rsidRPr="00733800">
        <w:rPr>
          <w:rFonts w:asciiTheme="minorHAnsi" w:hAnsiTheme="minorHAnsi" w:cstheme="minorHAnsi"/>
          <w:b/>
          <w:bCs/>
          <w:color w:val="auto"/>
          <w:sz w:val="23"/>
          <w:szCs w:val="23"/>
        </w:rPr>
        <w:t>-UK ownership</w:t>
      </w:r>
      <w:r w:rsidRPr="00733800">
        <w:rPr>
          <w:rFonts w:asciiTheme="minorHAnsi" w:hAnsiTheme="minorHAnsi" w:cstheme="minorHAnsi"/>
          <w:b/>
          <w:bCs/>
          <w:color w:val="auto"/>
          <w:sz w:val="23"/>
          <w:szCs w:val="23"/>
        </w:rPr>
        <w:t>:</w:t>
      </w:r>
      <w:r w:rsidRPr="00733800">
        <w:rPr>
          <w:rFonts w:asciiTheme="minorHAnsi" w:hAnsiTheme="minorHAnsi" w:cstheme="minorHAnsi"/>
          <w:color w:val="auto"/>
          <w:sz w:val="23"/>
          <w:szCs w:val="23"/>
        </w:rPr>
        <w:br/>
      </w: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482D5A23" w14:textId="2A290EBF" w:rsidR="006021A7" w:rsidRPr="00733800" w:rsidRDefault="006021A7" w:rsidP="006021A7">
      <w:pPr>
        <w:pStyle w:val="Default"/>
        <w:rPr>
          <w:rFonts w:asciiTheme="minorHAnsi" w:hAnsiTheme="minorHAnsi" w:cstheme="minorHAnsi"/>
          <w:color w:val="auto"/>
          <w:sz w:val="23"/>
          <w:szCs w:val="23"/>
        </w:rPr>
      </w:pPr>
    </w:p>
    <w:p w14:paraId="507A4794" w14:textId="1F4ACDD1"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Secretary to a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registered company</w:t>
      </w:r>
      <w:r w:rsidR="00A54C0F" w:rsidRPr="00733800">
        <w:rPr>
          <w:rFonts w:asciiTheme="minorHAnsi" w:hAnsiTheme="minorHAnsi" w:cstheme="minorHAnsi"/>
          <w:b/>
          <w:bCs/>
          <w:color w:val="auto"/>
          <w:sz w:val="23"/>
          <w:szCs w:val="23"/>
        </w:rPr>
        <w:t>:</w:t>
      </w:r>
    </w:p>
    <w:p w14:paraId="1C8A70FF" w14:textId="13C688BF"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company registry</w:t>
      </w:r>
      <w:r w:rsidR="007420A8" w:rsidRPr="00733800">
        <w:rPr>
          <w:rFonts w:asciiTheme="minorHAnsi" w:hAnsiTheme="minorHAnsi" w:cstheme="minorHAnsi"/>
          <w:i/>
          <w:iCs/>
          <w:color w:val="auto"/>
          <w:sz w:val="23"/>
          <w:szCs w:val="23"/>
        </w:rPr>
        <w:t xml:space="preserve">:  </w:t>
      </w:r>
    </w:p>
    <w:p w14:paraId="061DA44E" w14:textId="4278B53E"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7420A8"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6BB9DABE" w14:textId="77777777" w:rsidR="00A54C0F" w:rsidRPr="00733800" w:rsidRDefault="00A54C0F" w:rsidP="006021A7">
      <w:pPr>
        <w:pStyle w:val="Default"/>
        <w:rPr>
          <w:rFonts w:asciiTheme="minorHAnsi" w:hAnsiTheme="minorHAnsi" w:cstheme="minorHAnsi"/>
          <w:color w:val="auto"/>
          <w:sz w:val="23"/>
          <w:szCs w:val="23"/>
        </w:rPr>
      </w:pPr>
    </w:p>
    <w:p w14:paraId="1FE537C7" w14:textId="2BCDEBA8"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Provision of a nominee shareholder for UK company with a UK only ownership</w:t>
      </w:r>
      <w:r w:rsidR="00A54C0F" w:rsidRPr="00733800">
        <w:rPr>
          <w:rFonts w:asciiTheme="minorHAnsi" w:hAnsiTheme="minorHAnsi" w:cstheme="minorHAnsi"/>
          <w:b/>
          <w:bCs/>
          <w:color w:val="auto"/>
          <w:sz w:val="23"/>
          <w:szCs w:val="23"/>
        </w:rPr>
        <w:t>:</w:t>
      </w:r>
      <w:r w:rsidR="00A54C0F" w:rsidRPr="00733800">
        <w:rPr>
          <w:rFonts w:asciiTheme="minorHAnsi" w:hAnsiTheme="minorHAnsi" w:cstheme="minorHAnsi"/>
          <w:b/>
          <w:bCs/>
          <w:color w:val="auto"/>
          <w:sz w:val="23"/>
          <w:szCs w:val="23"/>
        </w:rPr>
        <w:br/>
      </w:r>
    </w:p>
    <w:p w14:paraId="379981BE" w14:textId="15D66799"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nominee shareholder for UK company with any </w:t>
      </w:r>
      <w:r w:rsidR="005A26CE"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A54C0F" w:rsidRPr="00733800">
        <w:rPr>
          <w:rFonts w:asciiTheme="minorHAnsi" w:hAnsiTheme="minorHAnsi" w:cstheme="minorHAnsi"/>
          <w:b/>
          <w:bCs/>
          <w:color w:val="auto"/>
          <w:sz w:val="23"/>
          <w:szCs w:val="23"/>
        </w:rPr>
        <w:t>:</w:t>
      </w:r>
      <w:r w:rsidRPr="00733800">
        <w:rPr>
          <w:rFonts w:asciiTheme="minorHAnsi" w:hAnsiTheme="minorHAnsi" w:cstheme="minorHAnsi"/>
          <w:b/>
          <w:bCs/>
          <w:color w:val="auto"/>
          <w:sz w:val="23"/>
          <w:szCs w:val="23"/>
        </w:rPr>
        <w:t xml:space="preserve"> </w:t>
      </w:r>
    </w:p>
    <w:p w14:paraId="1713358F" w14:textId="5D510AB5"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ownership</w:t>
      </w:r>
      <w:r w:rsidR="008E694D" w:rsidRPr="00733800">
        <w:rPr>
          <w:rFonts w:asciiTheme="minorHAnsi" w:hAnsiTheme="minorHAnsi" w:cstheme="minorHAnsi"/>
          <w:i/>
          <w:iCs/>
          <w:color w:val="auto"/>
          <w:sz w:val="23"/>
          <w:szCs w:val="23"/>
        </w:rPr>
        <w:t xml:space="preserve">: </w:t>
      </w:r>
      <w:r w:rsidR="00A54C0F" w:rsidRPr="00733800">
        <w:rPr>
          <w:rFonts w:asciiTheme="minorHAnsi" w:hAnsiTheme="minorHAnsi" w:cstheme="minorHAnsi"/>
          <w:i/>
          <w:iCs/>
          <w:color w:val="auto"/>
          <w:sz w:val="23"/>
          <w:szCs w:val="23"/>
        </w:rPr>
        <w:br/>
      </w:r>
    </w:p>
    <w:p w14:paraId="6205BA15" w14:textId="0914AF74"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nominee shareholder for a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company</w:t>
      </w:r>
      <w:r w:rsidR="00A54C0F" w:rsidRPr="00733800">
        <w:rPr>
          <w:rFonts w:asciiTheme="minorHAnsi" w:hAnsiTheme="minorHAnsi" w:cstheme="minorHAnsi"/>
          <w:b/>
          <w:bCs/>
          <w:color w:val="auto"/>
          <w:sz w:val="23"/>
          <w:szCs w:val="23"/>
        </w:rPr>
        <w:t>:</w:t>
      </w:r>
      <w:r w:rsidRPr="00733800">
        <w:rPr>
          <w:rFonts w:asciiTheme="minorHAnsi" w:hAnsiTheme="minorHAnsi" w:cstheme="minorHAnsi"/>
          <w:b/>
          <w:bCs/>
          <w:color w:val="auto"/>
          <w:sz w:val="23"/>
          <w:szCs w:val="23"/>
        </w:rPr>
        <w:t xml:space="preserve"> </w:t>
      </w:r>
    </w:p>
    <w:p w14:paraId="10C0A254" w14:textId="799BA59E"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company registry</w:t>
      </w:r>
      <w:r w:rsidR="008E694D" w:rsidRPr="00733800">
        <w:rPr>
          <w:rFonts w:asciiTheme="minorHAnsi" w:hAnsiTheme="minorHAnsi" w:cstheme="minorHAnsi"/>
          <w:i/>
          <w:iCs/>
          <w:color w:val="auto"/>
          <w:sz w:val="23"/>
          <w:szCs w:val="23"/>
        </w:rPr>
        <w:t xml:space="preserve">: </w:t>
      </w:r>
    </w:p>
    <w:p w14:paraId="144D39CE" w14:textId="6067BC8E" w:rsidR="0021316D"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ownership</w:t>
      </w:r>
      <w:r w:rsidR="008E694D" w:rsidRPr="00733800">
        <w:rPr>
          <w:rFonts w:asciiTheme="minorHAnsi" w:hAnsiTheme="minorHAnsi" w:cstheme="minorHAnsi"/>
          <w:i/>
          <w:iCs/>
          <w:color w:val="auto"/>
          <w:sz w:val="23"/>
          <w:szCs w:val="23"/>
        </w:rPr>
        <w:t xml:space="preserve">: </w:t>
      </w:r>
      <w:r w:rsidR="00A54C0F" w:rsidRPr="00733800">
        <w:rPr>
          <w:rFonts w:asciiTheme="minorHAnsi" w:hAnsiTheme="minorHAnsi" w:cstheme="minorHAnsi"/>
          <w:i/>
          <w:iCs/>
          <w:color w:val="auto"/>
          <w:sz w:val="23"/>
          <w:szCs w:val="23"/>
        </w:rPr>
        <w:br/>
      </w:r>
    </w:p>
    <w:p w14:paraId="7C22CB74" w14:textId="656A0B73" w:rsidR="0021316D" w:rsidRPr="00733800" w:rsidRDefault="0021316D"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lastRenderedPageBreak/>
        <w:t xml:space="preserve">Number of </w:t>
      </w:r>
      <w:r w:rsidR="00A9369A" w:rsidRPr="00733800">
        <w:rPr>
          <w:rFonts w:asciiTheme="minorHAnsi" w:hAnsiTheme="minorHAnsi" w:cstheme="minorHAnsi"/>
          <w:b/>
          <w:bCs/>
          <w:color w:val="auto"/>
          <w:sz w:val="23"/>
          <w:szCs w:val="23"/>
        </w:rPr>
        <w:t>t</w:t>
      </w:r>
      <w:r w:rsidRPr="00733800">
        <w:rPr>
          <w:rFonts w:asciiTheme="minorHAnsi" w:hAnsiTheme="minorHAnsi" w:cstheme="minorHAnsi"/>
          <w:b/>
          <w:bCs/>
          <w:color w:val="auto"/>
          <w:sz w:val="23"/>
          <w:szCs w:val="23"/>
        </w:rPr>
        <w:t xml:space="preserve">rusts formed (UK </w:t>
      </w:r>
      <w:r w:rsidR="00A9369A" w:rsidRPr="00733800">
        <w:rPr>
          <w:rFonts w:asciiTheme="minorHAnsi" w:hAnsiTheme="minorHAnsi" w:cstheme="minorHAnsi"/>
          <w:b/>
          <w:bCs/>
          <w:color w:val="auto"/>
          <w:sz w:val="23"/>
          <w:szCs w:val="23"/>
        </w:rPr>
        <w:t>and</w:t>
      </w:r>
      <w:r w:rsidRPr="00733800">
        <w:rPr>
          <w:rFonts w:asciiTheme="minorHAnsi" w:hAnsiTheme="minorHAnsi" w:cstheme="minorHAnsi"/>
          <w:b/>
          <w:bCs/>
          <w:color w:val="auto"/>
          <w:sz w:val="23"/>
          <w:szCs w:val="23"/>
        </w:rPr>
        <w:t xml:space="preserve">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(exc. Executry):</w:t>
      </w:r>
    </w:p>
    <w:p w14:paraId="272A37D8" w14:textId="30462E51" w:rsidR="0021316D"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i/>
          <w:iCs/>
          <w:color w:val="auto"/>
          <w:sz w:val="23"/>
          <w:szCs w:val="23"/>
        </w:rPr>
        <w:t>Please list the relevant jurisdictions of ownership</w:t>
      </w:r>
      <w:r w:rsidR="0021316D" w:rsidRPr="00733800">
        <w:rPr>
          <w:rFonts w:asciiTheme="minorHAnsi" w:hAnsiTheme="minorHAnsi" w:cstheme="minorHAnsi"/>
          <w:i/>
          <w:iCs/>
          <w:color w:val="auto"/>
          <w:sz w:val="23"/>
          <w:szCs w:val="23"/>
        </w:rPr>
        <w:t xml:space="preserve"> if a </w:t>
      </w:r>
      <w:r w:rsidR="00A9369A" w:rsidRPr="00733800">
        <w:rPr>
          <w:rFonts w:asciiTheme="minorHAnsi" w:hAnsiTheme="minorHAnsi" w:cstheme="minorHAnsi"/>
          <w:i/>
          <w:iCs/>
          <w:color w:val="auto"/>
          <w:sz w:val="23"/>
          <w:szCs w:val="23"/>
        </w:rPr>
        <w:t>non</w:t>
      </w:r>
      <w:r w:rsidR="0021316D" w:rsidRPr="00733800">
        <w:rPr>
          <w:rFonts w:asciiTheme="minorHAnsi" w:hAnsiTheme="minorHAnsi" w:cstheme="minorHAnsi"/>
          <w:i/>
          <w:iCs/>
          <w:color w:val="auto"/>
          <w:sz w:val="23"/>
          <w:szCs w:val="23"/>
        </w:rPr>
        <w:t>-UK jurisdiction is involved</w:t>
      </w:r>
      <w:r w:rsidR="008E694D" w:rsidRPr="00733800">
        <w:rPr>
          <w:rFonts w:asciiTheme="minorHAnsi" w:hAnsiTheme="minorHAnsi" w:cstheme="minorHAnsi"/>
          <w:i/>
          <w:iCs/>
          <w:color w:val="auto"/>
          <w:sz w:val="23"/>
          <w:szCs w:val="23"/>
        </w:rPr>
        <w:t>:</w:t>
      </w:r>
    </w:p>
    <w:p w14:paraId="16EC707C" w14:textId="77777777" w:rsidR="0021316D" w:rsidRPr="00733800" w:rsidRDefault="0021316D" w:rsidP="006021A7">
      <w:pPr>
        <w:pStyle w:val="Default"/>
        <w:rPr>
          <w:rFonts w:asciiTheme="minorHAnsi" w:hAnsiTheme="minorHAnsi" w:cstheme="minorHAnsi"/>
          <w:b/>
          <w:bCs/>
          <w:color w:val="auto"/>
          <w:sz w:val="23"/>
          <w:szCs w:val="23"/>
        </w:rPr>
      </w:pPr>
    </w:p>
    <w:p w14:paraId="7CE250C5" w14:textId="0F6BB6B7"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Provision of a trustee, or other controlling position, to a UK trust with UK-only ownership</w:t>
      </w:r>
      <w:r w:rsidR="000D4392"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A54C0F" w:rsidRPr="00733800">
        <w:rPr>
          <w:rFonts w:asciiTheme="minorHAnsi" w:hAnsiTheme="minorHAnsi" w:cstheme="minorHAnsi"/>
          <w:b/>
          <w:bCs/>
          <w:color w:val="auto"/>
          <w:sz w:val="23"/>
          <w:szCs w:val="23"/>
        </w:rPr>
        <w:t>:</w:t>
      </w:r>
    </w:p>
    <w:p w14:paraId="1CC317D1" w14:textId="77777777" w:rsidR="00A54C0F" w:rsidRPr="00733800" w:rsidRDefault="00A54C0F" w:rsidP="006021A7">
      <w:pPr>
        <w:pStyle w:val="Default"/>
        <w:rPr>
          <w:rFonts w:asciiTheme="minorHAnsi" w:hAnsiTheme="minorHAnsi" w:cstheme="minorHAnsi"/>
          <w:color w:val="auto"/>
          <w:sz w:val="23"/>
          <w:szCs w:val="23"/>
        </w:rPr>
      </w:pPr>
    </w:p>
    <w:p w14:paraId="11419626" w14:textId="324D436D"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trustee, or other controlling position, to a UK trust with any </w:t>
      </w:r>
      <w:r w:rsidR="00A9369A"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0D4392"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A54C0F" w:rsidRPr="00733800">
        <w:rPr>
          <w:rFonts w:asciiTheme="minorHAnsi" w:hAnsiTheme="minorHAnsi" w:cstheme="minorHAnsi"/>
          <w:b/>
          <w:bCs/>
          <w:color w:val="auto"/>
          <w:sz w:val="23"/>
          <w:szCs w:val="23"/>
        </w:rPr>
        <w:t>:</w:t>
      </w:r>
      <w:r w:rsidRPr="00733800">
        <w:rPr>
          <w:rFonts w:asciiTheme="minorHAnsi" w:hAnsiTheme="minorHAnsi" w:cstheme="minorHAnsi"/>
          <w:b/>
          <w:bCs/>
          <w:color w:val="auto"/>
          <w:sz w:val="23"/>
          <w:szCs w:val="23"/>
        </w:rPr>
        <w:t xml:space="preserve"> </w:t>
      </w:r>
    </w:p>
    <w:p w14:paraId="19302934" w14:textId="5920883C" w:rsidR="00A54C0F" w:rsidRPr="00733800" w:rsidRDefault="006021A7" w:rsidP="00A54C0F">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8E694D"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4E660C60" w14:textId="50174541" w:rsidR="006021A7" w:rsidRPr="00733800" w:rsidRDefault="00A54C0F" w:rsidP="00A54C0F">
      <w:pPr>
        <w:pStyle w:val="Default"/>
        <w:rPr>
          <w:rFonts w:asciiTheme="minorHAnsi" w:hAnsiTheme="minorHAnsi" w:cstheme="minorHAnsi"/>
          <w:b/>
          <w:bCs/>
          <w:color w:val="auto"/>
          <w:sz w:val="23"/>
          <w:szCs w:val="23"/>
        </w:rPr>
      </w:pPr>
      <w:r w:rsidRPr="00733800">
        <w:rPr>
          <w:rFonts w:asciiTheme="minorHAnsi" w:hAnsiTheme="minorHAnsi" w:cstheme="minorHAnsi"/>
          <w:i/>
          <w:iCs/>
          <w:color w:val="auto"/>
          <w:sz w:val="23"/>
          <w:szCs w:val="23"/>
        </w:rPr>
        <w:br/>
      </w:r>
      <w:r w:rsidRPr="00733800">
        <w:rPr>
          <w:rFonts w:asciiTheme="minorHAnsi" w:hAnsiTheme="minorHAnsi" w:cstheme="minorHAnsi"/>
          <w:b/>
          <w:bCs/>
          <w:color w:val="auto"/>
          <w:sz w:val="23"/>
          <w:szCs w:val="23"/>
        </w:rPr>
        <w:t>Pr</w:t>
      </w:r>
      <w:r w:rsidR="006021A7" w:rsidRPr="00733800">
        <w:rPr>
          <w:rFonts w:asciiTheme="minorHAnsi" w:hAnsiTheme="minorHAnsi" w:cstheme="minorHAnsi"/>
          <w:b/>
          <w:bCs/>
          <w:color w:val="auto"/>
          <w:sz w:val="23"/>
          <w:szCs w:val="23"/>
        </w:rPr>
        <w:t xml:space="preserve">ovision of a trustee, or other controlling position, to a </w:t>
      </w:r>
      <w:r w:rsidR="00A9369A" w:rsidRPr="00733800">
        <w:rPr>
          <w:rFonts w:asciiTheme="minorHAnsi" w:hAnsiTheme="minorHAnsi" w:cstheme="minorHAnsi"/>
          <w:b/>
          <w:bCs/>
          <w:color w:val="auto"/>
          <w:sz w:val="23"/>
          <w:szCs w:val="23"/>
        </w:rPr>
        <w:t>non</w:t>
      </w:r>
      <w:r w:rsidR="006021A7" w:rsidRPr="00733800">
        <w:rPr>
          <w:rFonts w:asciiTheme="minorHAnsi" w:hAnsiTheme="minorHAnsi" w:cstheme="minorHAnsi"/>
          <w:b/>
          <w:bCs/>
          <w:color w:val="auto"/>
          <w:sz w:val="23"/>
          <w:szCs w:val="23"/>
        </w:rPr>
        <w:t>-UK trust (or similar arrangement)</w:t>
      </w:r>
      <w:r w:rsidR="00832E17"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3BF596EB" w14:textId="27C8B830" w:rsidR="006021A7" w:rsidRPr="00733800" w:rsidRDefault="006021A7" w:rsidP="006021A7">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relevant jurisdiction(s) of ownership</w:t>
      </w:r>
      <w:r w:rsidR="008E694D"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7ADCF4ED" w14:textId="77777777" w:rsidR="00A54C0F" w:rsidRPr="00733800" w:rsidRDefault="00A54C0F" w:rsidP="006021A7">
      <w:pPr>
        <w:pStyle w:val="Default"/>
        <w:rPr>
          <w:rFonts w:asciiTheme="minorHAnsi" w:hAnsiTheme="minorHAnsi" w:cstheme="minorHAnsi"/>
          <w:color w:val="auto"/>
          <w:sz w:val="23"/>
          <w:szCs w:val="23"/>
        </w:rPr>
      </w:pPr>
    </w:p>
    <w:p w14:paraId="216E1145" w14:textId="5A4EE0A7" w:rsidR="00C028E2"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w:t>
      </w:r>
      <w:r w:rsidR="00A9369A" w:rsidRPr="00733800">
        <w:rPr>
          <w:rFonts w:asciiTheme="minorHAnsi" w:hAnsiTheme="minorHAnsi" w:cstheme="minorHAnsi"/>
          <w:b/>
          <w:bCs/>
          <w:color w:val="auto"/>
          <w:sz w:val="23"/>
          <w:szCs w:val="23"/>
        </w:rPr>
        <w:t>r</w:t>
      </w:r>
      <w:r w:rsidRPr="00733800">
        <w:rPr>
          <w:rFonts w:asciiTheme="minorHAnsi" w:hAnsiTheme="minorHAnsi" w:cstheme="minorHAnsi"/>
          <w:b/>
          <w:bCs/>
          <w:color w:val="auto"/>
          <w:sz w:val="23"/>
          <w:szCs w:val="23"/>
        </w:rPr>
        <w:t xml:space="preserve">egistered </w:t>
      </w:r>
      <w:r w:rsidR="00A9369A" w:rsidRPr="00733800">
        <w:rPr>
          <w:rFonts w:asciiTheme="minorHAnsi" w:hAnsiTheme="minorHAnsi" w:cstheme="minorHAnsi"/>
          <w:b/>
          <w:bCs/>
          <w:color w:val="auto"/>
          <w:sz w:val="23"/>
          <w:szCs w:val="23"/>
        </w:rPr>
        <w:t>o</w:t>
      </w:r>
      <w:r w:rsidRPr="00733800">
        <w:rPr>
          <w:rFonts w:asciiTheme="minorHAnsi" w:hAnsiTheme="minorHAnsi" w:cstheme="minorHAnsi"/>
          <w:b/>
          <w:bCs/>
          <w:color w:val="auto"/>
          <w:sz w:val="23"/>
          <w:szCs w:val="23"/>
        </w:rPr>
        <w:t>ffice for a UK company with UK only ownership</w:t>
      </w:r>
      <w:r w:rsidR="00A54C0F" w:rsidRPr="00733800">
        <w:rPr>
          <w:rFonts w:asciiTheme="minorHAnsi" w:hAnsiTheme="minorHAnsi" w:cstheme="minorHAnsi"/>
          <w:b/>
          <w:bCs/>
          <w:color w:val="auto"/>
          <w:sz w:val="23"/>
          <w:szCs w:val="23"/>
        </w:rPr>
        <w:t>:</w:t>
      </w:r>
      <w:r w:rsidR="00A54C0F" w:rsidRPr="00733800">
        <w:rPr>
          <w:rFonts w:asciiTheme="minorHAnsi" w:hAnsiTheme="minorHAnsi" w:cstheme="minorHAnsi"/>
          <w:b/>
          <w:bCs/>
          <w:color w:val="auto"/>
          <w:sz w:val="23"/>
          <w:szCs w:val="23"/>
        </w:rPr>
        <w:br/>
      </w:r>
      <w:r w:rsidRPr="00733800">
        <w:rPr>
          <w:rFonts w:asciiTheme="minorHAnsi" w:hAnsiTheme="minorHAnsi" w:cstheme="minorHAnsi"/>
          <w:b/>
          <w:bCs/>
          <w:color w:val="auto"/>
          <w:sz w:val="23"/>
          <w:szCs w:val="23"/>
        </w:rPr>
        <w:t xml:space="preserve"> </w:t>
      </w:r>
    </w:p>
    <w:p w14:paraId="04F5AA50" w14:textId="1F0D50FE" w:rsidR="006021A7"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Provision of a </w:t>
      </w:r>
      <w:r w:rsidR="00A9369A" w:rsidRPr="00733800">
        <w:rPr>
          <w:rFonts w:asciiTheme="minorHAnsi" w:hAnsiTheme="minorHAnsi" w:cstheme="minorHAnsi"/>
          <w:b/>
          <w:bCs/>
          <w:color w:val="auto"/>
          <w:sz w:val="23"/>
          <w:szCs w:val="23"/>
        </w:rPr>
        <w:t>r</w:t>
      </w:r>
      <w:r w:rsidRPr="00733800">
        <w:rPr>
          <w:rFonts w:asciiTheme="minorHAnsi" w:hAnsiTheme="minorHAnsi" w:cstheme="minorHAnsi"/>
          <w:b/>
          <w:bCs/>
          <w:color w:val="auto"/>
          <w:sz w:val="23"/>
          <w:szCs w:val="23"/>
        </w:rPr>
        <w:t xml:space="preserve">egistered </w:t>
      </w:r>
      <w:r w:rsidR="00A9369A" w:rsidRPr="00733800">
        <w:rPr>
          <w:rFonts w:asciiTheme="minorHAnsi" w:hAnsiTheme="minorHAnsi" w:cstheme="minorHAnsi"/>
          <w:b/>
          <w:bCs/>
          <w:color w:val="auto"/>
          <w:sz w:val="23"/>
          <w:szCs w:val="23"/>
        </w:rPr>
        <w:t>o</w:t>
      </w:r>
      <w:r w:rsidRPr="00733800">
        <w:rPr>
          <w:rFonts w:asciiTheme="minorHAnsi" w:hAnsiTheme="minorHAnsi" w:cstheme="minorHAnsi"/>
          <w:b/>
          <w:bCs/>
          <w:color w:val="auto"/>
          <w:sz w:val="23"/>
          <w:szCs w:val="23"/>
        </w:rPr>
        <w:t xml:space="preserve">ffice for a UK company with any </w:t>
      </w:r>
      <w:r w:rsidR="005A26CE"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ownership</w:t>
      </w:r>
      <w:r w:rsidR="00A54C0F" w:rsidRPr="00733800">
        <w:rPr>
          <w:rFonts w:asciiTheme="minorHAnsi" w:hAnsiTheme="minorHAnsi" w:cstheme="minorHAnsi"/>
          <w:b/>
          <w:bCs/>
          <w:color w:val="auto"/>
          <w:sz w:val="23"/>
          <w:szCs w:val="23"/>
        </w:rPr>
        <w:t>:</w:t>
      </w:r>
    </w:p>
    <w:p w14:paraId="34049E69" w14:textId="5CE8F072" w:rsidR="006021A7" w:rsidRPr="00733800" w:rsidRDefault="006021A7" w:rsidP="006021A7">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relevant jurisdictions of ownership</w:t>
      </w:r>
      <w:r w:rsidR="008E694D"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r w:rsidR="00A54C0F" w:rsidRPr="00733800">
        <w:rPr>
          <w:rFonts w:asciiTheme="minorHAnsi" w:hAnsiTheme="minorHAnsi" w:cstheme="minorHAnsi"/>
          <w:b/>
          <w:bCs/>
          <w:color w:val="auto"/>
          <w:sz w:val="23"/>
          <w:szCs w:val="23"/>
        </w:rPr>
        <w:br/>
      </w:r>
    </w:p>
    <w:p w14:paraId="6EB41EF2" w14:textId="3D28063F" w:rsidR="00274294" w:rsidRPr="00733800" w:rsidRDefault="006021A7" w:rsidP="006021A7">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Number of TCSP clients where the business interest of the client was/is known to be a higher risk industry</w:t>
      </w:r>
      <w:r w:rsidR="00832E17"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00A54C0F" w:rsidRPr="00733800">
        <w:rPr>
          <w:rFonts w:asciiTheme="minorHAnsi" w:hAnsiTheme="minorHAnsi" w:cstheme="minorHAnsi"/>
          <w:b/>
          <w:bCs/>
          <w:color w:val="auto"/>
          <w:sz w:val="23"/>
          <w:szCs w:val="23"/>
        </w:rPr>
        <w:t xml:space="preserve">: </w:t>
      </w:r>
      <w:r w:rsidR="00A54C0F" w:rsidRPr="00733800">
        <w:rPr>
          <w:rFonts w:asciiTheme="minorHAnsi" w:hAnsiTheme="minorHAnsi" w:cstheme="minorHAnsi"/>
          <w:b/>
          <w:bCs/>
          <w:color w:val="auto"/>
          <w:sz w:val="23"/>
          <w:szCs w:val="23"/>
        </w:rPr>
        <w:br/>
      </w:r>
    </w:p>
    <w:p w14:paraId="60C20195" w14:textId="2DFE7A90" w:rsidR="00274294" w:rsidRPr="00733800" w:rsidRDefault="00274294" w:rsidP="00274294">
      <w:pPr>
        <w:pStyle w:val="Default"/>
        <w:rPr>
          <w:rFonts w:asciiTheme="minorHAnsi" w:hAnsiTheme="minorHAnsi" w:cstheme="minorHAnsi"/>
          <w:b/>
          <w:bCs/>
          <w:i/>
          <w:iCs/>
          <w:sz w:val="23"/>
          <w:szCs w:val="23"/>
        </w:rPr>
      </w:pPr>
      <w:r w:rsidRPr="00733800">
        <w:rPr>
          <w:rFonts w:asciiTheme="minorHAnsi" w:hAnsiTheme="minorHAnsi" w:cstheme="minorHAnsi"/>
          <w:b/>
          <w:bCs/>
          <w:color w:val="auto"/>
          <w:sz w:val="23"/>
          <w:szCs w:val="23"/>
        </w:rPr>
        <w:t>Have you undertaken any TCSP work w</w:t>
      </w:r>
      <w:r w:rsidRPr="00733800">
        <w:rPr>
          <w:rFonts w:asciiTheme="minorHAnsi" w:hAnsiTheme="minorHAnsi" w:cstheme="minorHAnsi"/>
          <w:b/>
          <w:bCs/>
          <w:sz w:val="23"/>
          <w:szCs w:val="23"/>
        </w:rPr>
        <w:t xml:space="preserve">here your client or their beneficial owner, was a 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992C87">
        <w:rPr>
          <w:rFonts w:asciiTheme="minorHAnsi" w:hAnsiTheme="minorHAnsi" w:cstheme="minorHAnsi"/>
          <w:b/>
          <w:bCs/>
          <w:i/>
          <w:iCs/>
          <w:sz w:val="23"/>
          <w:szCs w:val="23"/>
        </w:rPr>
        <w:t xml:space="preserve">: </w:t>
      </w:r>
      <w:r w:rsidR="00992C87">
        <w:rPr>
          <w:rFonts w:asciiTheme="minorHAnsi" w:hAnsiTheme="minorHAnsi" w:cstheme="minorHAnsi"/>
          <w:b/>
          <w:bCs/>
          <w:i/>
          <w:iCs/>
          <w:sz w:val="23"/>
          <w:szCs w:val="23"/>
        </w:rPr>
        <w:br/>
      </w:r>
    </w:p>
    <w:p w14:paraId="0DC39443" w14:textId="16B0B9A3" w:rsidR="00274294" w:rsidRPr="00733800" w:rsidRDefault="00274294" w:rsidP="00274294">
      <w:pPr>
        <w:pStyle w:val="Default"/>
        <w:rPr>
          <w:rFonts w:asciiTheme="minorHAnsi" w:hAnsiTheme="minorHAnsi" w:cstheme="minorHAnsi"/>
          <w:b/>
          <w:bCs/>
          <w:sz w:val="23"/>
          <w:szCs w:val="23"/>
        </w:rPr>
      </w:pPr>
      <w:r w:rsidRPr="00733800">
        <w:rPr>
          <w:rFonts w:asciiTheme="minorHAnsi" w:hAnsiTheme="minorHAnsi" w:cstheme="minorHAnsi"/>
          <w:b/>
          <w:bCs/>
          <w:color w:val="auto"/>
          <w:sz w:val="23"/>
          <w:szCs w:val="23"/>
        </w:rPr>
        <w:t>Have you undertaken any TCSP work w</w:t>
      </w:r>
      <w:r w:rsidRPr="00733800">
        <w:rPr>
          <w:rFonts w:asciiTheme="minorHAnsi" w:hAnsiTheme="minorHAnsi" w:cstheme="minorHAnsi"/>
          <w:b/>
          <w:bCs/>
          <w:sz w:val="23"/>
          <w:szCs w:val="23"/>
        </w:rPr>
        <w:t xml:space="preserve">here your client or their beneficial owner, was a Non-UK Politically Exposed Person (PEP)? </w:t>
      </w:r>
      <w:r w:rsidRPr="00733800">
        <w:rPr>
          <w:rFonts w:asciiTheme="minorHAnsi" w:hAnsiTheme="minorHAnsi" w:cstheme="minorHAnsi"/>
          <w:b/>
          <w:bCs/>
          <w:i/>
          <w:iCs/>
          <w:sz w:val="23"/>
          <w:szCs w:val="23"/>
        </w:rPr>
        <w:t>(</w:t>
      </w:r>
      <w:proofErr w:type="spellStart"/>
      <w:r w:rsidRPr="00733800">
        <w:rPr>
          <w:rFonts w:asciiTheme="minorHAnsi" w:hAnsiTheme="minorHAnsi" w:cstheme="minorHAnsi"/>
          <w:b/>
          <w:bCs/>
          <w:i/>
          <w:iCs/>
          <w:sz w:val="23"/>
          <w:szCs w:val="23"/>
        </w:rPr>
        <w:t>i</w:t>
      </w:r>
      <w:proofErr w:type="spellEnd"/>
      <w:r w:rsidRPr="00733800">
        <w:rPr>
          <w:rFonts w:asciiTheme="minorHAnsi" w:hAnsiTheme="minorHAnsi" w:cstheme="minorHAnsi"/>
          <w:b/>
          <w:bCs/>
          <w:i/>
          <w:iCs/>
          <w:sz w:val="23"/>
          <w:szCs w:val="23"/>
        </w:rPr>
        <w:t>)</w:t>
      </w:r>
      <w:r w:rsidR="00992C87">
        <w:rPr>
          <w:rFonts w:asciiTheme="minorHAnsi" w:hAnsiTheme="minorHAnsi" w:cstheme="minorHAnsi"/>
          <w:b/>
          <w:bCs/>
          <w:i/>
          <w:iCs/>
          <w:sz w:val="23"/>
          <w:szCs w:val="23"/>
        </w:rPr>
        <w:t>:</w:t>
      </w:r>
    </w:p>
    <w:p w14:paraId="0FDABE1A" w14:textId="3FD7CCFA" w:rsidR="00274294" w:rsidRPr="00733800" w:rsidRDefault="00274294" w:rsidP="006021A7">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give jurisdictions: </w:t>
      </w:r>
    </w:p>
    <w:p w14:paraId="491FC395" w14:textId="629F1334" w:rsidR="00AA0500" w:rsidRPr="00733800" w:rsidRDefault="00AA0500" w:rsidP="006021A7">
      <w:pPr>
        <w:pStyle w:val="Default"/>
        <w:rPr>
          <w:rFonts w:asciiTheme="minorHAnsi" w:hAnsiTheme="minorHAnsi" w:cstheme="minorHAnsi"/>
          <w:b/>
          <w:bCs/>
          <w:color w:val="auto"/>
          <w:sz w:val="23"/>
          <w:szCs w:val="23"/>
        </w:rPr>
      </w:pPr>
    </w:p>
    <w:p w14:paraId="72705182" w14:textId="37BB0179" w:rsidR="00DD615D" w:rsidRPr="00733800" w:rsidRDefault="00D81BAD" w:rsidP="00517557">
      <w:pPr>
        <w:rPr>
          <w:rFonts w:cstheme="minorHAnsi"/>
          <w:b/>
          <w:bCs/>
          <w:sz w:val="23"/>
          <w:szCs w:val="23"/>
        </w:rPr>
      </w:pPr>
      <w:r w:rsidRPr="00733800">
        <w:rPr>
          <w:rFonts w:cstheme="minorHAnsi"/>
          <w:b/>
          <w:bCs/>
          <w:sz w:val="23"/>
          <w:szCs w:val="23"/>
        </w:rPr>
        <w:t>What is the total number of Trust of Company Service Provision (TCSP) matters undertaken in the relevant period (1</w:t>
      </w:r>
      <w:r w:rsidRPr="00733800">
        <w:rPr>
          <w:rFonts w:cstheme="minorHAnsi"/>
          <w:b/>
          <w:bCs/>
          <w:sz w:val="23"/>
          <w:szCs w:val="23"/>
          <w:vertAlign w:val="superscript"/>
        </w:rPr>
        <w:t>st</w:t>
      </w:r>
      <w:r w:rsidRPr="00733800">
        <w:rPr>
          <w:rFonts w:cstheme="minorHAnsi"/>
          <w:b/>
          <w:bCs/>
          <w:sz w:val="23"/>
          <w:szCs w:val="23"/>
        </w:rPr>
        <w:t xml:space="preserve"> January 202</w:t>
      </w:r>
      <w:r w:rsidR="003923CE">
        <w:rPr>
          <w:rFonts w:cstheme="minorHAnsi"/>
          <w:b/>
          <w:bCs/>
          <w:sz w:val="23"/>
          <w:szCs w:val="23"/>
        </w:rPr>
        <w:t>3</w:t>
      </w:r>
      <w:r w:rsidRPr="00733800">
        <w:rPr>
          <w:rFonts w:cstheme="minorHAnsi"/>
          <w:b/>
          <w:bCs/>
          <w:sz w:val="23"/>
          <w:szCs w:val="23"/>
        </w:rPr>
        <w:t xml:space="preserve"> – 31</w:t>
      </w:r>
      <w:r w:rsidRPr="00733800">
        <w:rPr>
          <w:rFonts w:cstheme="minorHAnsi"/>
          <w:b/>
          <w:bCs/>
          <w:sz w:val="23"/>
          <w:szCs w:val="23"/>
          <w:vertAlign w:val="superscript"/>
        </w:rPr>
        <w:t>st</w:t>
      </w:r>
      <w:r w:rsidRPr="00733800">
        <w:rPr>
          <w:rFonts w:cstheme="minorHAnsi"/>
          <w:b/>
          <w:bCs/>
          <w:sz w:val="23"/>
          <w:szCs w:val="23"/>
        </w:rPr>
        <w:t xml:space="preserve"> December 202</w:t>
      </w:r>
      <w:r w:rsidR="003923CE">
        <w:rPr>
          <w:rFonts w:cstheme="minorHAnsi"/>
          <w:b/>
          <w:bCs/>
          <w:sz w:val="23"/>
          <w:szCs w:val="23"/>
        </w:rPr>
        <w:t>3</w:t>
      </w:r>
      <w:r w:rsidRPr="00733800">
        <w:rPr>
          <w:rFonts w:cstheme="minorHAnsi"/>
          <w:b/>
          <w:bCs/>
          <w:sz w:val="23"/>
          <w:szCs w:val="23"/>
        </w:rPr>
        <w:t>)?:</w:t>
      </w:r>
    </w:p>
    <w:p w14:paraId="3A0E8071" w14:textId="77777777" w:rsidR="00D81BAD" w:rsidRPr="00733800" w:rsidRDefault="00D81BAD" w:rsidP="00517557">
      <w:pPr>
        <w:rPr>
          <w:rFonts w:cstheme="minorHAnsi"/>
          <w:b/>
          <w:bCs/>
          <w:sz w:val="23"/>
          <w:szCs w:val="23"/>
        </w:rPr>
      </w:pPr>
    </w:p>
    <w:p w14:paraId="0613E186" w14:textId="77777777" w:rsidR="00F8503A" w:rsidRPr="00733800" w:rsidRDefault="00F8503A" w:rsidP="00517557">
      <w:pPr>
        <w:rPr>
          <w:rFonts w:cstheme="minorHAnsi"/>
          <w:b/>
          <w:bCs/>
          <w:sz w:val="23"/>
          <w:szCs w:val="23"/>
          <w:u w:val="single"/>
        </w:rPr>
      </w:pPr>
    </w:p>
    <w:p w14:paraId="42920868" w14:textId="61DEC729" w:rsidR="00517557" w:rsidRPr="00733800" w:rsidRDefault="00517557" w:rsidP="00517557">
      <w:pPr>
        <w:rPr>
          <w:rFonts w:cstheme="minorHAnsi"/>
          <w:b/>
          <w:bCs/>
          <w:sz w:val="23"/>
          <w:szCs w:val="23"/>
          <w:u w:val="single"/>
        </w:rPr>
      </w:pPr>
      <w:r w:rsidRPr="00733800">
        <w:rPr>
          <w:rFonts w:cstheme="minorHAnsi"/>
          <w:noProof/>
        </w:rPr>
        <w:lastRenderedPageBreak/>
        <w:drawing>
          <wp:inline distT="0" distB="0" distL="0" distR="0" wp14:anchorId="21324B61" wp14:editId="0D19DD27">
            <wp:extent cx="1689100" cy="749300"/>
            <wp:effectExtent l="0" t="0" r="6350" b="0"/>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77596721" w14:textId="4B3A7458" w:rsidR="00517557" w:rsidRPr="00733800" w:rsidRDefault="00517557" w:rsidP="00517557">
      <w:pPr>
        <w:jc w:val="center"/>
        <w:rPr>
          <w:rFonts w:cstheme="minorHAnsi"/>
          <w:b/>
          <w:bCs/>
          <w:sz w:val="23"/>
          <w:szCs w:val="23"/>
          <w:u w:val="single"/>
        </w:rPr>
      </w:pPr>
      <w:r w:rsidRPr="00733800">
        <w:rPr>
          <w:rFonts w:cstheme="minorHAnsi"/>
          <w:b/>
          <w:bCs/>
          <w:sz w:val="23"/>
          <w:szCs w:val="23"/>
          <w:u w:val="single"/>
        </w:rPr>
        <w:t>Section 8. Additional Considerations</w:t>
      </w:r>
      <w:r w:rsidR="00EC659A" w:rsidRPr="00733800">
        <w:rPr>
          <w:rFonts w:cstheme="minorHAnsi"/>
          <w:b/>
          <w:bCs/>
          <w:sz w:val="23"/>
          <w:szCs w:val="23"/>
          <w:u w:val="single"/>
        </w:rPr>
        <w:br/>
      </w:r>
    </w:p>
    <w:p w14:paraId="1BF34A12" w14:textId="77777777" w:rsidR="00A9369A" w:rsidRPr="00733800" w:rsidRDefault="00A9369A" w:rsidP="00A9369A">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52"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53" w:history="1">
        <w:r w:rsidRPr="00733800">
          <w:rPr>
            <w:rStyle w:val="Hyperlink"/>
            <w:rFonts w:asciiTheme="minorHAnsi" w:hAnsiTheme="minorHAnsi" w:cstheme="minorHAnsi"/>
            <w:b/>
            <w:bCs/>
            <w:sz w:val="32"/>
            <w:szCs w:val="32"/>
          </w:rPr>
          <w:t>Money Laundering Regulations 2017</w:t>
        </w:r>
      </w:hyperlink>
    </w:p>
    <w:p w14:paraId="3BD645AA" w14:textId="7511E4D5" w:rsidR="00517557" w:rsidRPr="00733800" w:rsidRDefault="00517557" w:rsidP="00517557">
      <w:pPr>
        <w:rPr>
          <w:rFonts w:cstheme="minorHAnsi"/>
          <w:sz w:val="23"/>
          <w:szCs w:val="23"/>
        </w:rPr>
      </w:pPr>
      <w:r w:rsidRPr="00733800">
        <w:rPr>
          <w:rFonts w:cstheme="minorHAnsi"/>
          <w:b/>
          <w:bCs/>
          <w:sz w:val="23"/>
          <w:szCs w:val="23"/>
        </w:rPr>
        <w:br/>
      </w:r>
      <w:r w:rsidRPr="00733800">
        <w:rPr>
          <w:rFonts w:cstheme="minorHAnsi"/>
          <w:sz w:val="23"/>
          <w:szCs w:val="23"/>
        </w:rPr>
        <w:t xml:space="preserve">This section requires </w:t>
      </w:r>
      <w:r w:rsidR="00A9369A" w:rsidRPr="00733800">
        <w:rPr>
          <w:rFonts w:cstheme="minorHAnsi"/>
          <w:sz w:val="23"/>
          <w:szCs w:val="23"/>
        </w:rPr>
        <w:t xml:space="preserve">you to provide </w:t>
      </w:r>
      <w:r w:rsidRPr="00733800">
        <w:rPr>
          <w:rFonts w:cstheme="minorHAnsi"/>
          <w:sz w:val="23"/>
          <w:szCs w:val="23"/>
        </w:rPr>
        <w:t xml:space="preserve">information relating to additional considerations across a variety of work undertaken and captured within the previous sections. Please note the following points and make use of any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sz w:val="23"/>
          <w:szCs w:val="23"/>
        </w:rPr>
        <w:t xml:space="preserve"> boxes next to certain questions for further information.</w:t>
      </w:r>
    </w:p>
    <w:p w14:paraId="263B5B28" w14:textId="5AAF37A6" w:rsidR="00517557" w:rsidRPr="00733800" w:rsidRDefault="00C028E2" w:rsidP="00517557">
      <w:pPr>
        <w:pStyle w:val="ListParagraph"/>
        <w:numPr>
          <w:ilvl w:val="0"/>
          <w:numId w:val="2"/>
        </w:numPr>
        <w:rPr>
          <w:rFonts w:cstheme="minorHAnsi"/>
          <w:sz w:val="23"/>
          <w:szCs w:val="23"/>
        </w:rPr>
      </w:pPr>
      <w:r w:rsidRPr="00733800">
        <w:rPr>
          <w:rFonts w:cstheme="minorHAnsi"/>
          <w:b/>
          <w:bCs/>
          <w:sz w:val="23"/>
          <w:szCs w:val="23"/>
        </w:rPr>
        <w:t>Not meeting face to face</w:t>
      </w:r>
      <w:r w:rsidR="00517557" w:rsidRPr="00733800">
        <w:rPr>
          <w:rFonts w:cstheme="minorHAnsi"/>
          <w:b/>
          <w:bCs/>
          <w:sz w:val="23"/>
          <w:szCs w:val="23"/>
        </w:rPr>
        <w:t xml:space="preserve"> </w:t>
      </w:r>
      <w:r w:rsidR="00517557" w:rsidRPr="00733800">
        <w:rPr>
          <w:rFonts w:cstheme="minorHAnsi"/>
          <w:sz w:val="23"/>
          <w:szCs w:val="23"/>
        </w:rPr>
        <w:t xml:space="preserve">– </w:t>
      </w:r>
      <w:r w:rsidRPr="00733800">
        <w:rPr>
          <w:rFonts w:cstheme="minorHAnsi"/>
          <w:sz w:val="23"/>
          <w:szCs w:val="23"/>
        </w:rPr>
        <w:t xml:space="preserve">For the purposes of the AML Certificate, this should be taken to mean matters where you have not had any </w:t>
      </w:r>
      <w:r w:rsidR="002138BA" w:rsidRPr="00733800">
        <w:rPr>
          <w:rFonts w:cstheme="minorHAnsi"/>
          <w:sz w:val="23"/>
          <w:szCs w:val="23"/>
        </w:rPr>
        <w:t xml:space="preserve">live </w:t>
      </w:r>
      <w:r w:rsidRPr="00733800">
        <w:rPr>
          <w:rFonts w:cstheme="minorHAnsi"/>
          <w:sz w:val="23"/>
          <w:szCs w:val="23"/>
        </w:rPr>
        <w:t>face to face contact with the client. Where you have, for example, conducted a video call with the client as part of the identification and verification process, you may consider this face to face</w:t>
      </w:r>
      <w:r w:rsidR="00A647C9" w:rsidRPr="00733800">
        <w:rPr>
          <w:rFonts w:cstheme="minorHAnsi"/>
          <w:sz w:val="23"/>
          <w:szCs w:val="23"/>
        </w:rPr>
        <w:t xml:space="preserve">, </w:t>
      </w:r>
      <w:r w:rsidR="00AA21FF" w:rsidRPr="00733800">
        <w:rPr>
          <w:rFonts w:cstheme="minorHAnsi"/>
        </w:rPr>
        <w:t>i</w:t>
      </w:r>
      <w:r w:rsidR="00A647C9" w:rsidRPr="00733800">
        <w:rPr>
          <w:rFonts w:cstheme="minorHAnsi"/>
        </w:rPr>
        <w:t xml:space="preserve">n line with </w:t>
      </w:r>
      <w:hyperlink r:id="rId54" w:history="1">
        <w:r w:rsidR="00A647C9" w:rsidRPr="00733800">
          <w:rPr>
            <w:rStyle w:val="Hyperlink"/>
            <w:rFonts w:cstheme="minorHAnsi"/>
            <w:sz w:val="23"/>
            <w:szCs w:val="23"/>
          </w:rPr>
          <w:t>Non face-to-face identification and verification | Law Society of Scotland (lawscot.org.uk)</w:t>
        </w:r>
      </w:hyperlink>
      <w:r w:rsidR="00BC7E81" w:rsidRPr="00733800">
        <w:rPr>
          <w:rStyle w:val="Hyperlink"/>
          <w:rFonts w:cstheme="minorHAnsi"/>
          <w:sz w:val="23"/>
          <w:szCs w:val="23"/>
          <w:u w:val="none"/>
        </w:rPr>
        <w:t xml:space="preserve"> </w:t>
      </w:r>
    </w:p>
    <w:p w14:paraId="38BCAEC2" w14:textId="2EB77D11" w:rsidR="00C028E2" w:rsidRPr="00733800" w:rsidRDefault="00C028E2" w:rsidP="00517557">
      <w:pPr>
        <w:pStyle w:val="ListParagraph"/>
        <w:numPr>
          <w:ilvl w:val="0"/>
          <w:numId w:val="2"/>
        </w:numPr>
        <w:rPr>
          <w:rFonts w:cstheme="minorHAnsi"/>
          <w:sz w:val="23"/>
          <w:szCs w:val="23"/>
        </w:rPr>
      </w:pPr>
      <w:r w:rsidRPr="00733800">
        <w:rPr>
          <w:rFonts w:cstheme="minorHAnsi"/>
          <w:b/>
          <w:bCs/>
          <w:sz w:val="23"/>
          <w:szCs w:val="23"/>
        </w:rPr>
        <w:t xml:space="preserve">Aborted transactions </w:t>
      </w:r>
      <w:r w:rsidRPr="00733800">
        <w:rPr>
          <w:rFonts w:cstheme="minorHAnsi"/>
          <w:sz w:val="23"/>
          <w:szCs w:val="23"/>
        </w:rPr>
        <w:t>- For the purposes of the AML Certificate, consider any matters where client funds were transferred to your client account, but the matter subsequently did not complete, and funds were returned</w:t>
      </w:r>
      <w:r w:rsidR="00AA21FF" w:rsidRPr="00733800">
        <w:rPr>
          <w:rFonts w:cstheme="minorHAnsi"/>
          <w:sz w:val="23"/>
          <w:szCs w:val="23"/>
        </w:rPr>
        <w:t>, as aborted transactions</w:t>
      </w:r>
    </w:p>
    <w:p w14:paraId="4E24E38C" w14:textId="5D3DB19C" w:rsidR="00517557" w:rsidRPr="00733800" w:rsidRDefault="00C028E2" w:rsidP="00C028E2">
      <w:pPr>
        <w:pStyle w:val="ListParagraph"/>
        <w:numPr>
          <w:ilvl w:val="0"/>
          <w:numId w:val="2"/>
        </w:numPr>
        <w:rPr>
          <w:rFonts w:cstheme="minorHAnsi"/>
          <w:sz w:val="23"/>
          <w:szCs w:val="23"/>
        </w:rPr>
      </w:pPr>
      <w:r w:rsidRPr="00733800">
        <w:rPr>
          <w:rFonts w:cstheme="minorHAnsi"/>
          <w:b/>
          <w:bCs/>
          <w:sz w:val="23"/>
          <w:szCs w:val="23"/>
        </w:rPr>
        <w:t xml:space="preserve">Physical cash </w:t>
      </w:r>
      <w:r w:rsidRPr="00733800">
        <w:rPr>
          <w:rFonts w:cstheme="minorHAnsi"/>
          <w:sz w:val="23"/>
          <w:szCs w:val="23"/>
        </w:rPr>
        <w:t>- Physical cash payments mean actual</w:t>
      </w:r>
      <w:r w:rsidR="00A35546">
        <w:rPr>
          <w:rFonts w:cstheme="minorHAnsi"/>
          <w:sz w:val="23"/>
          <w:szCs w:val="23"/>
        </w:rPr>
        <w:t xml:space="preserve"> physical</w:t>
      </w:r>
      <w:r w:rsidRPr="00733800">
        <w:rPr>
          <w:rFonts w:cstheme="minorHAnsi"/>
          <w:sz w:val="23"/>
          <w:szCs w:val="23"/>
        </w:rPr>
        <w:t xml:space="preserve"> cash</w:t>
      </w:r>
      <w:r w:rsidR="00F96BEE" w:rsidRPr="00733800">
        <w:rPr>
          <w:rFonts w:cstheme="minorHAnsi"/>
          <w:sz w:val="23"/>
          <w:szCs w:val="23"/>
        </w:rPr>
        <w:t xml:space="preserve"> (bank notes and coins)</w:t>
      </w:r>
      <w:r w:rsidRPr="00733800">
        <w:rPr>
          <w:rFonts w:cstheme="minorHAnsi"/>
          <w:sz w:val="23"/>
          <w:szCs w:val="23"/>
        </w:rPr>
        <w:t xml:space="preserve"> brought to your practice for deposit into your client account. You do not need to include funds which have been transferred from Bank or Building society accounts.</w:t>
      </w:r>
      <w:r w:rsidR="00517557" w:rsidRPr="00733800">
        <w:rPr>
          <w:rFonts w:cstheme="minorHAnsi"/>
          <w:sz w:val="23"/>
          <w:szCs w:val="23"/>
        </w:rPr>
        <w:br/>
      </w:r>
      <w:r w:rsidR="00517557" w:rsidRPr="00733800">
        <w:rPr>
          <w:rFonts w:cstheme="minorHAnsi"/>
          <w:sz w:val="23"/>
          <w:szCs w:val="23"/>
        </w:rPr>
        <w:br/>
      </w:r>
    </w:p>
    <w:p w14:paraId="7DC3719C" w14:textId="77777777" w:rsidR="00D234EE" w:rsidRPr="00733800" w:rsidRDefault="00D234EE" w:rsidP="00D234EE">
      <w:pPr>
        <w:pStyle w:val="ListParagraph"/>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7CF177B7" w14:textId="56F88863" w:rsidR="007476DE" w:rsidRDefault="007476DE" w:rsidP="007476DE">
      <w:pPr>
        <w:jc w:val="center"/>
        <w:rPr>
          <w:rFonts w:cstheme="minorHAnsi"/>
          <w:b/>
          <w:bCs/>
          <w:color w:val="FF0000"/>
          <w:sz w:val="23"/>
          <w:szCs w:val="23"/>
        </w:rPr>
      </w:pPr>
    </w:p>
    <w:p w14:paraId="17951629" w14:textId="77777777" w:rsidR="007476DE" w:rsidRPr="00733800" w:rsidRDefault="007476DE" w:rsidP="007476DE">
      <w:pPr>
        <w:jc w:val="center"/>
        <w:rPr>
          <w:rFonts w:cstheme="minorHAnsi"/>
          <w:b/>
          <w:bCs/>
          <w:color w:val="FF0000"/>
          <w:sz w:val="23"/>
          <w:szCs w:val="23"/>
        </w:rPr>
      </w:pPr>
    </w:p>
    <w:p w14:paraId="4A0F686E" w14:textId="120E2B9C"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62F59D12" w14:textId="2CD7B07C" w:rsidR="0075173B" w:rsidRPr="00733800" w:rsidRDefault="0075173B" w:rsidP="00243A30">
      <w:pPr>
        <w:rPr>
          <w:rFonts w:cstheme="minorHAnsi"/>
          <w:b/>
          <w:bCs/>
          <w:color w:val="FF0000"/>
          <w:sz w:val="23"/>
          <w:szCs w:val="23"/>
        </w:rPr>
      </w:pPr>
    </w:p>
    <w:p w14:paraId="6E078555" w14:textId="319300E5" w:rsidR="0075173B" w:rsidRPr="00733800" w:rsidRDefault="0075173B" w:rsidP="001A3918">
      <w:pPr>
        <w:pStyle w:val="Default"/>
        <w:jc w:val="center"/>
        <w:rPr>
          <w:rFonts w:asciiTheme="minorHAnsi" w:hAnsiTheme="minorHAnsi" w:cstheme="minorHAnsi"/>
          <w:b/>
          <w:bCs/>
          <w:color w:val="auto"/>
          <w:sz w:val="23"/>
          <w:szCs w:val="23"/>
          <w:u w:val="single"/>
        </w:rPr>
      </w:pPr>
    </w:p>
    <w:p w14:paraId="6F962422" w14:textId="55D848F7" w:rsidR="0075173B" w:rsidRPr="00733800" w:rsidRDefault="0075173B" w:rsidP="001A3918">
      <w:pPr>
        <w:pStyle w:val="Default"/>
        <w:jc w:val="center"/>
        <w:rPr>
          <w:rFonts w:asciiTheme="minorHAnsi" w:hAnsiTheme="minorHAnsi" w:cstheme="minorHAnsi"/>
          <w:b/>
          <w:bCs/>
          <w:color w:val="auto"/>
          <w:sz w:val="23"/>
          <w:szCs w:val="23"/>
          <w:u w:val="single"/>
        </w:rPr>
      </w:pPr>
    </w:p>
    <w:p w14:paraId="021BEAE7" w14:textId="469B3A9D" w:rsidR="00EC6291" w:rsidRPr="00733800" w:rsidRDefault="00613DD5" w:rsidP="001A3918">
      <w:pPr>
        <w:pStyle w:val="Default"/>
        <w:jc w:val="center"/>
        <w:rPr>
          <w:rFonts w:asciiTheme="minorHAnsi" w:hAnsiTheme="minorHAnsi" w:cstheme="minorHAnsi"/>
          <w:b/>
          <w:bCs/>
          <w:color w:val="auto"/>
          <w:sz w:val="23"/>
          <w:szCs w:val="23"/>
          <w:u w:val="single"/>
        </w:rPr>
      </w:pPr>
      <w:r w:rsidRPr="00733800">
        <w:rPr>
          <w:rFonts w:asciiTheme="minorHAnsi" w:hAnsiTheme="minorHAnsi" w:cstheme="minorHAnsi"/>
          <w:b/>
          <w:bCs/>
          <w:color w:val="auto"/>
          <w:sz w:val="23"/>
          <w:szCs w:val="23"/>
          <w:u w:val="single"/>
        </w:rPr>
        <w:t>8</w:t>
      </w:r>
      <w:r w:rsidR="00EC6291" w:rsidRPr="00733800">
        <w:rPr>
          <w:rFonts w:asciiTheme="minorHAnsi" w:hAnsiTheme="minorHAnsi" w:cstheme="minorHAnsi"/>
          <w:b/>
          <w:bCs/>
          <w:color w:val="auto"/>
          <w:sz w:val="23"/>
          <w:szCs w:val="23"/>
          <w:u w:val="single"/>
        </w:rPr>
        <w:t xml:space="preserve">. </w:t>
      </w:r>
      <w:r w:rsidR="001257EE" w:rsidRPr="00733800">
        <w:rPr>
          <w:rFonts w:asciiTheme="minorHAnsi" w:hAnsiTheme="minorHAnsi" w:cstheme="minorHAnsi"/>
          <w:b/>
          <w:bCs/>
          <w:color w:val="auto"/>
          <w:sz w:val="23"/>
          <w:szCs w:val="23"/>
          <w:u w:val="single"/>
        </w:rPr>
        <w:t>Additional</w:t>
      </w:r>
      <w:r w:rsidR="00EC6291" w:rsidRPr="00733800">
        <w:rPr>
          <w:rFonts w:asciiTheme="minorHAnsi" w:hAnsiTheme="minorHAnsi" w:cstheme="minorHAnsi"/>
          <w:b/>
          <w:bCs/>
          <w:color w:val="auto"/>
          <w:sz w:val="23"/>
          <w:szCs w:val="23"/>
          <w:u w:val="single"/>
        </w:rPr>
        <w:t xml:space="preserve"> considerations</w:t>
      </w:r>
    </w:p>
    <w:p w14:paraId="2083BE58" w14:textId="429527DB" w:rsidR="008A23B2" w:rsidRPr="00733800" w:rsidRDefault="008A23B2" w:rsidP="00973A53">
      <w:pPr>
        <w:pStyle w:val="Default"/>
        <w:rPr>
          <w:rFonts w:asciiTheme="minorHAnsi" w:hAnsiTheme="minorHAnsi" w:cstheme="minorHAnsi"/>
          <w:color w:val="auto"/>
          <w:sz w:val="23"/>
          <w:szCs w:val="23"/>
        </w:rPr>
      </w:pPr>
    </w:p>
    <w:p w14:paraId="5F7C1639" w14:textId="4C239A39" w:rsidR="00EC6291" w:rsidRPr="00733800" w:rsidRDefault="00EC6291" w:rsidP="00973A53">
      <w:pPr>
        <w:pStyle w:val="Default"/>
        <w:rPr>
          <w:rFonts w:asciiTheme="minorHAnsi" w:hAnsiTheme="minorHAnsi" w:cstheme="minorHAnsi"/>
          <w:b/>
          <w:bCs/>
          <w:sz w:val="23"/>
          <w:szCs w:val="23"/>
        </w:rPr>
      </w:pPr>
      <w:r w:rsidRPr="00733800">
        <w:rPr>
          <w:rFonts w:asciiTheme="minorHAnsi" w:hAnsiTheme="minorHAnsi" w:cstheme="minorHAnsi"/>
          <w:b/>
          <w:bCs/>
          <w:color w:val="auto"/>
          <w:sz w:val="23"/>
          <w:szCs w:val="23"/>
        </w:rPr>
        <w:t xml:space="preserve">Number of conveyances of any type </w:t>
      </w:r>
      <w:r w:rsidR="00944DC2" w:rsidRPr="00733800">
        <w:rPr>
          <w:rFonts w:asciiTheme="minorHAnsi" w:hAnsiTheme="minorHAnsi" w:cstheme="minorHAnsi"/>
          <w:b/>
          <w:bCs/>
          <w:color w:val="auto"/>
          <w:sz w:val="23"/>
          <w:szCs w:val="23"/>
        </w:rPr>
        <w:t>listed in parts 3-6 of this certificate</w:t>
      </w:r>
      <w:r w:rsidRPr="00733800">
        <w:rPr>
          <w:rFonts w:asciiTheme="minorHAnsi" w:hAnsiTheme="minorHAnsi" w:cstheme="minorHAnsi"/>
          <w:b/>
          <w:bCs/>
          <w:color w:val="auto"/>
          <w:sz w:val="23"/>
          <w:szCs w:val="23"/>
        </w:rPr>
        <w:t xml:space="preserve"> (commercial, residential etc.) w</w:t>
      </w:r>
      <w:r w:rsidRPr="00733800">
        <w:rPr>
          <w:rFonts w:asciiTheme="minorHAnsi" w:hAnsiTheme="minorHAnsi" w:cstheme="minorHAnsi"/>
          <w:b/>
          <w:bCs/>
          <w:sz w:val="23"/>
          <w:szCs w:val="23"/>
        </w:rPr>
        <w:t xml:space="preserve">here you have </w:t>
      </w:r>
      <w:r w:rsidR="00962A19" w:rsidRPr="00733800">
        <w:rPr>
          <w:rFonts w:asciiTheme="minorHAnsi" w:hAnsiTheme="minorHAnsi" w:cstheme="minorHAnsi"/>
          <w:b/>
          <w:bCs/>
          <w:sz w:val="23"/>
          <w:szCs w:val="23"/>
        </w:rPr>
        <w:t xml:space="preserve">not </w:t>
      </w:r>
      <w:r w:rsidRPr="00733800">
        <w:rPr>
          <w:rFonts w:asciiTheme="minorHAnsi" w:hAnsiTheme="minorHAnsi" w:cstheme="minorHAnsi"/>
          <w:b/>
          <w:bCs/>
          <w:sz w:val="23"/>
          <w:szCs w:val="23"/>
        </w:rPr>
        <w:t>met the client face to face</w:t>
      </w:r>
      <w:r w:rsidR="00595088" w:rsidRPr="00733800">
        <w:rPr>
          <w:rFonts w:asciiTheme="minorHAnsi" w:hAnsiTheme="minorHAnsi" w:cstheme="minorHAnsi"/>
          <w:b/>
          <w:bCs/>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Pr="00733800">
        <w:rPr>
          <w:rFonts w:asciiTheme="minorHAnsi" w:hAnsiTheme="minorHAnsi" w:cstheme="minorHAnsi"/>
          <w:b/>
          <w:bCs/>
          <w:sz w:val="23"/>
          <w:szCs w:val="23"/>
        </w:rPr>
        <w:t>:</w:t>
      </w:r>
    </w:p>
    <w:p w14:paraId="0E7FC36A" w14:textId="0CE05FFE" w:rsidR="00EC6291" w:rsidRPr="00733800" w:rsidRDefault="00EC6291" w:rsidP="00973A53">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w:t>
      </w:r>
      <w:r w:rsidR="00050437" w:rsidRPr="00733800">
        <w:rPr>
          <w:rFonts w:asciiTheme="minorHAnsi" w:hAnsiTheme="minorHAnsi" w:cstheme="minorHAnsi"/>
          <w:i/>
          <w:iCs/>
          <w:sz w:val="23"/>
          <w:szCs w:val="23"/>
        </w:rPr>
        <w:t xml:space="preserve">list </w:t>
      </w:r>
      <w:r w:rsidRPr="00733800">
        <w:rPr>
          <w:rFonts w:asciiTheme="minorHAnsi" w:hAnsiTheme="minorHAnsi" w:cstheme="minorHAnsi"/>
          <w:i/>
          <w:iCs/>
          <w:sz w:val="23"/>
          <w:szCs w:val="23"/>
        </w:rPr>
        <w:t xml:space="preserve">the jurisdiction if a </w:t>
      </w:r>
      <w:r w:rsidR="00AA21FF" w:rsidRPr="00733800">
        <w:rPr>
          <w:rFonts w:asciiTheme="minorHAnsi" w:hAnsiTheme="minorHAnsi" w:cstheme="minorHAnsi"/>
          <w:i/>
          <w:iCs/>
          <w:sz w:val="23"/>
          <w:szCs w:val="23"/>
        </w:rPr>
        <w:t>non</w:t>
      </w:r>
      <w:r w:rsidRPr="00733800">
        <w:rPr>
          <w:rFonts w:asciiTheme="minorHAnsi" w:hAnsiTheme="minorHAnsi" w:cstheme="minorHAnsi"/>
          <w:i/>
          <w:iCs/>
          <w:sz w:val="23"/>
          <w:szCs w:val="23"/>
        </w:rPr>
        <w:t>-UK jurisdiction is involved</w:t>
      </w:r>
      <w:r w:rsidR="00050437" w:rsidRPr="00733800">
        <w:rPr>
          <w:rFonts w:asciiTheme="minorHAnsi" w:hAnsiTheme="minorHAnsi" w:cstheme="minorHAnsi"/>
          <w:i/>
          <w:iCs/>
          <w:sz w:val="23"/>
          <w:szCs w:val="23"/>
        </w:rPr>
        <w:t>:</w:t>
      </w:r>
    </w:p>
    <w:p w14:paraId="052659B7" w14:textId="2B4C81FF" w:rsidR="001257EE" w:rsidRPr="00733800" w:rsidRDefault="001257EE" w:rsidP="00973A53">
      <w:pPr>
        <w:pStyle w:val="Default"/>
        <w:rPr>
          <w:rFonts w:asciiTheme="minorHAnsi" w:hAnsiTheme="minorHAnsi" w:cstheme="minorHAnsi"/>
          <w:i/>
          <w:iCs/>
          <w:sz w:val="23"/>
          <w:szCs w:val="23"/>
        </w:rPr>
      </w:pPr>
    </w:p>
    <w:p w14:paraId="46DC3B36" w14:textId="16CF3A3D" w:rsidR="001257EE" w:rsidRPr="00733800" w:rsidRDefault="001257EE" w:rsidP="001257EE">
      <w:pPr>
        <w:pStyle w:val="Default"/>
        <w:rPr>
          <w:rFonts w:asciiTheme="minorHAnsi" w:hAnsiTheme="minorHAnsi" w:cstheme="minorHAnsi"/>
          <w:b/>
          <w:bCs/>
          <w:sz w:val="23"/>
          <w:szCs w:val="23"/>
        </w:rPr>
      </w:pPr>
      <w:r w:rsidRPr="00733800">
        <w:rPr>
          <w:rFonts w:asciiTheme="minorHAnsi" w:hAnsiTheme="minorHAnsi" w:cstheme="minorHAnsi"/>
          <w:b/>
          <w:bCs/>
          <w:sz w:val="23"/>
          <w:szCs w:val="23"/>
        </w:rPr>
        <w:t>Number of matters concerning any of the previous trust or company service provisions</w:t>
      </w:r>
      <w:r w:rsidR="00944DC2" w:rsidRPr="00733800">
        <w:rPr>
          <w:rFonts w:asciiTheme="minorHAnsi" w:hAnsiTheme="minorHAnsi" w:cstheme="minorHAnsi"/>
          <w:b/>
          <w:bCs/>
          <w:sz w:val="23"/>
          <w:szCs w:val="23"/>
        </w:rPr>
        <w:t xml:space="preserve"> listed in Part 7</w:t>
      </w:r>
      <w:r w:rsidRPr="00733800">
        <w:rPr>
          <w:rFonts w:asciiTheme="minorHAnsi" w:hAnsiTheme="minorHAnsi" w:cstheme="minorHAnsi"/>
          <w:b/>
          <w:bCs/>
          <w:sz w:val="23"/>
          <w:szCs w:val="23"/>
        </w:rPr>
        <w:t xml:space="preserve"> where you have </w:t>
      </w:r>
      <w:r w:rsidR="00962A19" w:rsidRPr="00733800">
        <w:rPr>
          <w:rFonts w:asciiTheme="minorHAnsi" w:hAnsiTheme="minorHAnsi" w:cstheme="minorHAnsi"/>
          <w:b/>
          <w:bCs/>
          <w:sz w:val="23"/>
          <w:szCs w:val="23"/>
        </w:rPr>
        <w:t>not</w:t>
      </w:r>
      <w:r w:rsidRPr="00733800">
        <w:rPr>
          <w:rFonts w:asciiTheme="minorHAnsi" w:hAnsiTheme="minorHAnsi" w:cstheme="minorHAnsi"/>
          <w:b/>
          <w:bCs/>
          <w:sz w:val="23"/>
          <w:szCs w:val="23"/>
        </w:rPr>
        <w:t xml:space="preserve"> met the client face to face</w:t>
      </w:r>
      <w:r w:rsidR="00595088" w:rsidRPr="00733800">
        <w:rPr>
          <w:rFonts w:asciiTheme="minorHAnsi" w:hAnsiTheme="minorHAnsi" w:cstheme="minorHAnsi"/>
          <w:b/>
          <w:bCs/>
          <w:sz w:val="23"/>
          <w:szCs w:val="23"/>
        </w:rPr>
        <w:t xml:space="preserve">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Pr="00733800">
        <w:rPr>
          <w:rFonts w:asciiTheme="minorHAnsi" w:hAnsiTheme="minorHAnsi" w:cstheme="minorHAnsi"/>
          <w:b/>
          <w:bCs/>
          <w:sz w:val="23"/>
          <w:szCs w:val="23"/>
        </w:rPr>
        <w:t xml:space="preserve">: </w:t>
      </w:r>
    </w:p>
    <w:p w14:paraId="09D86FAC" w14:textId="0C20CED8" w:rsidR="001257EE" w:rsidRPr="00733800" w:rsidRDefault="001257EE" w:rsidP="001257EE">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w:t>
      </w:r>
      <w:r w:rsidR="00050437" w:rsidRPr="00733800">
        <w:rPr>
          <w:rFonts w:asciiTheme="minorHAnsi" w:hAnsiTheme="minorHAnsi" w:cstheme="minorHAnsi"/>
          <w:i/>
          <w:iCs/>
          <w:sz w:val="23"/>
          <w:szCs w:val="23"/>
        </w:rPr>
        <w:t xml:space="preserve">list </w:t>
      </w:r>
      <w:r w:rsidRPr="00733800">
        <w:rPr>
          <w:rFonts w:asciiTheme="minorHAnsi" w:hAnsiTheme="minorHAnsi" w:cstheme="minorHAnsi"/>
          <w:i/>
          <w:iCs/>
          <w:sz w:val="23"/>
          <w:szCs w:val="23"/>
        </w:rPr>
        <w:t xml:space="preserve">the jurisdiction if a </w:t>
      </w:r>
      <w:r w:rsidR="00AA21FF" w:rsidRPr="00733800">
        <w:rPr>
          <w:rFonts w:asciiTheme="minorHAnsi" w:hAnsiTheme="minorHAnsi" w:cstheme="minorHAnsi"/>
          <w:i/>
          <w:iCs/>
          <w:sz w:val="23"/>
          <w:szCs w:val="23"/>
        </w:rPr>
        <w:t>non</w:t>
      </w:r>
      <w:r w:rsidRPr="00733800">
        <w:rPr>
          <w:rFonts w:asciiTheme="minorHAnsi" w:hAnsiTheme="minorHAnsi" w:cstheme="minorHAnsi"/>
          <w:i/>
          <w:iCs/>
          <w:sz w:val="23"/>
          <w:szCs w:val="23"/>
        </w:rPr>
        <w:t>-UK jurisdiction is involved</w:t>
      </w:r>
      <w:r w:rsidR="00050437" w:rsidRPr="00733800">
        <w:rPr>
          <w:rFonts w:asciiTheme="minorHAnsi" w:hAnsiTheme="minorHAnsi" w:cstheme="minorHAnsi"/>
          <w:i/>
          <w:iCs/>
          <w:sz w:val="23"/>
          <w:szCs w:val="23"/>
        </w:rPr>
        <w:t>:</w:t>
      </w:r>
    </w:p>
    <w:p w14:paraId="61ABEC07" w14:textId="20D26C4A" w:rsidR="00D81BAD" w:rsidRPr="00733800" w:rsidRDefault="00D81BAD" w:rsidP="001257EE">
      <w:pPr>
        <w:pStyle w:val="Default"/>
        <w:rPr>
          <w:rFonts w:asciiTheme="minorHAnsi" w:hAnsiTheme="minorHAnsi" w:cstheme="minorHAnsi"/>
          <w:i/>
          <w:iCs/>
          <w:sz w:val="23"/>
          <w:szCs w:val="23"/>
        </w:rPr>
      </w:pPr>
    </w:p>
    <w:p w14:paraId="394DBF59" w14:textId="15D24938" w:rsidR="00B9287F" w:rsidRPr="00733800" w:rsidRDefault="00DD3C67" w:rsidP="001257EE">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 xml:space="preserve">Has your practice conducted any AML regulated matters </w:t>
      </w:r>
      <w:r w:rsidR="007658C4" w:rsidRPr="00733800">
        <w:rPr>
          <w:rFonts w:asciiTheme="minorHAnsi" w:hAnsiTheme="minorHAnsi" w:cstheme="minorHAnsi"/>
          <w:b/>
          <w:bCs/>
          <w:color w:val="auto"/>
          <w:sz w:val="23"/>
          <w:szCs w:val="23"/>
        </w:rPr>
        <w:t xml:space="preserve">with a nexus to </w:t>
      </w:r>
      <w:r w:rsidR="00B9287F" w:rsidRPr="00733800">
        <w:rPr>
          <w:rFonts w:asciiTheme="minorHAnsi" w:hAnsiTheme="minorHAnsi" w:cstheme="minorHAnsi"/>
          <w:b/>
          <w:bCs/>
          <w:color w:val="auto"/>
          <w:sz w:val="23"/>
          <w:szCs w:val="23"/>
        </w:rPr>
        <w:t>countries subject to sanctions, embargos or similar measures issued by, for example, the</w:t>
      </w:r>
      <w:r w:rsidR="008A4780">
        <w:rPr>
          <w:rFonts w:asciiTheme="minorHAnsi" w:hAnsiTheme="minorHAnsi" w:cstheme="minorHAnsi"/>
          <w:b/>
          <w:bCs/>
          <w:color w:val="auto"/>
          <w:sz w:val="23"/>
          <w:szCs w:val="23"/>
        </w:rPr>
        <w:t xml:space="preserve"> U.S, U.K</w:t>
      </w:r>
      <w:r w:rsidR="00492EC5">
        <w:rPr>
          <w:rFonts w:asciiTheme="minorHAnsi" w:hAnsiTheme="minorHAnsi" w:cstheme="minorHAnsi"/>
          <w:b/>
          <w:bCs/>
          <w:color w:val="auto"/>
          <w:sz w:val="23"/>
          <w:szCs w:val="23"/>
        </w:rPr>
        <w:t xml:space="preserve"> </w:t>
      </w:r>
      <w:r w:rsidR="00B9287F" w:rsidRPr="00733800">
        <w:rPr>
          <w:rFonts w:asciiTheme="minorHAnsi" w:hAnsiTheme="minorHAnsi" w:cstheme="minorHAnsi"/>
          <w:b/>
          <w:bCs/>
          <w:color w:val="auto"/>
          <w:sz w:val="23"/>
          <w:szCs w:val="23"/>
        </w:rPr>
        <w:t>or the United Nations</w:t>
      </w:r>
      <w:r w:rsidR="00A35546">
        <w:rPr>
          <w:rFonts w:asciiTheme="minorHAnsi" w:hAnsiTheme="minorHAnsi" w:cstheme="minorHAnsi"/>
          <w:b/>
          <w:bCs/>
          <w:color w:val="auto"/>
          <w:sz w:val="23"/>
          <w:szCs w:val="23"/>
        </w:rPr>
        <w:t xml:space="preserve"> </w:t>
      </w:r>
      <w:r w:rsidR="00A35546">
        <w:rPr>
          <w:rFonts w:asciiTheme="minorHAnsi" w:hAnsiTheme="minorHAnsi" w:cstheme="minorHAnsi"/>
          <w:b/>
          <w:bCs/>
          <w:i/>
          <w:iCs/>
          <w:color w:val="auto"/>
          <w:sz w:val="23"/>
          <w:szCs w:val="23"/>
        </w:rPr>
        <w:t>(</w:t>
      </w:r>
      <w:proofErr w:type="spellStart"/>
      <w:r w:rsidR="00A35546">
        <w:rPr>
          <w:rFonts w:asciiTheme="minorHAnsi" w:hAnsiTheme="minorHAnsi" w:cstheme="minorHAnsi"/>
          <w:b/>
          <w:bCs/>
          <w:i/>
          <w:iCs/>
          <w:color w:val="auto"/>
          <w:sz w:val="23"/>
          <w:szCs w:val="23"/>
        </w:rPr>
        <w:t>i</w:t>
      </w:r>
      <w:proofErr w:type="spellEnd"/>
      <w:r w:rsidR="00A35546">
        <w:rPr>
          <w:rFonts w:asciiTheme="minorHAnsi" w:hAnsiTheme="minorHAnsi" w:cstheme="minorHAnsi"/>
          <w:b/>
          <w:bCs/>
          <w:i/>
          <w:iCs/>
          <w:color w:val="auto"/>
          <w:sz w:val="23"/>
          <w:szCs w:val="23"/>
        </w:rPr>
        <w:t>)</w:t>
      </w:r>
      <w:r w:rsidR="00B9287F" w:rsidRPr="00733800">
        <w:rPr>
          <w:rFonts w:asciiTheme="minorHAnsi" w:hAnsiTheme="minorHAnsi" w:cstheme="minorHAnsi"/>
          <w:b/>
          <w:bCs/>
          <w:color w:val="auto"/>
          <w:sz w:val="23"/>
          <w:szCs w:val="23"/>
        </w:rPr>
        <w:t>;</w:t>
      </w:r>
      <w:r w:rsidRPr="00733800">
        <w:rPr>
          <w:rFonts w:asciiTheme="minorHAnsi" w:hAnsiTheme="minorHAnsi" w:cstheme="minorHAnsi"/>
          <w:b/>
          <w:bCs/>
          <w:color w:val="auto"/>
          <w:sz w:val="23"/>
          <w:szCs w:val="23"/>
        </w:rPr>
        <w:t xml:space="preserve"> </w:t>
      </w:r>
      <w:r w:rsidRPr="00733800">
        <w:rPr>
          <w:rFonts w:asciiTheme="minorHAnsi" w:hAnsiTheme="minorHAnsi" w:cstheme="minorHAnsi"/>
          <w:i/>
          <w:iCs/>
          <w:color w:val="auto"/>
          <w:sz w:val="23"/>
          <w:szCs w:val="23"/>
        </w:rPr>
        <w:t>Yes/No</w:t>
      </w:r>
    </w:p>
    <w:p w14:paraId="3C32BDC0" w14:textId="36AF93A2" w:rsidR="007658C4" w:rsidRPr="00733800" w:rsidRDefault="007658C4" w:rsidP="001257EE">
      <w:pPr>
        <w:pStyle w:val="Default"/>
        <w:rPr>
          <w:rFonts w:asciiTheme="minorHAnsi" w:hAnsiTheme="minorHAnsi" w:cstheme="minorHAnsi"/>
          <w:color w:val="auto"/>
          <w:sz w:val="23"/>
          <w:szCs w:val="23"/>
        </w:rPr>
      </w:pPr>
      <w:r w:rsidRPr="00733800">
        <w:rPr>
          <w:rFonts w:asciiTheme="minorHAnsi" w:hAnsiTheme="minorHAnsi" w:cstheme="minorHAnsi"/>
          <w:i/>
          <w:iCs/>
          <w:color w:val="auto"/>
          <w:sz w:val="23"/>
          <w:szCs w:val="23"/>
        </w:rPr>
        <w:t>Please list the jurisdiction(s) involved:</w:t>
      </w:r>
    </w:p>
    <w:p w14:paraId="6ED86DBD" w14:textId="4FAB531C" w:rsidR="001B1891" w:rsidRPr="00733800" w:rsidRDefault="001B1891" w:rsidP="001257EE">
      <w:pPr>
        <w:pStyle w:val="Default"/>
        <w:rPr>
          <w:rFonts w:asciiTheme="minorHAnsi" w:hAnsiTheme="minorHAnsi" w:cstheme="minorHAnsi"/>
          <w:i/>
          <w:iCs/>
          <w:sz w:val="23"/>
          <w:szCs w:val="23"/>
        </w:rPr>
      </w:pPr>
    </w:p>
    <w:p w14:paraId="245BF259" w14:textId="00432AFF" w:rsidR="00144901" w:rsidRPr="00733800" w:rsidRDefault="00D81BAD" w:rsidP="00D81BAD">
      <w:pPr>
        <w:rPr>
          <w:rFonts w:cstheme="minorHAnsi"/>
          <w:b/>
          <w:bCs/>
          <w:sz w:val="23"/>
          <w:szCs w:val="23"/>
        </w:rPr>
      </w:pPr>
      <w:r w:rsidRPr="00733800">
        <w:rPr>
          <w:rFonts w:cstheme="minorHAnsi"/>
          <w:b/>
          <w:bCs/>
          <w:sz w:val="23"/>
          <w:szCs w:val="23"/>
        </w:rPr>
        <w:t xml:space="preserve">What is the total number of AML regulated Transactions/Matters </w:t>
      </w:r>
      <w:r w:rsidR="00D70D82">
        <w:rPr>
          <w:rFonts w:cstheme="minorHAnsi"/>
          <w:b/>
          <w:bCs/>
          <w:sz w:val="23"/>
          <w:szCs w:val="23"/>
        </w:rPr>
        <w:t xml:space="preserve">listed in parts 3 – 8 of this certificate </w:t>
      </w:r>
      <w:r w:rsidRPr="00733800">
        <w:rPr>
          <w:rFonts w:cstheme="minorHAnsi"/>
          <w:b/>
          <w:bCs/>
          <w:sz w:val="23"/>
          <w:szCs w:val="23"/>
        </w:rPr>
        <w:t>completed by the practice in the relevant period?</w:t>
      </w:r>
      <w:r w:rsidR="00D70D82" w:rsidRPr="00733800">
        <w:rPr>
          <w:rFonts w:cstheme="minorHAnsi"/>
          <w:b/>
          <w:bCs/>
          <w:i/>
          <w:iCs/>
          <w:sz w:val="23"/>
          <w:szCs w:val="23"/>
        </w:rPr>
        <w:t xml:space="preserve"> </w:t>
      </w:r>
    </w:p>
    <w:p w14:paraId="2CF511F6" w14:textId="14F1E82B" w:rsidR="00144901" w:rsidRPr="00733800" w:rsidRDefault="00144901" w:rsidP="001257EE">
      <w:pPr>
        <w:pStyle w:val="Default"/>
        <w:rPr>
          <w:rFonts w:asciiTheme="minorHAnsi" w:hAnsiTheme="minorHAnsi" w:cstheme="minorHAnsi"/>
          <w:i/>
          <w:iCs/>
          <w:sz w:val="23"/>
          <w:szCs w:val="23"/>
        </w:rPr>
      </w:pPr>
      <w:r w:rsidRPr="00733800">
        <w:rPr>
          <w:rFonts w:asciiTheme="minorHAnsi" w:hAnsiTheme="minorHAnsi" w:cstheme="minorHAnsi"/>
          <w:b/>
          <w:bCs/>
          <w:sz w:val="23"/>
          <w:szCs w:val="23"/>
        </w:rPr>
        <w:t xml:space="preserve">Does your </w:t>
      </w:r>
      <w:r w:rsidR="00050437" w:rsidRPr="00733800">
        <w:rPr>
          <w:rFonts w:asciiTheme="minorHAnsi" w:hAnsiTheme="minorHAnsi" w:cstheme="minorHAnsi"/>
          <w:b/>
          <w:bCs/>
          <w:sz w:val="23"/>
          <w:szCs w:val="23"/>
        </w:rPr>
        <w:t xml:space="preserve">practice </w:t>
      </w:r>
      <w:r w:rsidRPr="00733800">
        <w:rPr>
          <w:rFonts w:asciiTheme="minorHAnsi" w:hAnsiTheme="minorHAnsi" w:cstheme="minorHAnsi"/>
          <w:b/>
          <w:bCs/>
          <w:sz w:val="23"/>
          <w:szCs w:val="23"/>
        </w:rPr>
        <w:t xml:space="preserve">use </w:t>
      </w:r>
      <w:r w:rsidR="00E01FFD" w:rsidRPr="00733800">
        <w:rPr>
          <w:rFonts w:asciiTheme="minorHAnsi" w:hAnsiTheme="minorHAnsi" w:cstheme="minorHAnsi"/>
          <w:b/>
          <w:bCs/>
          <w:sz w:val="23"/>
          <w:szCs w:val="23"/>
        </w:rPr>
        <w:t>electronic</w:t>
      </w:r>
      <w:r w:rsidRPr="00733800">
        <w:rPr>
          <w:rFonts w:asciiTheme="minorHAnsi" w:hAnsiTheme="minorHAnsi" w:cstheme="minorHAnsi"/>
          <w:b/>
          <w:bCs/>
          <w:sz w:val="23"/>
          <w:szCs w:val="23"/>
        </w:rPr>
        <w:t xml:space="preserve"> </w:t>
      </w:r>
      <w:r w:rsidR="00050437" w:rsidRPr="00733800">
        <w:rPr>
          <w:rFonts w:asciiTheme="minorHAnsi" w:hAnsiTheme="minorHAnsi" w:cstheme="minorHAnsi"/>
          <w:b/>
          <w:bCs/>
          <w:sz w:val="23"/>
          <w:szCs w:val="23"/>
        </w:rPr>
        <w:t xml:space="preserve">software </w:t>
      </w:r>
      <w:r w:rsidR="00962A19" w:rsidRPr="00733800">
        <w:rPr>
          <w:rFonts w:asciiTheme="minorHAnsi" w:hAnsiTheme="minorHAnsi" w:cstheme="minorHAnsi"/>
          <w:b/>
          <w:bCs/>
          <w:sz w:val="23"/>
          <w:szCs w:val="23"/>
        </w:rPr>
        <w:t>to support</w:t>
      </w:r>
      <w:r w:rsidR="00050437" w:rsidRPr="00733800">
        <w:rPr>
          <w:rFonts w:asciiTheme="minorHAnsi" w:hAnsiTheme="minorHAnsi" w:cstheme="minorHAnsi"/>
          <w:b/>
          <w:bCs/>
          <w:sz w:val="23"/>
          <w:szCs w:val="23"/>
        </w:rPr>
        <w:t xml:space="preserve"> </w:t>
      </w:r>
      <w:r w:rsidR="00962A19" w:rsidRPr="00733800">
        <w:rPr>
          <w:rFonts w:asciiTheme="minorHAnsi" w:hAnsiTheme="minorHAnsi" w:cstheme="minorHAnsi"/>
          <w:b/>
          <w:bCs/>
          <w:sz w:val="23"/>
          <w:szCs w:val="23"/>
        </w:rPr>
        <w:t xml:space="preserve">or aid AML </w:t>
      </w:r>
      <w:r w:rsidR="00AA21FF" w:rsidRPr="00733800">
        <w:rPr>
          <w:rFonts w:asciiTheme="minorHAnsi" w:hAnsiTheme="minorHAnsi" w:cstheme="minorHAnsi"/>
          <w:b/>
          <w:bCs/>
          <w:sz w:val="23"/>
          <w:szCs w:val="23"/>
        </w:rPr>
        <w:t>c</w:t>
      </w:r>
      <w:r w:rsidR="00962A19" w:rsidRPr="00733800">
        <w:rPr>
          <w:rFonts w:asciiTheme="minorHAnsi" w:hAnsiTheme="minorHAnsi" w:cstheme="minorHAnsi"/>
          <w:b/>
          <w:bCs/>
          <w:sz w:val="23"/>
          <w:szCs w:val="23"/>
        </w:rPr>
        <w:t>ompliance</w:t>
      </w:r>
      <w:r w:rsidR="009B77F5" w:rsidRPr="00733800">
        <w:rPr>
          <w:rFonts w:asciiTheme="minorHAnsi" w:hAnsiTheme="minorHAnsi" w:cstheme="minorHAnsi"/>
          <w:b/>
          <w:bCs/>
          <w:sz w:val="23"/>
          <w:szCs w:val="23"/>
        </w:rPr>
        <w:t>?</w:t>
      </w:r>
      <w:r w:rsidRPr="00733800">
        <w:rPr>
          <w:rFonts w:asciiTheme="minorHAnsi" w:hAnsiTheme="minorHAnsi" w:cstheme="minorHAnsi"/>
          <w:b/>
          <w:bCs/>
          <w:sz w:val="23"/>
          <w:szCs w:val="23"/>
        </w:rPr>
        <w:t xml:space="preserve"> </w:t>
      </w:r>
      <w:r w:rsidR="00832FCD" w:rsidRPr="00733800">
        <w:rPr>
          <w:rFonts w:asciiTheme="minorHAnsi" w:hAnsiTheme="minorHAnsi" w:cstheme="minorHAnsi"/>
          <w:i/>
          <w:iCs/>
          <w:sz w:val="23"/>
          <w:szCs w:val="23"/>
        </w:rPr>
        <w:t>Yes/No</w:t>
      </w:r>
    </w:p>
    <w:p w14:paraId="1B350C1B" w14:textId="311886A3" w:rsidR="00144901" w:rsidRPr="00733800" w:rsidRDefault="00144901" w:rsidP="001257EE">
      <w:pPr>
        <w:pStyle w:val="Default"/>
        <w:rPr>
          <w:rFonts w:asciiTheme="minorHAnsi" w:hAnsiTheme="minorHAnsi" w:cstheme="minorHAnsi"/>
          <w:b/>
          <w:bCs/>
          <w:sz w:val="23"/>
          <w:szCs w:val="23"/>
        </w:rPr>
      </w:pPr>
      <w:r w:rsidRPr="00733800">
        <w:rPr>
          <w:rFonts w:asciiTheme="minorHAnsi" w:hAnsiTheme="minorHAnsi" w:cstheme="minorHAnsi"/>
          <w:sz w:val="23"/>
          <w:szCs w:val="23"/>
        </w:rPr>
        <w:br/>
      </w:r>
      <w:r w:rsidRPr="00733800">
        <w:rPr>
          <w:rFonts w:asciiTheme="minorHAnsi" w:hAnsiTheme="minorHAnsi" w:cstheme="minorHAnsi"/>
          <w:b/>
          <w:bCs/>
          <w:sz w:val="23"/>
          <w:szCs w:val="23"/>
        </w:rPr>
        <w:t xml:space="preserve">If yes, what </w:t>
      </w:r>
      <w:r w:rsidR="00050437" w:rsidRPr="00733800">
        <w:rPr>
          <w:rFonts w:asciiTheme="minorHAnsi" w:hAnsiTheme="minorHAnsi" w:cstheme="minorHAnsi"/>
          <w:b/>
          <w:bCs/>
          <w:sz w:val="23"/>
          <w:szCs w:val="23"/>
        </w:rPr>
        <w:t>is the software</w:t>
      </w:r>
      <w:r w:rsidRPr="00733800">
        <w:rPr>
          <w:rFonts w:asciiTheme="minorHAnsi" w:hAnsiTheme="minorHAnsi" w:cstheme="minorHAnsi"/>
          <w:b/>
          <w:bCs/>
          <w:sz w:val="23"/>
          <w:szCs w:val="23"/>
        </w:rPr>
        <w:t xml:space="preserve"> used </w:t>
      </w:r>
      <w:r w:rsidR="009B77F5" w:rsidRPr="00733800">
        <w:rPr>
          <w:rFonts w:asciiTheme="minorHAnsi" w:hAnsiTheme="minorHAnsi" w:cstheme="minorHAnsi"/>
          <w:b/>
          <w:bCs/>
          <w:sz w:val="23"/>
          <w:szCs w:val="23"/>
        </w:rPr>
        <w:t>for?</w:t>
      </w:r>
      <w:r w:rsidRPr="00733800">
        <w:rPr>
          <w:rFonts w:asciiTheme="minorHAnsi" w:hAnsiTheme="minorHAnsi" w:cstheme="minorHAnsi"/>
          <w:b/>
          <w:bCs/>
          <w:sz w:val="23"/>
          <w:szCs w:val="23"/>
        </w:rPr>
        <w:t xml:space="preserve"> </w:t>
      </w:r>
      <w:r w:rsidRPr="00733800">
        <w:rPr>
          <w:rFonts w:asciiTheme="minorHAnsi" w:hAnsiTheme="minorHAnsi" w:cstheme="minorHAnsi"/>
          <w:b/>
          <w:bCs/>
          <w:sz w:val="23"/>
          <w:szCs w:val="23"/>
        </w:rPr>
        <w:br/>
      </w:r>
      <w:r w:rsidRPr="00733800">
        <w:rPr>
          <w:rFonts w:asciiTheme="minorHAnsi" w:hAnsiTheme="minorHAnsi" w:cstheme="minorHAnsi"/>
          <w:i/>
          <w:iCs/>
          <w:sz w:val="23"/>
          <w:szCs w:val="23"/>
        </w:rPr>
        <w:t>ID&amp;V/SANCTIONS</w:t>
      </w:r>
      <w:r w:rsidR="00944DC2" w:rsidRPr="00733800">
        <w:rPr>
          <w:rFonts w:asciiTheme="minorHAnsi" w:hAnsiTheme="minorHAnsi" w:cstheme="minorHAnsi"/>
          <w:i/>
          <w:iCs/>
          <w:sz w:val="23"/>
          <w:szCs w:val="23"/>
        </w:rPr>
        <w:t xml:space="preserve">/ </w:t>
      </w:r>
      <w:r w:rsidR="00962A19" w:rsidRPr="00733800">
        <w:rPr>
          <w:rFonts w:asciiTheme="minorHAnsi" w:hAnsiTheme="minorHAnsi" w:cstheme="minorHAnsi"/>
          <w:i/>
          <w:iCs/>
          <w:sz w:val="23"/>
          <w:szCs w:val="23"/>
        </w:rPr>
        <w:t>PEP/Adverse Media Check</w:t>
      </w:r>
      <w:r w:rsidR="0008636D" w:rsidRPr="00733800">
        <w:rPr>
          <w:rFonts w:asciiTheme="minorHAnsi" w:hAnsiTheme="minorHAnsi" w:cstheme="minorHAnsi"/>
          <w:i/>
          <w:iCs/>
          <w:sz w:val="23"/>
          <w:szCs w:val="23"/>
        </w:rPr>
        <w:t>s</w:t>
      </w:r>
      <w:r w:rsidRPr="00733800">
        <w:rPr>
          <w:rFonts w:asciiTheme="minorHAnsi" w:hAnsiTheme="minorHAnsi" w:cstheme="minorHAnsi"/>
          <w:i/>
          <w:iCs/>
          <w:sz w:val="23"/>
          <w:szCs w:val="23"/>
        </w:rPr>
        <w:t>/</w:t>
      </w:r>
      <w:r w:rsidR="00962A19" w:rsidRPr="00733800">
        <w:rPr>
          <w:rFonts w:asciiTheme="minorHAnsi" w:hAnsiTheme="minorHAnsi" w:cstheme="minorHAnsi"/>
          <w:i/>
          <w:iCs/>
          <w:sz w:val="23"/>
          <w:szCs w:val="23"/>
        </w:rPr>
        <w:t>Company Registry information checking</w:t>
      </w:r>
      <w:r w:rsidR="00944DC2" w:rsidRPr="00733800">
        <w:rPr>
          <w:rFonts w:asciiTheme="minorHAnsi" w:hAnsiTheme="minorHAnsi" w:cstheme="minorHAnsi"/>
          <w:i/>
          <w:iCs/>
          <w:sz w:val="23"/>
          <w:szCs w:val="23"/>
        </w:rPr>
        <w:t>/All</w:t>
      </w:r>
      <w:r w:rsidRPr="00733800">
        <w:rPr>
          <w:rFonts w:asciiTheme="minorHAnsi" w:hAnsiTheme="minorHAnsi" w:cstheme="minorHAnsi"/>
          <w:sz w:val="23"/>
          <w:szCs w:val="23"/>
        </w:rPr>
        <w:t xml:space="preserve"> </w:t>
      </w:r>
    </w:p>
    <w:p w14:paraId="7F78C38E" w14:textId="0B11AC19" w:rsidR="00C52596" w:rsidRPr="00733800" w:rsidRDefault="00F74AF7" w:rsidP="00C52596">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br/>
      </w:r>
      <w:r w:rsidR="00832FCD" w:rsidRPr="00733800">
        <w:rPr>
          <w:rFonts w:asciiTheme="minorHAnsi" w:hAnsiTheme="minorHAnsi" w:cstheme="minorHAnsi"/>
          <w:b/>
          <w:bCs/>
          <w:color w:val="auto"/>
          <w:sz w:val="23"/>
          <w:szCs w:val="23"/>
        </w:rPr>
        <w:t>I</w:t>
      </w:r>
      <w:r w:rsidRPr="00733800">
        <w:rPr>
          <w:rFonts w:asciiTheme="minorHAnsi" w:hAnsiTheme="minorHAnsi" w:cstheme="minorHAnsi"/>
          <w:b/>
          <w:bCs/>
          <w:color w:val="auto"/>
          <w:sz w:val="23"/>
          <w:szCs w:val="23"/>
        </w:rPr>
        <w:t xml:space="preserve">f yes, what system is </w:t>
      </w:r>
      <w:r w:rsidR="009B77F5" w:rsidRPr="00733800">
        <w:rPr>
          <w:rFonts w:asciiTheme="minorHAnsi" w:hAnsiTheme="minorHAnsi" w:cstheme="minorHAnsi"/>
          <w:b/>
          <w:bCs/>
          <w:color w:val="auto"/>
          <w:sz w:val="23"/>
          <w:szCs w:val="23"/>
        </w:rPr>
        <w:t>used?</w:t>
      </w:r>
      <w:r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br/>
      </w:r>
      <w:r w:rsidR="00C52596" w:rsidRPr="00733800">
        <w:rPr>
          <w:rFonts w:asciiTheme="minorHAnsi" w:hAnsiTheme="minorHAnsi" w:cstheme="minorHAnsi"/>
          <w:i/>
          <w:iCs/>
          <w:color w:val="auto"/>
          <w:sz w:val="23"/>
          <w:szCs w:val="23"/>
        </w:rPr>
        <w:t xml:space="preserve">please give detail: </w:t>
      </w:r>
    </w:p>
    <w:p w14:paraId="1F0E13A7" w14:textId="4003F633" w:rsidR="00EC6291" w:rsidRDefault="00EC6291" w:rsidP="00973A53">
      <w:pPr>
        <w:pStyle w:val="Default"/>
        <w:rPr>
          <w:rFonts w:asciiTheme="minorHAnsi" w:hAnsiTheme="minorHAnsi" w:cstheme="minorHAnsi"/>
          <w:b/>
          <w:bCs/>
          <w:color w:val="auto"/>
          <w:sz w:val="23"/>
          <w:szCs w:val="23"/>
        </w:rPr>
      </w:pPr>
    </w:p>
    <w:p w14:paraId="7308E86D" w14:textId="37C99F00" w:rsidR="0030240A" w:rsidRDefault="0030240A" w:rsidP="00973A53">
      <w:pPr>
        <w:pStyle w:val="Default"/>
        <w:rPr>
          <w:rFonts w:asciiTheme="minorHAnsi" w:hAnsiTheme="minorHAnsi" w:cstheme="minorHAnsi"/>
          <w:b/>
          <w:bCs/>
          <w:color w:val="auto"/>
          <w:sz w:val="23"/>
          <w:szCs w:val="23"/>
        </w:rPr>
      </w:pPr>
    </w:p>
    <w:p w14:paraId="4CE59126" w14:textId="1DFE49F4" w:rsidR="0030240A" w:rsidRDefault="0030240A" w:rsidP="00973A53">
      <w:pPr>
        <w:pStyle w:val="Default"/>
        <w:rPr>
          <w:rFonts w:asciiTheme="minorHAnsi" w:hAnsiTheme="minorHAnsi" w:cstheme="minorHAnsi"/>
          <w:b/>
          <w:bCs/>
          <w:color w:val="auto"/>
          <w:sz w:val="23"/>
          <w:szCs w:val="23"/>
        </w:rPr>
      </w:pPr>
    </w:p>
    <w:p w14:paraId="3F67E5BD" w14:textId="77777777" w:rsidR="0030240A" w:rsidRPr="00733800" w:rsidRDefault="0030240A" w:rsidP="00973A53">
      <w:pPr>
        <w:pStyle w:val="Default"/>
        <w:rPr>
          <w:rFonts w:asciiTheme="minorHAnsi" w:hAnsiTheme="minorHAnsi" w:cstheme="minorHAnsi"/>
          <w:b/>
          <w:bCs/>
          <w:color w:val="auto"/>
          <w:sz w:val="23"/>
          <w:szCs w:val="23"/>
        </w:rPr>
      </w:pPr>
    </w:p>
    <w:p w14:paraId="555D8C3C" w14:textId="4B4D4A86" w:rsidR="00EC6291" w:rsidRPr="00733800" w:rsidRDefault="00EC6291" w:rsidP="001257EE">
      <w:pPr>
        <w:pStyle w:val="Default"/>
        <w:rPr>
          <w:rFonts w:asciiTheme="minorHAnsi" w:hAnsiTheme="minorHAnsi" w:cstheme="minorHAnsi"/>
          <w:i/>
          <w:iCs/>
          <w:sz w:val="23"/>
          <w:szCs w:val="23"/>
        </w:rPr>
      </w:pPr>
      <w:r w:rsidRPr="00733800">
        <w:rPr>
          <w:rFonts w:asciiTheme="minorHAnsi" w:hAnsiTheme="minorHAnsi" w:cstheme="minorHAnsi"/>
          <w:b/>
          <w:bCs/>
          <w:color w:val="auto"/>
          <w:sz w:val="23"/>
          <w:szCs w:val="23"/>
        </w:rPr>
        <w:lastRenderedPageBreak/>
        <w:t xml:space="preserve">Number of clients for whom the practice provided a mixture of any conveyancing and trust or company services, </w:t>
      </w:r>
      <w:r w:rsidR="001A7B7F" w:rsidRPr="00733800">
        <w:rPr>
          <w:rFonts w:asciiTheme="minorHAnsi" w:hAnsiTheme="minorHAnsi" w:cstheme="minorHAnsi"/>
          <w:b/>
          <w:bCs/>
          <w:color w:val="auto"/>
          <w:sz w:val="23"/>
          <w:szCs w:val="23"/>
        </w:rPr>
        <w:t>UK,</w:t>
      </w:r>
      <w:r w:rsidRPr="00733800">
        <w:rPr>
          <w:rFonts w:asciiTheme="minorHAnsi" w:hAnsiTheme="minorHAnsi" w:cstheme="minorHAnsi"/>
          <w:b/>
          <w:bCs/>
          <w:color w:val="auto"/>
          <w:sz w:val="23"/>
          <w:szCs w:val="23"/>
        </w:rPr>
        <w:t xml:space="preserve"> or </w:t>
      </w:r>
      <w:r w:rsidR="00AA21FF"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(excluding executry work):</w:t>
      </w:r>
      <w:r w:rsidRPr="00733800">
        <w:rPr>
          <w:rFonts w:asciiTheme="minorHAnsi" w:hAnsiTheme="minorHAnsi" w:cstheme="minorHAnsi"/>
          <w:b/>
          <w:bCs/>
          <w:color w:val="auto"/>
          <w:sz w:val="23"/>
          <w:szCs w:val="23"/>
        </w:rPr>
        <w:br/>
      </w:r>
      <w:r w:rsidR="001257EE" w:rsidRPr="00733800">
        <w:rPr>
          <w:rFonts w:asciiTheme="minorHAnsi" w:hAnsiTheme="minorHAnsi" w:cstheme="minorHAnsi"/>
          <w:i/>
          <w:iCs/>
          <w:color w:val="auto"/>
          <w:sz w:val="23"/>
          <w:szCs w:val="23"/>
        </w:rPr>
        <w:t xml:space="preserve">Where </w:t>
      </w:r>
      <w:r w:rsidR="00AA21FF" w:rsidRPr="00733800">
        <w:rPr>
          <w:rFonts w:asciiTheme="minorHAnsi" w:hAnsiTheme="minorHAnsi" w:cstheme="minorHAnsi"/>
          <w:i/>
          <w:iCs/>
          <w:color w:val="auto"/>
          <w:sz w:val="23"/>
          <w:szCs w:val="23"/>
        </w:rPr>
        <w:t>non</w:t>
      </w:r>
      <w:r w:rsidR="001257EE" w:rsidRPr="00733800">
        <w:rPr>
          <w:rFonts w:asciiTheme="minorHAnsi" w:hAnsiTheme="minorHAnsi" w:cstheme="minorHAnsi"/>
          <w:i/>
          <w:iCs/>
          <w:color w:val="auto"/>
          <w:sz w:val="23"/>
          <w:szCs w:val="23"/>
        </w:rPr>
        <w:t>-UK, please list the jurisdiction(s) involved, whether relevant to the client or ownership structure:</w:t>
      </w:r>
      <w:r w:rsidRPr="00733800">
        <w:rPr>
          <w:rFonts w:asciiTheme="minorHAnsi" w:hAnsiTheme="minorHAnsi" w:cstheme="minorHAnsi"/>
          <w:b/>
          <w:bCs/>
          <w:color w:val="auto"/>
          <w:sz w:val="23"/>
          <w:szCs w:val="23"/>
        </w:rPr>
        <w:br/>
      </w:r>
    </w:p>
    <w:p w14:paraId="51E54B16" w14:textId="10A22A68" w:rsidR="00EC6291" w:rsidRPr="00733800" w:rsidRDefault="001257EE" w:rsidP="00973A53">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Number of aborted matters/transactions where client funds had been transferred to your account</w:t>
      </w:r>
      <w:r w:rsidR="005E3EBA" w:rsidRPr="00733800">
        <w:rPr>
          <w:rFonts w:asciiTheme="minorHAnsi" w:hAnsiTheme="minorHAnsi" w:cstheme="minorHAnsi"/>
          <w:b/>
          <w:bCs/>
          <w:color w:val="auto"/>
          <w:sz w:val="23"/>
          <w:szCs w:val="23"/>
        </w:rPr>
        <w:t xml:space="preserve"> </w:t>
      </w:r>
      <w:r w:rsidR="00944DC2" w:rsidRPr="00733800">
        <w:rPr>
          <w:rFonts w:asciiTheme="minorHAnsi" w:hAnsiTheme="minorHAnsi" w:cstheme="minorHAnsi"/>
          <w:b/>
          <w:bCs/>
          <w:color w:val="auto"/>
          <w:sz w:val="23"/>
          <w:szCs w:val="23"/>
        </w:rPr>
        <w:t xml:space="preserve">and returned </w:t>
      </w:r>
      <w:r w:rsidR="009B77F5" w:rsidRPr="00733800">
        <w:rPr>
          <w:rFonts w:asciiTheme="minorHAnsi" w:hAnsiTheme="minorHAnsi" w:cstheme="minorHAnsi"/>
          <w:b/>
          <w:bCs/>
          <w:color w:val="auto"/>
          <w:sz w:val="23"/>
          <w:szCs w:val="23"/>
        </w:rPr>
        <w:t>without</w:t>
      </w:r>
      <w:r w:rsidR="00944DC2" w:rsidRPr="00733800">
        <w:rPr>
          <w:rFonts w:asciiTheme="minorHAnsi" w:hAnsiTheme="minorHAnsi" w:cstheme="minorHAnsi"/>
          <w:b/>
          <w:bCs/>
          <w:color w:val="auto"/>
          <w:sz w:val="23"/>
          <w:szCs w:val="23"/>
        </w:rPr>
        <w:t xml:space="preserve"> completion of the underlying transaction</w:t>
      </w:r>
      <w:r w:rsidR="001A7B7F"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66EB53A9" w14:textId="2E8292A2" w:rsidR="001257EE" w:rsidRPr="00733800" w:rsidRDefault="001257EE" w:rsidP="001257EE">
      <w:pPr>
        <w:pStyle w:val="Default"/>
        <w:rPr>
          <w:rFonts w:asciiTheme="minorHAnsi" w:hAnsiTheme="minorHAnsi" w:cstheme="minorHAnsi"/>
          <w:i/>
          <w:iCs/>
          <w:sz w:val="23"/>
          <w:szCs w:val="23"/>
        </w:rPr>
      </w:pPr>
      <w:r w:rsidRPr="00733800">
        <w:rPr>
          <w:rFonts w:asciiTheme="minorHAnsi" w:hAnsiTheme="minorHAnsi" w:cstheme="minorHAnsi"/>
          <w:i/>
          <w:iCs/>
          <w:sz w:val="23"/>
          <w:szCs w:val="23"/>
        </w:rPr>
        <w:t xml:space="preserve">Please </w:t>
      </w:r>
      <w:r w:rsidR="00274D2F" w:rsidRPr="00733800">
        <w:rPr>
          <w:rFonts w:asciiTheme="minorHAnsi" w:hAnsiTheme="minorHAnsi" w:cstheme="minorHAnsi"/>
          <w:i/>
          <w:iCs/>
          <w:sz w:val="23"/>
          <w:szCs w:val="23"/>
        </w:rPr>
        <w:t xml:space="preserve">list the </w:t>
      </w:r>
      <w:r w:rsidRPr="00733800">
        <w:rPr>
          <w:rFonts w:asciiTheme="minorHAnsi" w:hAnsiTheme="minorHAnsi" w:cstheme="minorHAnsi"/>
          <w:i/>
          <w:iCs/>
          <w:sz w:val="23"/>
          <w:szCs w:val="23"/>
        </w:rPr>
        <w:t xml:space="preserve">jurisdiction(s) if a </w:t>
      </w:r>
      <w:r w:rsidR="001A7B7F" w:rsidRPr="00733800">
        <w:rPr>
          <w:rFonts w:asciiTheme="minorHAnsi" w:hAnsiTheme="minorHAnsi" w:cstheme="minorHAnsi"/>
          <w:i/>
          <w:iCs/>
          <w:sz w:val="23"/>
          <w:szCs w:val="23"/>
        </w:rPr>
        <w:t>non-UK</w:t>
      </w:r>
      <w:r w:rsidRPr="00733800">
        <w:rPr>
          <w:rFonts w:asciiTheme="minorHAnsi" w:hAnsiTheme="minorHAnsi" w:cstheme="minorHAnsi"/>
          <w:i/>
          <w:iCs/>
          <w:sz w:val="23"/>
          <w:szCs w:val="23"/>
        </w:rPr>
        <w:t xml:space="preserve"> client or ownership </w:t>
      </w:r>
      <w:r w:rsidR="00274D2F" w:rsidRPr="00733800">
        <w:rPr>
          <w:rFonts w:asciiTheme="minorHAnsi" w:hAnsiTheme="minorHAnsi" w:cstheme="minorHAnsi"/>
          <w:i/>
          <w:iCs/>
          <w:sz w:val="23"/>
          <w:szCs w:val="23"/>
        </w:rPr>
        <w:t xml:space="preserve">was </w:t>
      </w:r>
      <w:r w:rsidRPr="00733800">
        <w:rPr>
          <w:rFonts w:asciiTheme="minorHAnsi" w:hAnsiTheme="minorHAnsi" w:cstheme="minorHAnsi"/>
          <w:i/>
          <w:iCs/>
          <w:sz w:val="23"/>
          <w:szCs w:val="23"/>
        </w:rPr>
        <w:t>involved</w:t>
      </w:r>
      <w:r w:rsidR="00274D2F" w:rsidRPr="00733800">
        <w:rPr>
          <w:rFonts w:asciiTheme="minorHAnsi" w:hAnsiTheme="minorHAnsi" w:cstheme="minorHAnsi"/>
          <w:i/>
          <w:iCs/>
          <w:sz w:val="23"/>
          <w:szCs w:val="23"/>
        </w:rPr>
        <w:t>:</w:t>
      </w:r>
    </w:p>
    <w:p w14:paraId="069A56D7" w14:textId="6A022A41" w:rsidR="001257EE" w:rsidRPr="00733800" w:rsidRDefault="001257EE" w:rsidP="001257EE">
      <w:pPr>
        <w:pStyle w:val="Default"/>
        <w:rPr>
          <w:rFonts w:asciiTheme="minorHAnsi" w:hAnsiTheme="minorHAnsi" w:cstheme="minorHAnsi"/>
          <w:i/>
          <w:iCs/>
          <w:sz w:val="23"/>
          <w:szCs w:val="23"/>
        </w:rPr>
      </w:pPr>
    </w:p>
    <w:p w14:paraId="2B8D51E5" w14:textId="77777777" w:rsidR="00832FCD"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Number of physical cash payments over £</w:t>
      </w:r>
      <w:r w:rsidR="00EA3456" w:rsidRPr="00733800">
        <w:rPr>
          <w:rFonts w:asciiTheme="minorHAnsi" w:hAnsiTheme="minorHAnsi" w:cstheme="minorHAnsi"/>
          <w:b/>
          <w:bCs/>
          <w:color w:val="auto"/>
          <w:sz w:val="23"/>
          <w:szCs w:val="23"/>
        </w:rPr>
        <w:t>5</w:t>
      </w:r>
      <w:r w:rsidRPr="00733800">
        <w:rPr>
          <w:rFonts w:asciiTheme="minorHAnsi" w:hAnsiTheme="minorHAnsi" w:cstheme="minorHAnsi"/>
          <w:b/>
          <w:bCs/>
          <w:color w:val="auto"/>
          <w:sz w:val="23"/>
          <w:szCs w:val="23"/>
        </w:rPr>
        <w:t>k</w:t>
      </w:r>
      <w:r w:rsidR="00832E17"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78F52E52" w14:textId="678B9721"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i/>
          <w:iCs/>
          <w:color w:val="auto"/>
          <w:sz w:val="23"/>
          <w:szCs w:val="23"/>
        </w:rPr>
        <w:t xml:space="preserve">Please list the jurisdiction(s) of origins of the funds if </w:t>
      </w:r>
      <w:r w:rsidR="00AA21FF" w:rsidRPr="00733800">
        <w:rPr>
          <w:rFonts w:asciiTheme="minorHAnsi" w:hAnsiTheme="minorHAnsi" w:cstheme="minorHAnsi"/>
          <w:i/>
          <w:iCs/>
          <w:color w:val="auto"/>
          <w:sz w:val="23"/>
          <w:szCs w:val="23"/>
        </w:rPr>
        <w:t>non</w:t>
      </w:r>
      <w:r w:rsidRPr="00733800">
        <w:rPr>
          <w:rFonts w:asciiTheme="minorHAnsi" w:hAnsiTheme="minorHAnsi" w:cstheme="minorHAnsi"/>
          <w:i/>
          <w:iCs/>
          <w:color w:val="auto"/>
          <w:sz w:val="23"/>
          <w:szCs w:val="23"/>
        </w:rPr>
        <w:t>-UK</w:t>
      </w:r>
      <w:r w:rsidR="00274D2F" w:rsidRPr="00733800">
        <w:rPr>
          <w:rFonts w:asciiTheme="minorHAnsi" w:hAnsiTheme="minorHAnsi" w:cstheme="minorHAnsi"/>
          <w:i/>
          <w:iCs/>
          <w:color w:val="auto"/>
          <w:sz w:val="23"/>
          <w:szCs w:val="23"/>
        </w:rPr>
        <w:t>:</w:t>
      </w:r>
    </w:p>
    <w:p w14:paraId="04A6DCF4" w14:textId="10772794" w:rsidR="001257EE" w:rsidRPr="00733800" w:rsidRDefault="001257EE" w:rsidP="001257EE">
      <w:pPr>
        <w:pStyle w:val="Default"/>
        <w:rPr>
          <w:rFonts w:asciiTheme="minorHAnsi" w:hAnsiTheme="minorHAnsi" w:cstheme="minorHAnsi"/>
          <w:i/>
          <w:iCs/>
          <w:color w:val="auto"/>
          <w:sz w:val="23"/>
          <w:szCs w:val="23"/>
        </w:rPr>
      </w:pPr>
    </w:p>
    <w:p w14:paraId="796C7897" w14:textId="432A5D28" w:rsidR="00036459" w:rsidRPr="00733800" w:rsidRDefault="001257EE" w:rsidP="007658C4">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 xml:space="preserve">Number of transactions </w:t>
      </w:r>
      <w:r w:rsidR="00832FCD" w:rsidRPr="00733800">
        <w:rPr>
          <w:rFonts w:asciiTheme="minorHAnsi" w:hAnsiTheme="minorHAnsi" w:cstheme="minorHAnsi"/>
          <w:b/>
          <w:bCs/>
          <w:color w:val="auto"/>
          <w:sz w:val="23"/>
          <w:szCs w:val="23"/>
        </w:rPr>
        <w:t>which involved</w:t>
      </w:r>
      <w:r w:rsidRPr="00733800">
        <w:rPr>
          <w:rFonts w:asciiTheme="minorHAnsi" w:hAnsiTheme="minorHAnsi" w:cstheme="minorHAnsi"/>
          <w:b/>
          <w:bCs/>
          <w:color w:val="auto"/>
          <w:sz w:val="23"/>
          <w:szCs w:val="23"/>
        </w:rPr>
        <w:t xml:space="preserve"> </w:t>
      </w:r>
      <w:r w:rsidR="000475E7" w:rsidRPr="00733800">
        <w:rPr>
          <w:rFonts w:asciiTheme="minorHAnsi" w:hAnsiTheme="minorHAnsi" w:cstheme="minorHAnsi"/>
          <w:b/>
          <w:bCs/>
          <w:color w:val="auto"/>
          <w:sz w:val="23"/>
          <w:szCs w:val="23"/>
        </w:rPr>
        <w:t>the exchange or investment of</w:t>
      </w:r>
      <w:r w:rsidRPr="00733800">
        <w:rPr>
          <w:rFonts w:asciiTheme="minorHAnsi" w:hAnsiTheme="minorHAnsi" w:cstheme="minorHAnsi"/>
          <w:b/>
          <w:bCs/>
          <w:color w:val="auto"/>
          <w:sz w:val="23"/>
          <w:szCs w:val="23"/>
        </w:rPr>
        <w:t xml:space="preserve"> cryptocurrency </w:t>
      </w:r>
      <w:r w:rsidR="00832FCD" w:rsidRPr="00733800">
        <w:rPr>
          <w:rFonts w:asciiTheme="minorHAnsi" w:hAnsiTheme="minorHAnsi" w:cstheme="minorHAnsi"/>
          <w:b/>
          <w:bCs/>
          <w:color w:val="auto"/>
          <w:sz w:val="23"/>
          <w:szCs w:val="23"/>
        </w:rPr>
        <w:t>as part</w:t>
      </w:r>
      <w:r w:rsidR="000475E7" w:rsidRPr="00733800">
        <w:rPr>
          <w:rFonts w:asciiTheme="minorHAnsi" w:hAnsiTheme="minorHAnsi" w:cstheme="minorHAnsi"/>
          <w:b/>
          <w:bCs/>
          <w:color w:val="auto"/>
          <w:sz w:val="23"/>
          <w:szCs w:val="23"/>
        </w:rPr>
        <w:t xml:space="preserve">/all </w:t>
      </w:r>
      <w:r w:rsidR="00832FCD" w:rsidRPr="00733800">
        <w:rPr>
          <w:rFonts w:asciiTheme="minorHAnsi" w:hAnsiTheme="minorHAnsi" w:cstheme="minorHAnsi"/>
          <w:b/>
          <w:bCs/>
          <w:color w:val="auto"/>
          <w:sz w:val="23"/>
          <w:szCs w:val="23"/>
        </w:rPr>
        <w:t xml:space="preserve">of the funding: </w:t>
      </w:r>
      <w:r w:rsidR="00F74AF7" w:rsidRPr="00733800">
        <w:rPr>
          <w:rFonts w:asciiTheme="minorHAnsi" w:hAnsiTheme="minorHAnsi" w:cstheme="minorHAnsi"/>
          <w:b/>
          <w:bCs/>
          <w:color w:val="auto"/>
          <w:sz w:val="23"/>
          <w:szCs w:val="23"/>
        </w:rPr>
        <w:br/>
      </w:r>
      <w:r w:rsidR="00F74AF7" w:rsidRPr="00733800">
        <w:rPr>
          <w:rFonts w:asciiTheme="minorHAnsi" w:hAnsiTheme="minorHAnsi" w:cstheme="minorHAnsi"/>
          <w:b/>
          <w:bCs/>
          <w:color w:val="auto"/>
          <w:sz w:val="23"/>
          <w:szCs w:val="23"/>
        </w:rPr>
        <w:br/>
      </w:r>
    </w:p>
    <w:p w14:paraId="679383C8" w14:textId="21336B12" w:rsidR="001257EE" w:rsidRPr="00733800" w:rsidRDefault="001257EE" w:rsidP="001257EE">
      <w:pPr>
        <w:pStyle w:val="Default"/>
        <w:rPr>
          <w:rFonts w:asciiTheme="minorHAnsi" w:hAnsiTheme="minorHAnsi" w:cstheme="minorHAnsi"/>
          <w:b/>
          <w:bCs/>
          <w:color w:val="auto"/>
          <w:sz w:val="23"/>
          <w:szCs w:val="23"/>
        </w:rPr>
      </w:pPr>
    </w:p>
    <w:p w14:paraId="4C9F5C18" w14:textId="189CD44C" w:rsidR="001257EE" w:rsidRPr="00733800" w:rsidRDefault="001257EE" w:rsidP="001257EE">
      <w:pPr>
        <w:pStyle w:val="Default"/>
        <w:rPr>
          <w:rFonts w:asciiTheme="minorHAnsi" w:hAnsiTheme="minorHAnsi" w:cstheme="minorHAnsi"/>
          <w:b/>
          <w:bCs/>
          <w:color w:val="auto"/>
          <w:sz w:val="23"/>
          <w:szCs w:val="23"/>
        </w:rPr>
      </w:pPr>
    </w:p>
    <w:p w14:paraId="53891756" w14:textId="4D513321" w:rsidR="001257EE" w:rsidRPr="00733800" w:rsidRDefault="001257EE" w:rsidP="001257EE">
      <w:pPr>
        <w:pStyle w:val="Default"/>
        <w:rPr>
          <w:rFonts w:asciiTheme="minorHAnsi" w:hAnsiTheme="minorHAnsi" w:cstheme="minorHAnsi"/>
          <w:b/>
          <w:bCs/>
          <w:color w:val="auto"/>
          <w:sz w:val="23"/>
          <w:szCs w:val="23"/>
        </w:rPr>
      </w:pPr>
    </w:p>
    <w:p w14:paraId="3F23609D" w14:textId="4E1E47B3" w:rsidR="001257EE" w:rsidRPr="00733800" w:rsidRDefault="001257EE" w:rsidP="001257EE">
      <w:pPr>
        <w:pStyle w:val="Default"/>
        <w:rPr>
          <w:rFonts w:asciiTheme="minorHAnsi" w:hAnsiTheme="minorHAnsi" w:cstheme="minorHAnsi"/>
          <w:b/>
          <w:bCs/>
          <w:color w:val="auto"/>
          <w:sz w:val="23"/>
          <w:szCs w:val="23"/>
        </w:rPr>
      </w:pPr>
    </w:p>
    <w:p w14:paraId="7AB16C8D" w14:textId="039E44DA" w:rsidR="00F74AF7" w:rsidRPr="00733800" w:rsidRDefault="00F74AF7" w:rsidP="001257EE">
      <w:pPr>
        <w:pStyle w:val="Default"/>
        <w:rPr>
          <w:rFonts w:asciiTheme="minorHAnsi" w:hAnsiTheme="minorHAnsi" w:cstheme="minorHAnsi"/>
          <w:b/>
          <w:bCs/>
          <w:color w:val="auto"/>
          <w:sz w:val="23"/>
          <w:szCs w:val="23"/>
        </w:rPr>
      </w:pPr>
    </w:p>
    <w:p w14:paraId="69C41AC3" w14:textId="23439431" w:rsidR="00F74AF7" w:rsidRPr="00733800" w:rsidRDefault="00F74AF7" w:rsidP="001257EE">
      <w:pPr>
        <w:pStyle w:val="Default"/>
        <w:rPr>
          <w:rFonts w:asciiTheme="minorHAnsi" w:hAnsiTheme="minorHAnsi" w:cstheme="minorHAnsi"/>
          <w:b/>
          <w:bCs/>
          <w:color w:val="auto"/>
          <w:sz w:val="23"/>
          <w:szCs w:val="23"/>
        </w:rPr>
      </w:pPr>
    </w:p>
    <w:p w14:paraId="7298DE1C" w14:textId="6D8DCEDB" w:rsidR="00F74AF7" w:rsidRPr="00733800" w:rsidRDefault="00F74AF7" w:rsidP="001257EE">
      <w:pPr>
        <w:pStyle w:val="Default"/>
        <w:rPr>
          <w:rFonts w:asciiTheme="minorHAnsi" w:hAnsiTheme="minorHAnsi" w:cstheme="minorHAnsi"/>
          <w:b/>
          <w:bCs/>
          <w:color w:val="auto"/>
          <w:sz w:val="23"/>
          <w:szCs w:val="23"/>
        </w:rPr>
      </w:pPr>
    </w:p>
    <w:p w14:paraId="74459CF8" w14:textId="2DA3C836" w:rsidR="00F74AF7" w:rsidRPr="00733800" w:rsidRDefault="00F74AF7" w:rsidP="001257EE">
      <w:pPr>
        <w:pStyle w:val="Default"/>
        <w:rPr>
          <w:rFonts w:asciiTheme="minorHAnsi" w:hAnsiTheme="minorHAnsi" w:cstheme="minorHAnsi"/>
          <w:b/>
          <w:bCs/>
          <w:color w:val="auto"/>
          <w:sz w:val="23"/>
          <w:szCs w:val="23"/>
        </w:rPr>
      </w:pPr>
    </w:p>
    <w:p w14:paraId="7F448BAA" w14:textId="03AF06FA" w:rsidR="00F74AF7" w:rsidRPr="00733800" w:rsidRDefault="00F74AF7" w:rsidP="001257EE">
      <w:pPr>
        <w:pStyle w:val="Default"/>
        <w:rPr>
          <w:rFonts w:asciiTheme="minorHAnsi" w:hAnsiTheme="minorHAnsi" w:cstheme="minorHAnsi"/>
          <w:b/>
          <w:bCs/>
          <w:color w:val="auto"/>
          <w:sz w:val="23"/>
          <w:szCs w:val="23"/>
        </w:rPr>
      </w:pPr>
    </w:p>
    <w:p w14:paraId="6CAB4F01" w14:textId="0302BD52" w:rsidR="00F74AF7" w:rsidRPr="00733800" w:rsidRDefault="00F74AF7" w:rsidP="001257EE">
      <w:pPr>
        <w:pStyle w:val="Default"/>
        <w:rPr>
          <w:rFonts w:asciiTheme="minorHAnsi" w:hAnsiTheme="minorHAnsi" w:cstheme="minorHAnsi"/>
          <w:b/>
          <w:bCs/>
          <w:color w:val="auto"/>
          <w:sz w:val="23"/>
          <w:szCs w:val="23"/>
        </w:rPr>
      </w:pPr>
    </w:p>
    <w:p w14:paraId="1B25B242" w14:textId="10343BB0" w:rsidR="00F74AF7" w:rsidRPr="00733800" w:rsidRDefault="00F74AF7" w:rsidP="001257EE">
      <w:pPr>
        <w:pStyle w:val="Default"/>
        <w:rPr>
          <w:rFonts w:asciiTheme="minorHAnsi" w:hAnsiTheme="minorHAnsi" w:cstheme="minorHAnsi"/>
          <w:b/>
          <w:bCs/>
          <w:color w:val="auto"/>
          <w:sz w:val="23"/>
          <w:szCs w:val="23"/>
        </w:rPr>
      </w:pPr>
    </w:p>
    <w:p w14:paraId="3EE291C6" w14:textId="14FF33AC" w:rsidR="00F74AF7" w:rsidRPr="00733800" w:rsidRDefault="00F74AF7" w:rsidP="001257EE">
      <w:pPr>
        <w:pStyle w:val="Default"/>
        <w:rPr>
          <w:rFonts w:asciiTheme="minorHAnsi" w:hAnsiTheme="minorHAnsi" w:cstheme="minorHAnsi"/>
          <w:b/>
          <w:bCs/>
          <w:color w:val="auto"/>
          <w:sz w:val="23"/>
          <w:szCs w:val="23"/>
        </w:rPr>
      </w:pPr>
    </w:p>
    <w:p w14:paraId="1D6DFFB0" w14:textId="1FF6D13D" w:rsidR="00F74AF7" w:rsidRPr="00733800" w:rsidRDefault="00F74AF7" w:rsidP="001257EE">
      <w:pPr>
        <w:pStyle w:val="Default"/>
        <w:rPr>
          <w:rFonts w:asciiTheme="minorHAnsi" w:hAnsiTheme="minorHAnsi" w:cstheme="minorHAnsi"/>
          <w:b/>
          <w:bCs/>
          <w:color w:val="auto"/>
          <w:sz w:val="23"/>
          <w:szCs w:val="23"/>
        </w:rPr>
      </w:pPr>
    </w:p>
    <w:p w14:paraId="337A4C11" w14:textId="75C4FFD7" w:rsidR="00F74AF7" w:rsidRPr="00733800" w:rsidRDefault="00F74AF7" w:rsidP="001257EE">
      <w:pPr>
        <w:pStyle w:val="Default"/>
        <w:rPr>
          <w:rFonts w:asciiTheme="minorHAnsi" w:hAnsiTheme="minorHAnsi" w:cstheme="minorHAnsi"/>
          <w:b/>
          <w:bCs/>
          <w:color w:val="auto"/>
          <w:sz w:val="23"/>
          <w:szCs w:val="23"/>
        </w:rPr>
      </w:pPr>
    </w:p>
    <w:p w14:paraId="2197C8E1" w14:textId="57021742" w:rsidR="00F74AF7" w:rsidRPr="00733800" w:rsidRDefault="00F74AF7" w:rsidP="001257EE">
      <w:pPr>
        <w:pStyle w:val="Default"/>
        <w:rPr>
          <w:rFonts w:asciiTheme="minorHAnsi" w:hAnsiTheme="minorHAnsi" w:cstheme="minorHAnsi"/>
          <w:b/>
          <w:bCs/>
          <w:color w:val="auto"/>
          <w:sz w:val="23"/>
          <w:szCs w:val="23"/>
        </w:rPr>
      </w:pPr>
    </w:p>
    <w:p w14:paraId="60D833C3" w14:textId="6146BB18" w:rsidR="00F74AF7" w:rsidRPr="00733800" w:rsidRDefault="00F74AF7" w:rsidP="001257EE">
      <w:pPr>
        <w:pStyle w:val="Default"/>
        <w:rPr>
          <w:rFonts w:asciiTheme="minorHAnsi" w:hAnsiTheme="minorHAnsi" w:cstheme="minorHAnsi"/>
          <w:b/>
          <w:bCs/>
          <w:color w:val="auto"/>
          <w:sz w:val="23"/>
          <w:szCs w:val="23"/>
        </w:rPr>
      </w:pPr>
    </w:p>
    <w:p w14:paraId="48C82923" w14:textId="77777777" w:rsidR="0000195D" w:rsidRPr="00733800" w:rsidRDefault="0000195D" w:rsidP="0000195D">
      <w:pPr>
        <w:rPr>
          <w:rFonts w:cstheme="minorHAnsi"/>
          <w:b/>
          <w:bCs/>
          <w:sz w:val="23"/>
          <w:szCs w:val="23"/>
          <w:u w:val="single"/>
        </w:rPr>
      </w:pPr>
      <w:r w:rsidRPr="00733800">
        <w:rPr>
          <w:rFonts w:cstheme="minorHAnsi"/>
          <w:noProof/>
        </w:rPr>
        <w:lastRenderedPageBreak/>
        <w:drawing>
          <wp:inline distT="0" distB="0" distL="0" distR="0" wp14:anchorId="73778982" wp14:editId="4BE3278D">
            <wp:extent cx="1689100" cy="749300"/>
            <wp:effectExtent l="0" t="0" r="635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41DEF756" w14:textId="3192E1B2" w:rsidR="0000195D" w:rsidRPr="00733800" w:rsidRDefault="0000195D" w:rsidP="0000195D">
      <w:pPr>
        <w:jc w:val="center"/>
        <w:rPr>
          <w:rFonts w:cstheme="minorHAnsi"/>
          <w:b/>
          <w:bCs/>
          <w:sz w:val="23"/>
          <w:szCs w:val="23"/>
          <w:u w:val="single"/>
        </w:rPr>
      </w:pPr>
      <w:r w:rsidRPr="00733800">
        <w:rPr>
          <w:rFonts w:cstheme="minorHAnsi"/>
          <w:b/>
          <w:bCs/>
          <w:sz w:val="23"/>
          <w:szCs w:val="23"/>
          <w:u w:val="single"/>
        </w:rPr>
        <w:t>Section 9. PEPs</w:t>
      </w:r>
    </w:p>
    <w:p w14:paraId="11D9EE67" w14:textId="77777777" w:rsidR="00AA21FF" w:rsidRPr="00733800" w:rsidRDefault="00EC659A" w:rsidP="00AA21FF">
      <w:pPr>
        <w:pStyle w:val="Default"/>
        <w:jc w:val="center"/>
        <w:rPr>
          <w:rFonts w:asciiTheme="minorHAnsi" w:hAnsiTheme="minorHAnsi" w:cstheme="minorHAnsi"/>
          <w:b/>
          <w:bCs/>
          <w:color w:val="FF0000"/>
          <w:sz w:val="32"/>
          <w:szCs w:val="32"/>
        </w:rPr>
      </w:pPr>
      <w:r w:rsidRPr="00733800">
        <w:rPr>
          <w:rFonts w:asciiTheme="minorHAnsi" w:hAnsiTheme="minorHAnsi" w:cstheme="minorHAnsi"/>
          <w:b/>
          <w:bCs/>
          <w:sz w:val="23"/>
          <w:szCs w:val="23"/>
        </w:rPr>
        <w:br/>
      </w:r>
    </w:p>
    <w:p w14:paraId="2BA9CAC5" w14:textId="77777777" w:rsidR="00AA21FF" w:rsidRPr="00733800" w:rsidRDefault="00AA21FF" w:rsidP="00AA21FF">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55"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56" w:history="1">
        <w:r w:rsidRPr="00733800">
          <w:rPr>
            <w:rStyle w:val="Hyperlink"/>
            <w:rFonts w:asciiTheme="minorHAnsi" w:hAnsiTheme="minorHAnsi" w:cstheme="minorHAnsi"/>
            <w:b/>
            <w:bCs/>
            <w:sz w:val="32"/>
            <w:szCs w:val="32"/>
          </w:rPr>
          <w:t>Money Laundering Regulations 2017</w:t>
        </w:r>
      </w:hyperlink>
    </w:p>
    <w:p w14:paraId="21C36CFE" w14:textId="5ACC991C" w:rsidR="0000195D" w:rsidRPr="00733800" w:rsidRDefault="00D6449C" w:rsidP="00D6449C">
      <w:pPr>
        <w:pStyle w:val="Default"/>
        <w:jc w:val="center"/>
        <w:rPr>
          <w:rFonts w:asciiTheme="minorHAnsi" w:hAnsiTheme="minorHAnsi" w:cstheme="minorHAnsi"/>
          <w:sz w:val="23"/>
          <w:szCs w:val="23"/>
        </w:rPr>
      </w:pPr>
      <w:r w:rsidRPr="00733800">
        <w:rPr>
          <w:rFonts w:asciiTheme="minorHAnsi" w:hAnsiTheme="minorHAnsi" w:cstheme="minorHAnsi"/>
          <w:b/>
          <w:bCs/>
          <w:color w:val="FF0000"/>
          <w:sz w:val="32"/>
          <w:szCs w:val="32"/>
        </w:rPr>
        <w:br/>
      </w:r>
      <w:r w:rsidR="0000195D" w:rsidRPr="00733800">
        <w:rPr>
          <w:rFonts w:asciiTheme="minorHAnsi" w:hAnsiTheme="minorHAnsi" w:cstheme="minorHAnsi"/>
          <w:b/>
          <w:bCs/>
          <w:sz w:val="23"/>
          <w:szCs w:val="23"/>
        </w:rPr>
        <w:br/>
      </w:r>
      <w:r w:rsidR="0000195D" w:rsidRPr="00733800">
        <w:rPr>
          <w:rFonts w:asciiTheme="minorHAnsi" w:hAnsiTheme="minorHAnsi" w:cstheme="minorHAnsi"/>
          <w:sz w:val="23"/>
          <w:szCs w:val="23"/>
        </w:rPr>
        <w:t xml:space="preserve">This section requires </w:t>
      </w:r>
      <w:r w:rsidR="00AA21FF" w:rsidRPr="00733800">
        <w:rPr>
          <w:rFonts w:asciiTheme="minorHAnsi" w:hAnsiTheme="minorHAnsi" w:cstheme="minorHAnsi"/>
          <w:sz w:val="23"/>
          <w:szCs w:val="23"/>
        </w:rPr>
        <w:t xml:space="preserve">you to provide </w:t>
      </w:r>
      <w:r w:rsidR="0000195D" w:rsidRPr="00733800">
        <w:rPr>
          <w:rFonts w:asciiTheme="minorHAnsi" w:hAnsiTheme="minorHAnsi" w:cstheme="minorHAnsi"/>
          <w:sz w:val="23"/>
          <w:szCs w:val="23"/>
        </w:rPr>
        <w:t xml:space="preserve">information relating to Politically Exposed Persons (PEPs) and any work undertaken on their behalf by your practice. Please note the following points and make use of any </w:t>
      </w:r>
      <w:r w:rsidR="00D76299" w:rsidRPr="00733800">
        <w:rPr>
          <w:rFonts w:asciiTheme="minorHAnsi" w:hAnsiTheme="minorHAnsi" w:cstheme="minorHAnsi"/>
          <w:b/>
          <w:bCs/>
          <w:i/>
          <w:iCs/>
          <w:sz w:val="23"/>
          <w:szCs w:val="23"/>
        </w:rPr>
        <w:t>(</w:t>
      </w:r>
      <w:proofErr w:type="spellStart"/>
      <w:r w:rsidR="00D76299" w:rsidRPr="00733800">
        <w:rPr>
          <w:rFonts w:asciiTheme="minorHAnsi" w:hAnsiTheme="minorHAnsi" w:cstheme="minorHAnsi"/>
          <w:b/>
          <w:bCs/>
          <w:i/>
          <w:iCs/>
          <w:sz w:val="23"/>
          <w:szCs w:val="23"/>
        </w:rPr>
        <w:t>i</w:t>
      </w:r>
      <w:proofErr w:type="spellEnd"/>
      <w:r w:rsidR="00D76299" w:rsidRPr="00733800">
        <w:rPr>
          <w:rFonts w:asciiTheme="minorHAnsi" w:hAnsiTheme="minorHAnsi" w:cstheme="minorHAnsi"/>
          <w:b/>
          <w:bCs/>
          <w:i/>
          <w:iCs/>
          <w:sz w:val="23"/>
          <w:szCs w:val="23"/>
        </w:rPr>
        <w:t>)</w:t>
      </w:r>
      <w:r w:rsidR="0000195D" w:rsidRPr="00733800">
        <w:rPr>
          <w:rFonts w:asciiTheme="minorHAnsi" w:hAnsiTheme="minorHAnsi" w:cstheme="minorHAnsi"/>
          <w:sz w:val="23"/>
          <w:szCs w:val="23"/>
        </w:rPr>
        <w:t xml:space="preserve"> boxes next to certain questions for further information.</w:t>
      </w:r>
      <w:r w:rsidR="0000195D" w:rsidRPr="00733800">
        <w:rPr>
          <w:rFonts w:asciiTheme="minorHAnsi" w:hAnsiTheme="minorHAnsi" w:cstheme="minorHAnsi"/>
          <w:sz w:val="23"/>
          <w:szCs w:val="23"/>
        </w:rPr>
        <w:br/>
      </w:r>
    </w:p>
    <w:p w14:paraId="3E033CB4" w14:textId="6D77D172" w:rsidR="0000195D" w:rsidRPr="00733800" w:rsidRDefault="0000195D" w:rsidP="00C52596">
      <w:pPr>
        <w:pStyle w:val="ListParagraph"/>
        <w:numPr>
          <w:ilvl w:val="0"/>
          <w:numId w:val="2"/>
        </w:numPr>
        <w:rPr>
          <w:rFonts w:cstheme="minorHAnsi"/>
          <w:sz w:val="23"/>
          <w:szCs w:val="23"/>
        </w:rPr>
      </w:pPr>
      <w:r w:rsidRPr="00733800">
        <w:rPr>
          <w:rFonts w:cstheme="minorHAnsi"/>
          <w:b/>
          <w:bCs/>
          <w:sz w:val="23"/>
          <w:szCs w:val="23"/>
        </w:rPr>
        <w:t>Politically Exposed Persons (PEPs)</w:t>
      </w:r>
      <w:r w:rsidRPr="00733800">
        <w:rPr>
          <w:rFonts w:cstheme="minorHAnsi"/>
          <w:sz w:val="23"/>
          <w:szCs w:val="23"/>
        </w:rPr>
        <w:t xml:space="preserve"> - PEP has the meaning given in </w:t>
      </w:r>
      <w:r w:rsidRPr="00733800">
        <w:rPr>
          <w:rFonts w:cstheme="minorHAnsi"/>
          <w:b/>
          <w:bCs/>
          <w:sz w:val="23"/>
          <w:szCs w:val="23"/>
        </w:rPr>
        <w:t>r.35</w:t>
      </w:r>
      <w:r w:rsidRPr="00733800">
        <w:rPr>
          <w:rFonts w:cstheme="minorHAnsi"/>
          <w:sz w:val="23"/>
          <w:szCs w:val="23"/>
        </w:rPr>
        <w:t xml:space="preserve"> and includes family or close associates of PEPs.</w:t>
      </w:r>
      <w:r w:rsidR="00C52596" w:rsidRPr="00733800">
        <w:rPr>
          <w:rFonts w:cstheme="minorHAnsi"/>
          <w:sz w:val="23"/>
          <w:szCs w:val="23"/>
        </w:rPr>
        <w:t xml:space="preserve"> Please refer to the Money Laundering Regulations and </w:t>
      </w:r>
      <w:hyperlink r:id="rId57" w:history="1">
        <w:r w:rsidR="00C52596" w:rsidRPr="00733800">
          <w:rPr>
            <w:rStyle w:val="Hyperlink"/>
            <w:rFonts w:cstheme="minorHAnsi"/>
            <w:sz w:val="23"/>
            <w:szCs w:val="23"/>
          </w:rPr>
          <w:t xml:space="preserve">LSAG Guidance section </w:t>
        </w:r>
        <w:r w:rsidR="00C52596" w:rsidRPr="00733800">
          <w:rPr>
            <w:rStyle w:val="Hyperlink"/>
            <w:rFonts w:cstheme="minorHAnsi"/>
          </w:rPr>
          <w:t>6.19.3 Screening, Due Diligence &amp; Other Control Measures - Politically-Exposed Persons</w:t>
        </w:r>
      </w:hyperlink>
      <w:r w:rsidR="0093537C" w:rsidRPr="00733800">
        <w:rPr>
          <w:rFonts w:cstheme="minorHAnsi"/>
        </w:rPr>
        <w:t xml:space="preserve"> </w:t>
      </w:r>
      <w:r w:rsidR="00C52596" w:rsidRPr="00733800">
        <w:rPr>
          <w:rFonts w:cstheme="minorHAnsi"/>
          <w:sz w:val="23"/>
          <w:szCs w:val="23"/>
        </w:rPr>
        <w:t xml:space="preserve">for further information if required. </w:t>
      </w:r>
    </w:p>
    <w:p w14:paraId="237040D8" w14:textId="48B34F5C" w:rsidR="0000195D" w:rsidRPr="00733800" w:rsidRDefault="0000195D" w:rsidP="0000195D">
      <w:pPr>
        <w:pStyle w:val="ListParagraph"/>
        <w:numPr>
          <w:ilvl w:val="0"/>
          <w:numId w:val="2"/>
        </w:numPr>
        <w:rPr>
          <w:rFonts w:cstheme="minorHAnsi"/>
          <w:sz w:val="23"/>
          <w:szCs w:val="23"/>
        </w:rPr>
      </w:pPr>
      <w:r w:rsidRPr="00733800">
        <w:rPr>
          <w:rFonts w:cstheme="minorHAnsi"/>
          <w:b/>
          <w:bCs/>
          <w:sz w:val="23"/>
          <w:szCs w:val="23"/>
        </w:rPr>
        <w:t xml:space="preserve">PEP register </w:t>
      </w:r>
      <w:r w:rsidRPr="00733800">
        <w:rPr>
          <w:rFonts w:cstheme="minorHAnsi"/>
          <w:sz w:val="23"/>
          <w:szCs w:val="23"/>
        </w:rPr>
        <w:t xml:space="preserve">- Practices undertaking work on behalf of PEPs may wish to keep a PEP register which details the clients known to be PEPs </w:t>
      </w:r>
      <w:r w:rsidR="00171B13" w:rsidRPr="00733800">
        <w:rPr>
          <w:rFonts w:cstheme="minorHAnsi"/>
          <w:sz w:val="23"/>
          <w:szCs w:val="23"/>
        </w:rPr>
        <w:t>-</w:t>
      </w:r>
      <w:r w:rsidR="00BC7E81" w:rsidRPr="00733800">
        <w:rPr>
          <w:rFonts w:cstheme="minorHAnsi"/>
          <w:sz w:val="23"/>
          <w:szCs w:val="23"/>
        </w:rPr>
        <w:t xml:space="preserve"> </w:t>
      </w:r>
      <w:r w:rsidR="00171B13" w:rsidRPr="00733800">
        <w:rPr>
          <w:rFonts w:cstheme="minorHAnsi"/>
          <w:sz w:val="23"/>
          <w:szCs w:val="23"/>
        </w:rPr>
        <w:t xml:space="preserve">this may </w:t>
      </w:r>
      <w:r w:rsidRPr="00733800">
        <w:rPr>
          <w:rFonts w:cstheme="minorHAnsi"/>
          <w:sz w:val="23"/>
          <w:szCs w:val="23"/>
        </w:rPr>
        <w:t xml:space="preserve">allow for </w:t>
      </w:r>
      <w:r w:rsidR="00171B13" w:rsidRPr="00733800">
        <w:rPr>
          <w:rFonts w:cstheme="minorHAnsi"/>
          <w:sz w:val="23"/>
          <w:szCs w:val="23"/>
        </w:rPr>
        <w:t xml:space="preserve">ongoing </w:t>
      </w:r>
      <w:r w:rsidRPr="00733800">
        <w:rPr>
          <w:rFonts w:cstheme="minorHAnsi"/>
          <w:sz w:val="23"/>
          <w:szCs w:val="23"/>
        </w:rPr>
        <w:t>monitoring or screening</w:t>
      </w:r>
      <w:r w:rsidR="00171B13" w:rsidRPr="00733800">
        <w:rPr>
          <w:rFonts w:cstheme="minorHAnsi"/>
          <w:sz w:val="23"/>
          <w:szCs w:val="23"/>
        </w:rPr>
        <w:t xml:space="preserve"> of such clients and any associated risks</w:t>
      </w:r>
      <w:r w:rsidRPr="00733800">
        <w:rPr>
          <w:rFonts w:cstheme="minorHAnsi"/>
          <w:sz w:val="23"/>
          <w:szCs w:val="23"/>
        </w:rPr>
        <w:t xml:space="preserve">. </w:t>
      </w:r>
    </w:p>
    <w:p w14:paraId="41FF9E00" w14:textId="758114CA" w:rsidR="0000195D" w:rsidRPr="00733800" w:rsidRDefault="0000195D" w:rsidP="0000195D">
      <w:pPr>
        <w:pStyle w:val="ListParagraph"/>
        <w:rPr>
          <w:rFonts w:cstheme="minorHAnsi"/>
          <w:sz w:val="23"/>
          <w:szCs w:val="23"/>
        </w:rPr>
      </w:pPr>
      <w:r w:rsidRPr="00733800">
        <w:rPr>
          <w:rFonts w:cstheme="minorHAnsi"/>
          <w:sz w:val="23"/>
          <w:szCs w:val="23"/>
        </w:rPr>
        <w:br/>
      </w:r>
      <w:r w:rsidRPr="00733800">
        <w:rPr>
          <w:rFonts w:cstheme="minorHAnsi"/>
          <w:sz w:val="23"/>
          <w:szCs w:val="23"/>
        </w:rPr>
        <w:br/>
      </w:r>
    </w:p>
    <w:p w14:paraId="4608F5D4" w14:textId="77777777" w:rsidR="00D234EE" w:rsidRPr="00733800" w:rsidRDefault="00D234EE" w:rsidP="00D234EE">
      <w:pPr>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208E1351" w14:textId="77777777" w:rsidR="00EA0919" w:rsidRPr="001A3918" w:rsidRDefault="00DD615D" w:rsidP="00EA0919">
      <w:pPr>
        <w:pStyle w:val="ListParagraph"/>
        <w:ind w:left="9360" w:firstLine="720"/>
        <w:jc w:val="right"/>
        <w:rPr>
          <w:b/>
          <w:bCs/>
          <w:color w:val="FF0000"/>
          <w:sz w:val="23"/>
          <w:szCs w:val="23"/>
        </w:rPr>
      </w:pPr>
      <w:r w:rsidRPr="00733800">
        <w:rPr>
          <w:rFonts w:cstheme="minorHAnsi"/>
          <w:b/>
          <w:bCs/>
          <w:sz w:val="23"/>
          <w:szCs w:val="23"/>
        </w:rPr>
        <w:br/>
      </w:r>
      <w:r w:rsidR="00EA0919" w:rsidRPr="001A3918">
        <w:rPr>
          <w:rFonts w:cstheme="minorHAnsi"/>
          <w:b/>
          <w:bCs/>
          <w:sz w:val="23"/>
          <w:szCs w:val="23"/>
        </w:rPr>
        <w:t xml:space="preserve">Confirm you have read </w:t>
      </w:r>
      <w:r w:rsidR="00EA0919">
        <w:rPr>
          <w:rFonts w:cstheme="minorHAnsi"/>
          <w:b/>
          <w:bCs/>
          <w:sz w:val="23"/>
          <w:szCs w:val="23"/>
        </w:rPr>
        <w:t>the information above</w:t>
      </w:r>
      <w:r w:rsidR="00EA0919" w:rsidRPr="001A3918">
        <w:rPr>
          <w:rFonts w:cstheme="minorHAnsi"/>
          <w:b/>
          <w:bCs/>
          <w:sz w:val="23"/>
          <w:szCs w:val="23"/>
        </w:rPr>
        <w:t xml:space="preserve"> </w:t>
      </w:r>
    </w:p>
    <w:p w14:paraId="4DF70243" w14:textId="0587CE17" w:rsidR="00C028E2" w:rsidRPr="00733800" w:rsidRDefault="00C028E2" w:rsidP="0075173B">
      <w:pPr>
        <w:pStyle w:val="ListParagraph"/>
        <w:ind w:left="9360" w:firstLine="720"/>
        <w:jc w:val="center"/>
        <w:rPr>
          <w:rFonts w:cstheme="minorHAnsi"/>
          <w:b/>
          <w:bCs/>
          <w:color w:val="FF0000"/>
          <w:sz w:val="23"/>
          <w:szCs w:val="23"/>
        </w:rPr>
      </w:pPr>
    </w:p>
    <w:p w14:paraId="42BA8E4A" w14:textId="77777777" w:rsidR="0075173B" w:rsidRPr="00733800" w:rsidRDefault="0075173B" w:rsidP="001257EE">
      <w:pPr>
        <w:pStyle w:val="Default"/>
        <w:rPr>
          <w:rFonts w:asciiTheme="minorHAnsi" w:hAnsiTheme="minorHAnsi" w:cstheme="minorHAnsi"/>
          <w:b/>
          <w:bCs/>
          <w:color w:val="auto"/>
          <w:sz w:val="23"/>
          <w:szCs w:val="23"/>
          <w:u w:val="single"/>
        </w:rPr>
      </w:pPr>
    </w:p>
    <w:p w14:paraId="6B7B6A0E" w14:textId="0B4F0AAE" w:rsidR="001257EE" w:rsidRPr="00733800" w:rsidRDefault="00613DD5" w:rsidP="00F21850">
      <w:pPr>
        <w:pStyle w:val="Default"/>
        <w:jc w:val="center"/>
        <w:rPr>
          <w:rFonts w:asciiTheme="minorHAnsi" w:hAnsiTheme="minorHAnsi" w:cstheme="minorHAnsi"/>
          <w:b/>
          <w:bCs/>
          <w:color w:val="auto"/>
          <w:sz w:val="23"/>
          <w:szCs w:val="23"/>
          <w:u w:val="single"/>
        </w:rPr>
      </w:pPr>
      <w:r w:rsidRPr="00733800">
        <w:rPr>
          <w:rFonts w:asciiTheme="minorHAnsi" w:hAnsiTheme="minorHAnsi" w:cstheme="minorHAnsi"/>
          <w:b/>
          <w:bCs/>
          <w:color w:val="auto"/>
          <w:sz w:val="23"/>
          <w:szCs w:val="23"/>
          <w:u w:val="single"/>
        </w:rPr>
        <w:t>9</w:t>
      </w:r>
      <w:r w:rsidR="001257EE" w:rsidRPr="00733800">
        <w:rPr>
          <w:rFonts w:asciiTheme="minorHAnsi" w:hAnsiTheme="minorHAnsi" w:cstheme="minorHAnsi"/>
          <w:b/>
          <w:bCs/>
          <w:color w:val="auto"/>
          <w:sz w:val="23"/>
          <w:szCs w:val="23"/>
          <w:u w:val="single"/>
        </w:rPr>
        <w:t>. PEPs</w:t>
      </w:r>
    </w:p>
    <w:p w14:paraId="78E7169C" w14:textId="77777777" w:rsidR="001257EE" w:rsidRPr="00733800" w:rsidRDefault="001257EE" w:rsidP="001257EE">
      <w:pPr>
        <w:pStyle w:val="Default"/>
        <w:rPr>
          <w:rFonts w:asciiTheme="minorHAnsi" w:hAnsiTheme="minorHAnsi" w:cstheme="minorHAnsi"/>
          <w:color w:val="auto"/>
          <w:sz w:val="23"/>
          <w:szCs w:val="23"/>
          <w:u w:val="single"/>
        </w:rPr>
      </w:pPr>
    </w:p>
    <w:p w14:paraId="0DF371DB" w14:textId="059A12C8"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Total </w:t>
      </w:r>
      <w:r w:rsidR="00AA21FF" w:rsidRPr="00733800">
        <w:rPr>
          <w:rFonts w:asciiTheme="minorHAnsi" w:hAnsiTheme="minorHAnsi" w:cstheme="minorHAnsi"/>
          <w:b/>
          <w:bCs/>
          <w:color w:val="auto"/>
          <w:sz w:val="23"/>
          <w:szCs w:val="23"/>
        </w:rPr>
        <w:t>n</w:t>
      </w:r>
      <w:r w:rsidRPr="00733800">
        <w:rPr>
          <w:rFonts w:asciiTheme="minorHAnsi" w:hAnsiTheme="minorHAnsi" w:cstheme="minorHAnsi"/>
          <w:b/>
          <w:bCs/>
          <w:color w:val="auto"/>
          <w:sz w:val="23"/>
          <w:szCs w:val="23"/>
        </w:rPr>
        <w:t>umber of UK PEPs</w:t>
      </w:r>
      <w:r w:rsidR="00036459" w:rsidRPr="00733800">
        <w:rPr>
          <w:rFonts w:asciiTheme="minorHAnsi" w:hAnsiTheme="minorHAnsi" w:cstheme="minorHAnsi"/>
          <w:b/>
          <w:bCs/>
          <w:color w:val="auto"/>
          <w:sz w:val="23"/>
          <w:szCs w:val="23"/>
        </w:rPr>
        <w:t xml:space="preserve"> in line with</w:t>
      </w:r>
      <w:r w:rsidR="0047476B" w:rsidRPr="00733800">
        <w:rPr>
          <w:rFonts w:asciiTheme="minorHAnsi" w:hAnsiTheme="minorHAnsi" w:cstheme="minorHAnsi"/>
          <w:b/>
          <w:bCs/>
          <w:color w:val="auto"/>
          <w:sz w:val="23"/>
          <w:szCs w:val="23"/>
        </w:rPr>
        <w:t xml:space="preserve"> regulated work listed in</w:t>
      </w:r>
      <w:r w:rsidR="00036459" w:rsidRPr="00733800">
        <w:rPr>
          <w:rFonts w:asciiTheme="minorHAnsi" w:hAnsiTheme="minorHAnsi" w:cstheme="minorHAnsi"/>
          <w:b/>
          <w:bCs/>
          <w:color w:val="auto"/>
          <w:sz w:val="23"/>
          <w:szCs w:val="23"/>
        </w:rPr>
        <w:t xml:space="preserve"> sections </w:t>
      </w:r>
      <w:r w:rsidR="0047476B" w:rsidRPr="00733800">
        <w:rPr>
          <w:rFonts w:asciiTheme="minorHAnsi" w:hAnsiTheme="minorHAnsi" w:cstheme="minorHAnsi"/>
          <w:b/>
          <w:bCs/>
          <w:color w:val="auto"/>
          <w:sz w:val="23"/>
          <w:szCs w:val="23"/>
        </w:rPr>
        <w:t>3-7</w:t>
      </w:r>
      <w:r w:rsidR="00036459" w:rsidRPr="00733800">
        <w:rPr>
          <w:rFonts w:asciiTheme="minorHAnsi" w:hAnsiTheme="minorHAnsi" w:cstheme="minorHAnsi"/>
          <w:b/>
          <w:bCs/>
          <w:color w:val="auto"/>
          <w:sz w:val="23"/>
          <w:szCs w:val="23"/>
        </w:rPr>
        <w:t xml:space="preserve"> </w:t>
      </w:r>
      <w:r w:rsidR="0047476B" w:rsidRPr="00733800">
        <w:rPr>
          <w:rFonts w:asciiTheme="minorHAnsi" w:hAnsiTheme="minorHAnsi" w:cstheme="minorHAnsi"/>
          <w:b/>
          <w:bCs/>
          <w:color w:val="auto"/>
          <w:sz w:val="23"/>
          <w:szCs w:val="23"/>
        </w:rPr>
        <w:t>of this certificate</w:t>
      </w:r>
      <w:r w:rsidR="00832E17"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br/>
      </w:r>
    </w:p>
    <w:p w14:paraId="733B2B22" w14:textId="082AEA4A"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 xml:space="preserve">Total </w:t>
      </w:r>
      <w:r w:rsidR="00AA21FF" w:rsidRPr="00733800">
        <w:rPr>
          <w:rFonts w:asciiTheme="minorHAnsi" w:hAnsiTheme="minorHAnsi" w:cstheme="minorHAnsi"/>
          <w:b/>
          <w:bCs/>
          <w:color w:val="auto"/>
          <w:sz w:val="23"/>
          <w:szCs w:val="23"/>
        </w:rPr>
        <w:t>n</w:t>
      </w:r>
      <w:r w:rsidRPr="00733800">
        <w:rPr>
          <w:rFonts w:asciiTheme="minorHAnsi" w:hAnsiTheme="minorHAnsi" w:cstheme="minorHAnsi"/>
          <w:b/>
          <w:bCs/>
          <w:color w:val="auto"/>
          <w:sz w:val="23"/>
          <w:szCs w:val="23"/>
        </w:rPr>
        <w:t xml:space="preserve">umber of </w:t>
      </w:r>
      <w:r w:rsidR="00AA21FF" w:rsidRPr="00733800">
        <w:rPr>
          <w:rFonts w:asciiTheme="minorHAnsi" w:hAnsiTheme="minorHAnsi" w:cstheme="minorHAnsi"/>
          <w:b/>
          <w:bCs/>
          <w:color w:val="auto"/>
          <w:sz w:val="23"/>
          <w:szCs w:val="23"/>
        </w:rPr>
        <w:t>non</w:t>
      </w:r>
      <w:r w:rsidRPr="00733800">
        <w:rPr>
          <w:rFonts w:asciiTheme="minorHAnsi" w:hAnsiTheme="minorHAnsi" w:cstheme="minorHAnsi"/>
          <w:b/>
          <w:bCs/>
          <w:color w:val="auto"/>
          <w:sz w:val="23"/>
          <w:szCs w:val="23"/>
        </w:rPr>
        <w:t>-UK PEPs</w:t>
      </w:r>
      <w:r w:rsidR="00036459" w:rsidRPr="00733800">
        <w:rPr>
          <w:rFonts w:asciiTheme="minorHAnsi" w:hAnsiTheme="minorHAnsi" w:cstheme="minorHAnsi"/>
          <w:b/>
          <w:bCs/>
          <w:color w:val="auto"/>
          <w:sz w:val="23"/>
          <w:szCs w:val="23"/>
        </w:rPr>
        <w:t xml:space="preserve"> </w:t>
      </w:r>
      <w:r w:rsidR="0047476B" w:rsidRPr="00733800">
        <w:rPr>
          <w:rFonts w:asciiTheme="minorHAnsi" w:hAnsiTheme="minorHAnsi" w:cstheme="minorHAnsi"/>
          <w:b/>
          <w:bCs/>
          <w:color w:val="auto"/>
          <w:sz w:val="23"/>
          <w:szCs w:val="23"/>
        </w:rPr>
        <w:t xml:space="preserve">in line with regulated work listed in sections 3-7 of this certificate </w:t>
      </w:r>
      <w:r w:rsidR="0047476B" w:rsidRPr="00733800">
        <w:rPr>
          <w:rFonts w:asciiTheme="minorHAnsi" w:hAnsiTheme="minorHAnsi" w:cstheme="minorHAnsi"/>
          <w:b/>
          <w:bCs/>
          <w:i/>
          <w:iCs/>
          <w:color w:val="auto"/>
          <w:sz w:val="23"/>
          <w:szCs w:val="23"/>
        </w:rPr>
        <w:t>(</w:t>
      </w:r>
      <w:proofErr w:type="spellStart"/>
      <w:r w:rsidR="0047476B" w:rsidRPr="00733800">
        <w:rPr>
          <w:rFonts w:asciiTheme="minorHAnsi" w:hAnsiTheme="minorHAnsi" w:cstheme="minorHAnsi"/>
          <w:b/>
          <w:bCs/>
          <w:i/>
          <w:iCs/>
          <w:color w:val="auto"/>
          <w:sz w:val="23"/>
          <w:szCs w:val="23"/>
        </w:rPr>
        <w:t>i</w:t>
      </w:r>
      <w:proofErr w:type="spellEnd"/>
      <w:r w:rsidR="0047476B"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 xml:space="preserve">: </w:t>
      </w:r>
    </w:p>
    <w:p w14:paraId="1D655C73" w14:textId="2C03C9EB" w:rsidR="001257EE" w:rsidRPr="00733800" w:rsidRDefault="001257EE" w:rsidP="001257EE">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list the jurisdictions involved</w:t>
      </w:r>
      <w:r w:rsidR="00274D2F" w:rsidRPr="00733800">
        <w:rPr>
          <w:rFonts w:asciiTheme="minorHAnsi" w:hAnsiTheme="minorHAnsi" w:cstheme="minorHAnsi"/>
          <w:i/>
          <w:iCs/>
          <w:color w:val="auto"/>
          <w:sz w:val="23"/>
          <w:szCs w:val="23"/>
        </w:rPr>
        <w:t>:</w:t>
      </w:r>
      <w:r w:rsidRPr="00733800">
        <w:rPr>
          <w:rFonts w:asciiTheme="minorHAnsi" w:hAnsiTheme="minorHAnsi" w:cstheme="minorHAnsi"/>
          <w:i/>
          <w:iCs/>
          <w:color w:val="auto"/>
          <w:sz w:val="23"/>
          <w:szCs w:val="23"/>
        </w:rPr>
        <w:t xml:space="preserve"> </w:t>
      </w:r>
    </w:p>
    <w:p w14:paraId="78302D66" w14:textId="77777777" w:rsidR="001257EE" w:rsidRPr="00733800" w:rsidRDefault="001257EE" w:rsidP="001257EE">
      <w:pPr>
        <w:pStyle w:val="Default"/>
        <w:rPr>
          <w:rFonts w:asciiTheme="minorHAnsi" w:hAnsiTheme="minorHAnsi" w:cstheme="minorHAnsi"/>
          <w:i/>
          <w:iCs/>
          <w:color w:val="auto"/>
          <w:sz w:val="23"/>
          <w:szCs w:val="23"/>
        </w:rPr>
      </w:pPr>
    </w:p>
    <w:p w14:paraId="3905E7E3" w14:textId="4DF8C146" w:rsidR="001257EE" w:rsidRPr="00733800" w:rsidRDefault="001257EE" w:rsidP="001257EE">
      <w:pPr>
        <w:pStyle w:val="Default"/>
        <w:rPr>
          <w:rFonts w:asciiTheme="minorHAnsi" w:hAnsiTheme="minorHAnsi" w:cstheme="minorHAnsi"/>
          <w:color w:val="auto"/>
          <w:sz w:val="23"/>
          <w:szCs w:val="23"/>
        </w:rPr>
      </w:pPr>
      <w:r w:rsidRPr="00733800">
        <w:rPr>
          <w:rFonts w:asciiTheme="minorHAnsi" w:hAnsiTheme="minorHAnsi" w:cstheme="minorHAnsi"/>
          <w:b/>
          <w:bCs/>
          <w:color w:val="auto"/>
          <w:sz w:val="23"/>
          <w:szCs w:val="23"/>
        </w:rPr>
        <w:t>Do you maintain a PEP</w:t>
      </w:r>
      <w:r w:rsidR="00274D2F" w:rsidRPr="00733800">
        <w:rPr>
          <w:rFonts w:asciiTheme="minorHAnsi" w:hAnsiTheme="minorHAnsi" w:cstheme="minorHAnsi"/>
          <w:b/>
          <w:bCs/>
          <w:color w:val="auto"/>
          <w:sz w:val="23"/>
          <w:szCs w:val="23"/>
        </w:rPr>
        <w:t>s</w:t>
      </w:r>
      <w:r w:rsidRPr="00733800">
        <w:rPr>
          <w:rFonts w:asciiTheme="minorHAnsi" w:hAnsiTheme="minorHAnsi" w:cstheme="minorHAnsi"/>
          <w:b/>
          <w:bCs/>
          <w:color w:val="auto"/>
          <w:sz w:val="23"/>
          <w:szCs w:val="23"/>
        </w:rPr>
        <w:t xml:space="preserve"> </w:t>
      </w:r>
      <w:r w:rsidR="009B77F5" w:rsidRPr="00733800">
        <w:rPr>
          <w:rFonts w:asciiTheme="minorHAnsi" w:hAnsiTheme="minorHAnsi" w:cstheme="minorHAnsi"/>
          <w:b/>
          <w:bCs/>
          <w:color w:val="auto"/>
          <w:sz w:val="23"/>
          <w:szCs w:val="23"/>
        </w:rPr>
        <w:t>register?</w:t>
      </w:r>
      <w:r w:rsidR="00935980" w:rsidRPr="00733800">
        <w:rPr>
          <w:rFonts w:asciiTheme="minorHAnsi" w:hAnsiTheme="minorHAnsi" w:cstheme="minorHAnsi"/>
          <w:color w:val="auto"/>
          <w:sz w:val="23"/>
          <w:szCs w:val="23"/>
        </w:rPr>
        <w:t xml:space="preserve"> </w:t>
      </w:r>
      <w:r w:rsidR="00935980" w:rsidRPr="00733800">
        <w:rPr>
          <w:rFonts w:asciiTheme="minorHAnsi" w:hAnsiTheme="minorHAnsi" w:cstheme="minorHAnsi"/>
          <w:i/>
          <w:iCs/>
          <w:color w:val="auto"/>
          <w:sz w:val="23"/>
          <w:szCs w:val="23"/>
        </w:rPr>
        <w:t>Yes/No</w:t>
      </w:r>
      <w:r w:rsidRPr="00733800">
        <w:rPr>
          <w:rFonts w:asciiTheme="minorHAnsi" w:hAnsiTheme="minorHAnsi" w:cstheme="minorHAnsi"/>
          <w:color w:val="auto"/>
          <w:sz w:val="23"/>
          <w:szCs w:val="23"/>
        </w:rPr>
        <w:t xml:space="preserve"> </w:t>
      </w:r>
    </w:p>
    <w:p w14:paraId="7E999518" w14:textId="77777777" w:rsidR="001257EE" w:rsidRPr="00733800" w:rsidRDefault="001257EE" w:rsidP="001257EE">
      <w:pPr>
        <w:pStyle w:val="Default"/>
        <w:rPr>
          <w:rFonts w:asciiTheme="minorHAnsi" w:hAnsiTheme="minorHAnsi" w:cstheme="minorHAnsi"/>
          <w:color w:val="auto"/>
          <w:sz w:val="23"/>
          <w:szCs w:val="23"/>
        </w:rPr>
      </w:pPr>
    </w:p>
    <w:p w14:paraId="329DCEED" w14:textId="56DDCF68" w:rsidR="001257EE" w:rsidRPr="00733800" w:rsidRDefault="001257EE" w:rsidP="001257EE">
      <w:pPr>
        <w:pStyle w:val="Default"/>
        <w:rPr>
          <w:rFonts w:asciiTheme="minorHAnsi" w:hAnsiTheme="minorHAnsi" w:cstheme="minorHAnsi"/>
          <w:color w:val="auto"/>
          <w:sz w:val="23"/>
          <w:szCs w:val="23"/>
        </w:rPr>
      </w:pPr>
      <w:r w:rsidRPr="00733800">
        <w:rPr>
          <w:rFonts w:asciiTheme="minorHAnsi" w:hAnsiTheme="minorHAnsi" w:cstheme="minorHAnsi"/>
          <w:b/>
          <w:bCs/>
          <w:color w:val="auto"/>
          <w:sz w:val="23"/>
          <w:szCs w:val="23"/>
        </w:rPr>
        <w:t xml:space="preserve">How often is this reviewed by the </w:t>
      </w:r>
      <w:r w:rsidR="00E11941" w:rsidRPr="00733800">
        <w:rPr>
          <w:rFonts w:asciiTheme="minorHAnsi" w:hAnsiTheme="minorHAnsi" w:cstheme="minorHAnsi"/>
          <w:b/>
          <w:bCs/>
          <w:color w:val="auto"/>
          <w:sz w:val="23"/>
          <w:szCs w:val="23"/>
        </w:rPr>
        <w:t>practice</w:t>
      </w:r>
      <w:r w:rsidRPr="00733800">
        <w:rPr>
          <w:rFonts w:asciiTheme="minorHAnsi" w:hAnsiTheme="minorHAnsi" w:cstheme="minorHAnsi"/>
          <w:b/>
          <w:bCs/>
          <w:color w:val="auto"/>
          <w:sz w:val="23"/>
          <w:szCs w:val="23"/>
        </w:rPr>
        <w:t>?</w:t>
      </w:r>
      <w:r w:rsidRPr="00733800">
        <w:rPr>
          <w:rFonts w:asciiTheme="minorHAnsi" w:hAnsiTheme="minorHAnsi" w:cstheme="minorHAnsi"/>
          <w:color w:val="auto"/>
          <w:sz w:val="23"/>
          <w:szCs w:val="23"/>
        </w:rPr>
        <w:t xml:space="preserve"> </w:t>
      </w:r>
      <w:r w:rsidRPr="00733800">
        <w:rPr>
          <w:rFonts w:asciiTheme="minorHAnsi" w:hAnsiTheme="minorHAnsi" w:cstheme="minorHAnsi"/>
          <w:color w:val="auto"/>
          <w:sz w:val="23"/>
          <w:szCs w:val="23"/>
        </w:rPr>
        <w:br/>
      </w:r>
      <w:r w:rsidR="00935980" w:rsidRPr="00733800">
        <w:rPr>
          <w:rFonts w:asciiTheme="minorHAnsi" w:hAnsiTheme="minorHAnsi" w:cstheme="minorHAnsi"/>
          <w:i/>
          <w:iCs/>
          <w:color w:val="auto"/>
          <w:sz w:val="23"/>
          <w:szCs w:val="23"/>
        </w:rPr>
        <w:t>Monthly/Annually/Never/Other</w:t>
      </w:r>
      <w:r w:rsidRPr="00733800">
        <w:rPr>
          <w:rFonts w:asciiTheme="minorHAnsi" w:hAnsiTheme="minorHAnsi" w:cstheme="minorHAnsi"/>
          <w:color w:val="auto"/>
          <w:sz w:val="23"/>
          <w:szCs w:val="23"/>
        </w:rPr>
        <w:t xml:space="preserve"> </w:t>
      </w:r>
    </w:p>
    <w:p w14:paraId="4A9905AC" w14:textId="45F51C00" w:rsidR="001257EE" w:rsidRPr="00733800" w:rsidRDefault="001257EE" w:rsidP="001257EE">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 xml:space="preserve">Other – please give detail: </w:t>
      </w:r>
    </w:p>
    <w:p w14:paraId="0DE1F7C8" w14:textId="77777777" w:rsidR="001257EE" w:rsidRPr="00733800" w:rsidRDefault="001257EE" w:rsidP="001257EE">
      <w:pPr>
        <w:pStyle w:val="Default"/>
        <w:rPr>
          <w:rFonts w:asciiTheme="minorHAnsi" w:hAnsiTheme="minorHAnsi" w:cstheme="minorHAnsi"/>
          <w:b/>
          <w:bCs/>
          <w:color w:val="auto"/>
          <w:sz w:val="23"/>
          <w:szCs w:val="23"/>
        </w:rPr>
      </w:pPr>
    </w:p>
    <w:p w14:paraId="50004A9F" w14:textId="77777777" w:rsidR="001257EE" w:rsidRPr="00733800" w:rsidRDefault="001257EE" w:rsidP="001257EE">
      <w:pPr>
        <w:pStyle w:val="Default"/>
        <w:rPr>
          <w:rFonts w:asciiTheme="minorHAnsi" w:hAnsiTheme="minorHAnsi" w:cstheme="minorHAnsi"/>
          <w:b/>
          <w:bCs/>
          <w:color w:val="auto"/>
          <w:sz w:val="23"/>
          <w:szCs w:val="23"/>
        </w:rPr>
      </w:pPr>
    </w:p>
    <w:p w14:paraId="4BDF7CE2" w14:textId="77777777" w:rsidR="001257EE" w:rsidRPr="00733800" w:rsidRDefault="001257EE" w:rsidP="001257EE">
      <w:pPr>
        <w:pStyle w:val="Default"/>
        <w:rPr>
          <w:rFonts w:asciiTheme="minorHAnsi" w:hAnsiTheme="minorHAnsi" w:cstheme="minorHAnsi"/>
          <w:b/>
          <w:bCs/>
          <w:color w:val="auto"/>
          <w:sz w:val="23"/>
          <w:szCs w:val="23"/>
        </w:rPr>
      </w:pPr>
    </w:p>
    <w:p w14:paraId="00D05549" w14:textId="77777777" w:rsidR="001257EE" w:rsidRPr="00733800" w:rsidRDefault="001257EE" w:rsidP="001257EE">
      <w:pPr>
        <w:pStyle w:val="Default"/>
        <w:rPr>
          <w:rFonts w:asciiTheme="minorHAnsi" w:hAnsiTheme="minorHAnsi" w:cstheme="minorHAnsi"/>
          <w:b/>
          <w:bCs/>
          <w:color w:val="auto"/>
          <w:sz w:val="23"/>
          <w:szCs w:val="23"/>
        </w:rPr>
      </w:pPr>
    </w:p>
    <w:p w14:paraId="51D361DF" w14:textId="77777777" w:rsidR="001257EE" w:rsidRPr="00733800" w:rsidRDefault="001257EE" w:rsidP="001257EE">
      <w:pPr>
        <w:pStyle w:val="Default"/>
        <w:rPr>
          <w:rFonts w:asciiTheme="minorHAnsi" w:hAnsiTheme="minorHAnsi" w:cstheme="minorHAnsi"/>
          <w:b/>
          <w:bCs/>
          <w:color w:val="auto"/>
          <w:sz w:val="23"/>
          <w:szCs w:val="23"/>
        </w:rPr>
      </w:pPr>
    </w:p>
    <w:p w14:paraId="051E6014" w14:textId="77777777" w:rsidR="001257EE" w:rsidRPr="00733800" w:rsidRDefault="001257EE" w:rsidP="001257EE">
      <w:pPr>
        <w:pStyle w:val="Default"/>
        <w:rPr>
          <w:rFonts w:asciiTheme="minorHAnsi" w:hAnsiTheme="minorHAnsi" w:cstheme="minorHAnsi"/>
          <w:b/>
          <w:bCs/>
          <w:color w:val="auto"/>
          <w:sz w:val="23"/>
          <w:szCs w:val="23"/>
        </w:rPr>
      </w:pPr>
    </w:p>
    <w:p w14:paraId="56D70B20" w14:textId="28ADFF4F" w:rsidR="001257EE" w:rsidRPr="00733800" w:rsidRDefault="001257EE" w:rsidP="001257EE">
      <w:pPr>
        <w:pStyle w:val="Default"/>
        <w:rPr>
          <w:rFonts w:asciiTheme="minorHAnsi" w:hAnsiTheme="minorHAnsi" w:cstheme="minorHAnsi"/>
          <w:b/>
          <w:bCs/>
          <w:color w:val="auto"/>
          <w:sz w:val="23"/>
          <w:szCs w:val="23"/>
        </w:rPr>
      </w:pPr>
    </w:p>
    <w:p w14:paraId="36283DCF" w14:textId="40D80C4F" w:rsidR="00733800" w:rsidRPr="00733800" w:rsidRDefault="00733800" w:rsidP="001257EE">
      <w:pPr>
        <w:pStyle w:val="Default"/>
        <w:rPr>
          <w:rFonts w:asciiTheme="minorHAnsi" w:hAnsiTheme="minorHAnsi" w:cstheme="minorHAnsi"/>
          <w:b/>
          <w:bCs/>
          <w:color w:val="auto"/>
          <w:sz w:val="23"/>
          <w:szCs w:val="23"/>
        </w:rPr>
      </w:pPr>
    </w:p>
    <w:p w14:paraId="3B5D11EF" w14:textId="7C85D27D" w:rsidR="00733800" w:rsidRPr="00733800" w:rsidRDefault="00733800" w:rsidP="001257EE">
      <w:pPr>
        <w:pStyle w:val="Default"/>
        <w:rPr>
          <w:rFonts w:asciiTheme="minorHAnsi" w:hAnsiTheme="minorHAnsi" w:cstheme="minorHAnsi"/>
          <w:b/>
          <w:bCs/>
          <w:color w:val="auto"/>
          <w:sz w:val="23"/>
          <w:szCs w:val="23"/>
        </w:rPr>
      </w:pPr>
    </w:p>
    <w:p w14:paraId="34E90F5B" w14:textId="77777777" w:rsidR="00733800" w:rsidRPr="00733800" w:rsidRDefault="00733800" w:rsidP="001257EE">
      <w:pPr>
        <w:pStyle w:val="Default"/>
        <w:rPr>
          <w:rFonts w:asciiTheme="minorHAnsi" w:hAnsiTheme="minorHAnsi" w:cstheme="minorHAnsi"/>
          <w:b/>
          <w:bCs/>
          <w:color w:val="auto"/>
          <w:sz w:val="23"/>
          <w:szCs w:val="23"/>
        </w:rPr>
      </w:pPr>
    </w:p>
    <w:p w14:paraId="3635B851" w14:textId="77777777" w:rsidR="001257EE" w:rsidRPr="00733800" w:rsidRDefault="001257EE" w:rsidP="001257EE">
      <w:pPr>
        <w:pStyle w:val="Default"/>
        <w:rPr>
          <w:rFonts w:asciiTheme="minorHAnsi" w:hAnsiTheme="minorHAnsi" w:cstheme="minorHAnsi"/>
          <w:b/>
          <w:bCs/>
          <w:color w:val="auto"/>
          <w:sz w:val="23"/>
          <w:szCs w:val="23"/>
        </w:rPr>
      </w:pPr>
    </w:p>
    <w:p w14:paraId="28D2ADFB" w14:textId="77777777" w:rsidR="001257EE" w:rsidRPr="00733800" w:rsidRDefault="001257EE" w:rsidP="001257EE">
      <w:pPr>
        <w:pStyle w:val="Default"/>
        <w:rPr>
          <w:rFonts w:asciiTheme="minorHAnsi" w:hAnsiTheme="minorHAnsi" w:cstheme="minorHAnsi"/>
          <w:b/>
          <w:bCs/>
          <w:color w:val="auto"/>
          <w:sz w:val="23"/>
          <w:szCs w:val="23"/>
        </w:rPr>
      </w:pPr>
    </w:p>
    <w:p w14:paraId="2304D54E" w14:textId="77777777" w:rsidR="001257EE" w:rsidRPr="00733800" w:rsidRDefault="001257EE" w:rsidP="001257EE">
      <w:pPr>
        <w:pStyle w:val="Default"/>
        <w:rPr>
          <w:rFonts w:asciiTheme="minorHAnsi" w:hAnsiTheme="minorHAnsi" w:cstheme="minorHAnsi"/>
          <w:b/>
          <w:bCs/>
          <w:color w:val="auto"/>
          <w:sz w:val="23"/>
          <w:szCs w:val="23"/>
        </w:rPr>
      </w:pPr>
    </w:p>
    <w:p w14:paraId="0A1D8692" w14:textId="77777777" w:rsidR="001257EE" w:rsidRPr="00733800" w:rsidRDefault="001257EE" w:rsidP="001257EE">
      <w:pPr>
        <w:pStyle w:val="Default"/>
        <w:rPr>
          <w:rFonts w:asciiTheme="minorHAnsi" w:hAnsiTheme="minorHAnsi" w:cstheme="minorHAnsi"/>
          <w:b/>
          <w:bCs/>
          <w:color w:val="auto"/>
          <w:sz w:val="23"/>
          <w:szCs w:val="23"/>
        </w:rPr>
      </w:pPr>
    </w:p>
    <w:p w14:paraId="5298F309" w14:textId="77777777" w:rsidR="001257EE" w:rsidRPr="00733800" w:rsidRDefault="001257EE" w:rsidP="001257EE">
      <w:pPr>
        <w:pStyle w:val="Default"/>
        <w:rPr>
          <w:rFonts w:asciiTheme="minorHAnsi" w:hAnsiTheme="minorHAnsi" w:cstheme="minorHAnsi"/>
          <w:b/>
          <w:bCs/>
          <w:color w:val="auto"/>
          <w:sz w:val="23"/>
          <w:szCs w:val="23"/>
        </w:rPr>
      </w:pPr>
    </w:p>
    <w:p w14:paraId="61D2D26E" w14:textId="77777777" w:rsidR="004213E7" w:rsidRPr="00733800" w:rsidRDefault="004213E7" w:rsidP="001257EE">
      <w:pPr>
        <w:pStyle w:val="Default"/>
        <w:rPr>
          <w:rFonts w:asciiTheme="minorHAnsi" w:hAnsiTheme="minorHAnsi" w:cstheme="minorHAnsi"/>
          <w:b/>
          <w:bCs/>
          <w:color w:val="auto"/>
          <w:sz w:val="23"/>
          <w:szCs w:val="23"/>
        </w:rPr>
      </w:pPr>
    </w:p>
    <w:p w14:paraId="129C8CEE" w14:textId="77777777" w:rsidR="0000195D" w:rsidRPr="00733800" w:rsidRDefault="0000195D" w:rsidP="0000195D">
      <w:pPr>
        <w:rPr>
          <w:rFonts w:cstheme="minorHAnsi"/>
          <w:b/>
          <w:bCs/>
          <w:sz w:val="23"/>
          <w:szCs w:val="23"/>
          <w:u w:val="single"/>
        </w:rPr>
      </w:pPr>
      <w:r w:rsidRPr="00733800">
        <w:rPr>
          <w:rFonts w:cstheme="minorHAnsi"/>
          <w:noProof/>
        </w:rPr>
        <w:lastRenderedPageBreak/>
        <w:drawing>
          <wp:inline distT="0" distB="0" distL="0" distR="0" wp14:anchorId="6B4F12A0" wp14:editId="538A6694">
            <wp:extent cx="1689100" cy="749300"/>
            <wp:effectExtent l="0" t="0" r="6350" b="0"/>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100" cy="749300"/>
                    </a:xfrm>
                    <a:prstGeom prst="rect">
                      <a:avLst/>
                    </a:prstGeom>
                    <a:noFill/>
                    <a:ln>
                      <a:noFill/>
                    </a:ln>
                  </pic:spPr>
                </pic:pic>
              </a:graphicData>
            </a:graphic>
          </wp:inline>
        </w:drawing>
      </w:r>
    </w:p>
    <w:p w14:paraId="7F3829F1" w14:textId="77777777" w:rsidR="00733800" w:rsidRPr="00733800" w:rsidRDefault="00733800" w:rsidP="00E01FFD">
      <w:pPr>
        <w:jc w:val="center"/>
        <w:rPr>
          <w:rFonts w:cstheme="minorHAnsi"/>
          <w:b/>
          <w:bCs/>
          <w:sz w:val="23"/>
          <w:szCs w:val="23"/>
          <w:u w:val="single"/>
        </w:rPr>
      </w:pPr>
    </w:p>
    <w:p w14:paraId="101EE199" w14:textId="6E7E52B7" w:rsidR="00EC659A" w:rsidRPr="00733800" w:rsidRDefault="0000195D" w:rsidP="00E01FFD">
      <w:pPr>
        <w:jc w:val="center"/>
        <w:rPr>
          <w:rFonts w:cstheme="minorHAnsi"/>
          <w:b/>
          <w:bCs/>
          <w:sz w:val="23"/>
          <w:szCs w:val="23"/>
          <w:u w:val="single"/>
        </w:rPr>
      </w:pPr>
      <w:r w:rsidRPr="00733800">
        <w:rPr>
          <w:rFonts w:cstheme="minorHAnsi"/>
          <w:b/>
          <w:bCs/>
          <w:sz w:val="23"/>
          <w:szCs w:val="23"/>
          <w:u w:val="single"/>
        </w:rPr>
        <w:t>Section 10. Suspicious Activity Reports</w:t>
      </w:r>
    </w:p>
    <w:p w14:paraId="03BBDC4D" w14:textId="77777777" w:rsidR="00AA21FF" w:rsidRPr="00733800" w:rsidRDefault="00AA21FF" w:rsidP="00AA21FF">
      <w:pPr>
        <w:pStyle w:val="Default"/>
        <w:jc w:val="center"/>
        <w:rPr>
          <w:rFonts w:asciiTheme="minorHAnsi" w:hAnsiTheme="minorHAnsi" w:cstheme="minorHAnsi"/>
          <w:b/>
          <w:bCs/>
          <w:color w:val="auto"/>
          <w:sz w:val="32"/>
          <w:szCs w:val="32"/>
        </w:rPr>
      </w:pPr>
      <w:r w:rsidRPr="00733800">
        <w:rPr>
          <w:rFonts w:asciiTheme="minorHAnsi" w:hAnsiTheme="minorHAnsi" w:cstheme="minorHAnsi"/>
          <w:b/>
          <w:bCs/>
          <w:color w:val="FF0000"/>
          <w:sz w:val="32"/>
          <w:szCs w:val="32"/>
        </w:rPr>
        <w:t xml:space="preserve">In completing the following section, you may find it helpful to refer to the: </w:t>
      </w:r>
      <w:hyperlink r:id="rId58" w:history="1">
        <w:r w:rsidRPr="00733800">
          <w:rPr>
            <w:rStyle w:val="Hyperlink"/>
            <w:rFonts w:asciiTheme="minorHAnsi" w:hAnsiTheme="minorHAnsi" w:cstheme="minorHAnsi"/>
            <w:b/>
            <w:bCs/>
            <w:sz w:val="32"/>
            <w:szCs w:val="32"/>
          </w:rPr>
          <w:t>LSAG Guidance</w:t>
        </w:r>
      </w:hyperlink>
      <w:r w:rsidRPr="00733800">
        <w:rPr>
          <w:rStyle w:val="Hyperlink"/>
          <w:rFonts w:asciiTheme="minorHAnsi" w:hAnsiTheme="minorHAnsi" w:cstheme="minorHAnsi"/>
          <w:b/>
          <w:bCs/>
          <w:color w:val="FF0000"/>
          <w:sz w:val="32"/>
          <w:szCs w:val="32"/>
          <w:u w:val="none"/>
        </w:rPr>
        <w:t xml:space="preserve"> </w:t>
      </w:r>
      <w:r w:rsidRPr="00733800">
        <w:rPr>
          <w:rFonts w:asciiTheme="minorHAnsi" w:hAnsiTheme="minorHAnsi" w:cstheme="minorHAnsi"/>
          <w:b/>
          <w:bCs/>
          <w:color w:val="FF0000"/>
          <w:sz w:val="32"/>
          <w:szCs w:val="32"/>
        </w:rPr>
        <w:t xml:space="preserve">and </w:t>
      </w:r>
      <w:hyperlink r:id="rId59" w:history="1">
        <w:r w:rsidRPr="00733800">
          <w:rPr>
            <w:rStyle w:val="Hyperlink"/>
            <w:rFonts w:asciiTheme="minorHAnsi" w:hAnsiTheme="minorHAnsi" w:cstheme="minorHAnsi"/>
            <w:b/>
            <w:bCs/>
            <w:sz w:val="32"/>
            <w:szCs w:val="32"/>
          </w:rPr>
          <w:t>Money Laundering Regulations 2017</w:t>
        </w:r>
      </w:hyperlink>
    </w:p>
    <w:p w14:paraId="5065E05F" w14:textId="16B308F8" w:rsidR="0000195D" w:rsidRPr="00733800" w:rsidRDefault="0000195D" w:rsidP="00D6449C">
      <w:pPr>
        <w:rPr>
          <w:rFonts w:cstheme="minorHAnsi"/>
          <w:sz w:val="23"/>
          <w:szCs w:val="23"/>
        </w:rPr>
      </w:pPr>
      <w:r w:rsidRPr="00733800">
        <w:rPr>
          <w:rFonts w:cstheme="minorHAnsi"/>
          <w:b/>
          <w:bCs/>
          <w:sz w:val="23"/>
          <w:szCs w:val="23"/>
        </w:rPr>
        <w:br/>
      </w:r>
      <w:r w:rsidRPr="00733800">
        <w:rPr>
          <w:rFonts w:cstheme="minorHAnsi"/>
          <w:sz w:val="23"/>
          <w:szCs w:val="23"/>
        </w:rPr>
        <w:t xml:space="preserve">This section requires </w:t>
      </w:r>
      <w:r w:rsidR="00AA21FF" w:rsidRPr="00733800">
        <w:rPr>
          <w:rFonts w:cstheme="minorHAnsi"/>
          <w:sz w:val="23"/>
          <w:szCs w:val="23"/>
        </w:rPr>
        <w:t xml:space="preserve">you to provide </w:t>
      </w:r>
      <w:r w:rsidRPr="00733800">
        <w:rPr>
          <w:rFonts w:cstheme="minorHAnsi"/>
          <w:sz w:val="23"/>
          <w:szCs w:val="23"/>
        </w:rPr>
        <w:t>information relating to any Suspicious Activity Reports (SARs) the practice may have raised throughout the relevant period</w:t>
      </w:r>
      <w:r w:rsidR="00AA21FF" w:rsidRPr="00733800">
        <w:rPr>
          <w:rFonts w:cstheme="minorHAnsi"/>
          <w:sz w:val="23"/>
          <w:szCs w:val="23"/>
        </w:rPr>
        <w:t xml:space="preserve"> (1 January </w:t>
      </w:r>
      <w:r w:rsidR="00D234EE" w:rsidRPr="00733800">
        <w:rPr>
          <w:rFonts w:cstheme="minorHAnsi"/>
          <w:sz w:val="23"/>
          <w:szCs w:val="23"/>
        </w:rPr>
        <w:t>202</w:t>
      </w:r>
      <w:r w:rsidR="003923CE">
        <w:rPr>
          <w:rFonts w:cstheme="minorHAnsi"/>
          <w:sz w:val="23"/>
          <w:szCs w:val="23"/>
        </w:rPr>
        <w:t>3</w:t>
      </w:r>
      <w:r w:rsidR="00AA21FF" w:rsidRPr="00733800">
        <w:rPr>
          <w:rFonts w:cstheme="minorHAnsi"/>
          <w:sz w:val="23"/>
          <w:szCs w:val="23"/>
        </w:rPr>
        <w:t xml:space="preserve"> – 31 December </w:t>
      </w:r>
      <w:r w:rsidR="00D234EE" w:rsidRPr="00733800">
        <w:rPr>
          <w:rFonts w:cstheme="minorHAnsi"/>
          <w:sz w:val="23"/>
          <w:szCs w:val="23"/>
        </w:rPr>
        <w:t>202</w:t>
      </w:r>
      <w:r w:rsidR="003923CE">
        <w:rPr>
          <w:rFonts w:cstheme="minorHAnsi"/>
          <w:sz w:val="23"/>
          <w:szCs w:val="23"/>
        </w:rPr>
        <w:t>3</w:t>
      </w:r>
      <w:r w:rsidRPr="00733800">
        <w:rPr>
          <w:rFonts w:cstheme="minorHAnsi"/>
          <w:sz w:val="23"/>
          <w:szCs w:val="23"/>
        </w:rPr>
        <w:t xml:space="preserve">. Please note the following points and make use of any </w:t>
      </w:r>
      <w:r w:rsidR="00D76299" w:rsidRPr="00733800">
        <w:rPr>
          <w:rFonts w:cstheme="minorHAnsi"/>
          <w:b/>
          <w:bCs/>
          <w:i/>
          <w:iCs/>
          <w:sz w:val="23"/>
          <w:szCs w:val="23"/>
        </w:rPr>
        <w:t>(</w:t>
      </w:r>
      <w:proofErr w:type="spellStart"/>
      <w:r w:rsidR="00D76299" w:rsidRPr="00733800">
        <w:rPr>
          <w:rFonts w:cstheme="minorHAnsi"/>
          <w:b/>
          <w:bCs/>
          <w:i/>
          <w:iCs/>
          <w:sz w:val="23"/>
          <w:szCs w:val="23"/>
        </w:rPr>
        <w:t>i</w:t>
      </w:r>
      <w:proofErr w:type="spellEnd"/>
      <w:r w:rsidR="00D76299" w:rsidRPr="00733800">
        <w:rPr>
          <w:rFonts w:cstheme="minorHAnsi"/>
          <w:b/>
          <w:bCs/>
          <w:i/>
          <w:iCs/>
          <w:sz w:val="23"/>
          <w:szCs w:val="23"/>
        </w:rPr>
        <w:t>)</w:t>
      </w:r>
      <w:r w:rsidRPr="00733800">
        <w:rPr>
          <w:rFonts w:cstheme="minorHAnsi"/>
          <w:sz w:val="23"/>
          <w:szCs w:val="23"/>
        </w:rPr>
        <w:t xml:space="preserve"> boxes next to certain questions for further information.</w:t>
      </w:r>
    </w:p>
    <w:p w14:paraId="569BE27C" w14:textId="77777777" w:rsidR="00577646" w:rsidRPr="00733800" w:rsidRDefault="00577646" w:rsidP="00577646">
      <w:pPr>
        <w:rPr>
          <w:rFonts w:cstheme="minorHAnsi"/>
          <w:b/>
          <w:bCs/>
          <w:sz w:val="23"/>
          <w:szCs w:val="23"/>
        </w:rPr>
      </w:pPr>
      <w:r w:rsidRPr="00733800">
        <w:rPr>
          <w:rFonts w:cstheme="minorHAnsi"/>
          <w:b/>
          <w:bCs/>
          <w:sz w:val="23"/>
          <w:szCs w:val="23"/>
        </w:rPr>
        <w:t xml:space="preserve">Overview: </w:t>
      </w:r>
    </w:p>
    <w:p w14:paraId="34CBD507" w14:textId="4B6A844F" w:rsidR="00BC7E81" w:rsidRPr="00733800" w:rsidRDefault="00AA21FF" w:rsidP="00BC7E81">
      <w:pPr>
        <w:rPr>
          <w:rFonts w:cstheme="minorHAnsi"/>
        </w:rPr>
      </w:pPr>
      <w:r w:rsidRPr="00733800">
        <w:rPr>
          <w:rFonts w:cstheme="minorHAnsi"/>
          <w:sz w:val="23"/>
          <w:szCs w:val="23"/>
        </w:rPr>
        <w:t>A</w:t>
      </w:r>
      <w:r w:rsidR="0020290B" w:rsidRPr="00733800">
        <w:rPr>
          <w:rFonts w:cstheme="minorHAnsi"/>
          <w:sz w:val="23"/>
          <w:szCs w:val="23"/>
        </w:rPr>
        <w:t xml:space="preserve"> Suspicious Activity Report</w:t>
      </w:r>
      <w:r w:rsidRPr="00733800">
        <w:rPr>
          <w:rFonts w:cstheme="minorHAnsi"/>
          <w:sz w:val="23"/>
          <w:szCs w:val="23"/>
        </w:rPr>
        <w:t xml:space="preserve"> (SAR) is</w:t>
      </w:r>
      <w:r w:rsidR="0020290B" w:rsidRPr="00733800">
        <w:rPr>
          <w:rFonts w:cstheme="minorHAnsi"/>
          <w:sz w:val="23"/>
          <w:szCs w:val="23"/>
        </w:rPr>
        <w:t xml:space="preserve"> a piece of information which alerts law enforcement that certain client/customer activity is in some way suspicious and might indicate money laundering or terrorist financing. </w:t>
      </w:r>
      <w:r w:rsidR="00577646" w:rsidRPr="00733800">
        <w:rPr>
          <w:rFonts w:cstheme="minorHAnsi"/>
          <w:sz w:val="23"/>
          <w:szCs w:val="23"/>
        </w:rPr>
        <w:t>The suspicious activity reporting regime for money laundering and terrorist financing is administered by the United Kingdom Financial Intelligence Unit (UKFIU) which sits within the National Crime Agency (NCA). The UKFIU receives, processes and, where necessary, triages SARs within law enforcement.</w:t>
      </w:r>
      <w:r w:rsidR="0020290B" w:rsidRPr="00733800">
        <w:rPr>
          <w:rFonts w:cstheme="minorHAnsi"/>
          <w:sz w:val="23"/>
          <w:szCs w:val="23"/>
        </w:rPr>
        <w:t xml:space="preserve"> Further information on SARs can be found on</w:t>
      </w:r>
      <w:r w:rsidR="00E01FFD" w:rsidRPr="00733800">
        <w:rPr>
          <w:rFonts w:cstheme="minorHAnsi"/>
          <w:sz w:val="23"/>
          <w:szCs w:val="23"/>
        </w:rPr>
        <w:t xml:space="preserve"> the</w:t>
      </w:r>
      <w:r w:rsidR="0020290B" w:rsidRPr="00733800">
        <w:rPr>
          <w:rFonts w:cstheme="minorHAnsi"/>
          <w:sz w:val="23"/>
          <w:szCs w:val="23"/>
        </w:rPr>
        <w:t xml:space="preserve"> </w:t>
      </w:r>
      <w:hyperlink r:id="rId60" w:history="1">
        <w:r w:rsidR="00E01FFD" w:rsidRPr="00733800">
          <w:rPr>
            <w:rStyle w:val="Hyperlink"/>
            <w:rFonts w:cstheme="minorHAnsi"/>
            <w:sz w:val="23"/>
            <w:szCs w:val="23"/>
          </w:rPr>
          <w:t xml:space="preserve">SARs page of the </w:t>
        </w:r>
        <w:r w:rsidR="0020290B" w:rsidRPr="00733800">
          <w:rPr>
            <w:rStyle w:val="Hyperlink"/>
            <w:rFonts w:cstheme="minorHAnsi"/>
            <w:sz w:val="23"/>
            <w:szCs w:val="23"/>
          </w:rPr>
          <w:t>Law Society of Scotland Website</w:t>
        </w:r>
      </w:hyperlink>
      <w:r w:rsidR="00DD615D" w:rsidRPr="00733800">
        <w:rPr>
          <w:rFonts w:cstheme="minorHAnsi"/>
          <w:sz w:val="23"/>
          <w:szCs w:val="23"/>
        </w:rPr>
        <w:t xml:space="preserve"> as well as in the </w:t>
      </w:r>
      <w:hyperlink r:id="rId61" w:history="1">
        <w:r w:rsidR="00DD615D" w:rsidRPr="00733800">
          <w:rPr>
            <w:rStyle w:val="Hyperlink"/>
            <w:rFonts w:cstheme="minorHAnsi"/>
            <w:sz w:val="23"/>
            <w:szCs w:val="23"/>
          </w:rPr>
          <w:t xml:space="preserve">LSAG Guidance section </w:t>
        </w:r>
        <w:r w:rsidR="00DD615D" w:rsidRPr="00733800">
          <w:rPr>
            <w:rStyle w:val="Hyperlink"/>
            <w:rFonts w:cstheme="minorHAnsi"/>
          </w:rPr>
          <w:t>11. Suspicious Activity Reporting</w:t>
        </w:r>
      </w:hyperlink>
      <w:r w:rsidR="00E01FFD" w:rsidRPr="00733800">
        <w:rPr>
          <w:rFonts w:cstheme="minorHAnsi"/>
          <w:sz w:val="23"/>
          <w:szCs w:val="23"/>
        </w:rPr>
        <w:t>.</w:t>
      </w:r>
      <w:r w:rsidR="00DD615D" w:rsidRPr="00733800">
        <w:rPr>
          <w:rFonts w:cstheme="minorHAnsi"/>
        </w:rPr>
        <w:t xml:space="preserve"> </w:t>
      </w:r>
    </w:p>
    <w:p w14:paraId="5513F7A5" w14:textId="6C1BEB07" w:rsidR="00577646" w:rsidRPr="00733800" w:rsidRDefault="00577646" w:rsidP="00BC7E81">
      <w:pPr>
        <w:rPr>
          <w:rFonts w:cstheme="minorHAnsi"/>
        </w:rPr>
      </w:pPr>
      <w:r w:rsidRPr="00733800">
        <w:rPr>
          <w:rFonts w:cstheme="minorHAnsi"/>
          <w:b/>
          <w:bCs/>
          <w:sz w:val="23"/>
          <w:szCs w:val="23"/>
        </w:rPr>
        <w:t xml:space="preserve">Total number of SARs </w:t>
      </w:r>
      <w:r w:rsidRPr="00733800">
        <w:rPr>
          <w:rFonts w:cstheme="minorHAnsi"/>
          <w:sz w:val="23"/>
          <w:szCs w:val="23"/>
        </w:rPr>
        <w:t xml:space="preserve">– This relates to ALL SARs raised </w:t>
      </w:r>
      <w:r w:rsidR="004846AE" w:rsidRPr="00733800">
        <w:rPr>
          <w:rFonts w:cstheme="minorHAnsi"/>
          <w:sz w:val="23"/>
          <w:szCs w:val="23"/>
        </w:rPr>
        <w:t>to the MLRO/</w:t>
      </w:r>
      <w:r w:rsidR="00AA21FF" w:rsidRPr="00733800">
        <w:rPr>
          <w:rFonts w:cstheme="minorHAnsi"/>
          <w:sz w:val="23"/>
          <w:szCs w:val="23"/>
        </w:rPr>
        <w:t>n</w:t>
      </w:r>
      <w:r w:rsidR="004846AE" w:rsidRPr="00733800">
        <w:rPr>
          <w:rFonts w:cstheme="minorHAnsi"/>
          <w:sz w:val="23"/>
          <w:szCs w:val="23"/>
        </w:rPr>
        <w:t xml:space="preserve">ominated </w:t>
      </w:r>
      <w:r w:rsidR="00AA21FF" w:rsidRPr="00733800">
        <w:rPr>
          <w:rFonts w:cstheme="minorHAnsi"/>
          <w:sz w:val="23"/>
          <w:szCs w:val="23"/>
        </w:rPr>
        <w:t>o</w:t>
      </w:r>
      <w:r w:rsidR="004846AE" w:rsidRPr="00733800">
        <w:rPr>
          <w:rFonts w:cstheme="minorHAnsi"/>
          <w:sz w:val="23"/>
          <w:szCs w:val="23"/>
        </w:rPr>
        <w:t xml:space="preserve">fficer in your practice </w:t>
      </w:r>
      <w:r w:rsidRPr="00733800">
        <w:rPr>
          <w:rFonts w:cstheme="minorHAnsi"/>
          <w:sz w:val="23"/>
          <w:szCs w:val="23"/>
        </w:rPr>
        <w:t>within the relevant period</w:t>
      </w:r>
      <w:r w:rsidR="004846AE" w:rsidRPr="00733800">
        <w:rPr>
          <w:rFonts w:cstheme="minorHAnsi"/>
          <w:sz w:val="23"/>
          <w:szCs w:val="23"/>
        </w:rPr>
        <w:t xml:space="preserve">. This includes </w:t>
      </w:r>
      <w:r w:rsidR="002525B0" w:rsidRPr="00733800">
        <w:rPr>
          <w:rFonts w:cstheme="minorHAnsi"/>
          <w:sz w:val="23"/>
          <w:szCs w:val="23"/>
        </w:rPr>
        <w:t xml:space="preserve">general SARs, </w:t>
      </w:r>
      <w:r w:rsidR="004846AE" w:rsidRPr="00733800">
        <w:rPr>
          <w:rFonts w:cstheme="minorHAnsi"/>
          <w:sz w:val="23"/>
          <w:szCs w:val="23"/>
        </w:rPr>
        <w:t>SARs</w:t>
      </w:r>
      <w:r w:rsidRPr="00733800">
        <w:rPr>
          <w:rFonts w:cstheme="minorHAnsi"/>
          <w:sz w:val="23"/>
          <w:szCs w:val="23"/>
        </w:rPr>
        <w:t xml:space="preserve"> raised as Defence Against Money Laundering (DAML)</w:t>
      </w:r>
      <w:r w:rsidR="002525B0" w:rsidRPr="00733800">
        <w:rPr>
          <w:rFonts w:cstheme="minorHAnsi"/>
          <w:sz w:val="23"/>
          <w:szCs w:val="23"/>
        </w:rPr>
        <w:t xml:space="preserve"> </w:t>
      </w:r>
      <w:r w:rsidR="00DB3C02" w:rsidRPr="00733800">
        <w:rPr>
          <w:rFonts w:cstheme="minorHAnsi"/>
          <w:sz w:val="23"/>
          <w:szCs w:val="23"/>
        </w:rPr>
        <w:t>SARs,</w:t>
      </w:r>
      <w:r w:rsidRPr="00733800">
        <w:rPr>
          <w:rFonts w:cstheme="minorHAnsi"/>
          <w:sz w:val="23"/>
          <w:szCs w:val="23"/>
        </w:rPr>
        <w:t xml:space="preserve"> and any </w:t>
      </w:r>
      <w:r w:rsidR="002525B0" w:rsidRPr="00733800">
        <w:rPr>
          <w:rFonts w:cstheme="minorHAnsi"/>
          <w:sz w:val="23"/>
          <w:szCs w:val="23"/>
        </w:rPr>
        <w:t xml:space="preserve">submitted </w:t>
      </w:r>
      <w:r w:rsidRPr="00733800">
        <w:rPr>
          <w:rFonts w:cstheme="minorHAnsi"/>
          <w:sz w:val="23"/>
          <w:szCs w:val="23"/>
        </w:rPr>
        <w:t xml:space="preserve">relating to </w:t>
      </w:r>
      <w:r w:rsidR="00AA21FF" w:rsidRPr="00733800">
        <w:rPr>
          <w:rFonts w:cstheme="minorHAnsi"/>
          <w:sz w:val="23"/>
          <w:szCs w:val="23"/>
        </w:rPr>
        <w:t>t</w:t>
      </w:r>
      <w:r w:rsidRPr="00733800">
        <w:rPr>
          <w:rFonts w:cstheme="minorHAnsi"/>
          <w:sz w:val="23"/>
          <w:szCs w:val="23"/>
        </w:rPr>
        <w:t xml:space="preserve">errorist </w:t>
      </w:r>
      <w:r w:rsidR="00AA21FF" w:rsidRPr="00733800">
        <w:rPr>
          <w:rFonts w:cstheme="minorHAnsi"/>
          <w:sz w:val="23"/>
          <w:szCs w:val="23"/>
        </w:rPr>
        <w:t>f</w:t>
      </w:r>
      <w:r w:rsidRPr="00733800">
        <w:rPr>
          <w:rFonts w:cstheme="minorHAnsi"/>
          <w:sz w:val="23"/>
          <w:szCs w:val="23"/>
        </w:rPr>
        <w:t xml:space="preserve">inancing. </w:t>
      </w:r>
    </w:p>
    <w:p w14:paraId="67312137" w14:textId="23B02125" w:rsidR="004846AE" w:rsidRPr="00733800" w:rsidRDefault="0023618B" w:rsidP="00577646">
      <w:pPr>
        <w:pStyle w:val="ListParagraph"/>
        <w:numPr>
          <w:ilvl w:val="0"/>
          <w:numId w:val="8"/>
        </w:numPr>
        <w:rPr>
          <w:rFonts w:cstheme="minorHAnsi"/>
          <w:sz w:val="23"/>
          <w:szCs w:val="23"/>
        </w:rPr>
      </w:pPr>
      <w:r w:rsidRPr="00733800">
        <w:rPr>
          <w:rFonts w:cstheme="minorHAnsi"/>
          <w:b/>
          <w:bCs/>
          <w:sz w:val="23"/>
          <w:szCs w:val="23"/>
        </w:rPr>
        <w:t>When we ask for numbers of g</w:t>
      </w:r>
      <w:r w:rsidR="004846AE" w:rsidRPr="00733800">
        <w:rPr>
          <w:rFonts w:cstheme="minorHAnsi"/>
          <w:b/>
          <w:bCs/>
          <w:sz w:val="23"/>
          <w:szCs w:val="23"/>
        </w:rPr>
        <w:t xml:space="preserve">eneral SARs </w:t>
      </w:r>
      <w:r w:rsidR="004846AE" w:rsidRPr="00733800">
        <w:rPr>
          <w:rFonts w:cstheme="minorHAnsi"/>
          <w:sz w:val="23"/>
          <w:szCs w:val="23"/>
        </w:rPr>
        <w:t xml:space="preserve">– </w:t>
      </w:r>
      <w:r w:rsidRPr="00733800">
        <w:rPr>
          <w:rFonts w:cstheme="minorHAnsi"/>
          <w:sz w:val="23"/>
          <w:szCs w:val="23"/>
        </w:rPr>
        <w:t>you should provide</w:t>
      </w:r>
      <w:r w:rsidR="004846AE" w:rsidRPr="00733800">
        <w:rPr>
          <w:rFonts w:cstheme="minorHAnsi"/>
          <w:sz w:val="23"/>
          <w:szCs w:val="23"/>
        </w:rPr>
        <w:t xml:space="preserve"> the number of general SARs which were submitted to the NCA</w:t>
      </w:r>
      <w:r w:rsidRPr="00733800">
        <w:rPr>
          <w:rFonts w:cstheme="minorHAnsi"/>
          <w:sz w:val="23"/>
          <w:szCs w:val="23"/>
        </w:rPr>
        <w:t xml:space="preserve"> by your practice</w:t>
      </w:r>
    </w:p>
    <w:p w14:paraId="4A6AAE4E" w14:textId="632BF30B" w:rsidR="00577646" w:rsidRPr="00733800" w:rsidRDefault="0023618B" w:rsidP="00577646">
      <w:pPr>
        <w:pStyle w:val="ListParagraph"/>
        <w:numPr>
          <w:ilvl w:val="0"/>
          <w:numId w:val="8"/>
        </w:numPr>
        <w:rPr>
          <w:rFonts w:cstheme="minorHAnsi"/>
          <w:sz w:val="23"/>
          <w:szCs w:val="23"/>
        </w:rPr>
      </w:pPr>
      <w:r w:rsidRPr="00733800">
        <w:rPr>
          <w:rFonts w:cstheme="minorHAnsi"/>
          <w:b/>
          <w:bCs/>
          <w:sz w:val="23"/>
          <w:szCs w:val="23"/>
        </w:rPr>
        <w:t xml:space="preserve">When we ask for numbers of </w:t>
      </w:r>
      <w:r w:rsidR="00577646" w:rsidRPr="00733800">
        <w:rPr>
          <w:rFonts w:cstheme="minorHAnsi"/>
          <w:b/>
          <w:bCs/>
          <w:sz w:val="23"/>
          <w:szCs w:val="23"/>
        </w:rPr>
        <w:t xml:space="preserve">DAML </w:t>
      </w:r>
      <w:r w:rsidRPr="00733800">
        <w:rPr>
          <w:rFonts w:cstheme="minorHAnsi"/>
          <w:b/>
          <w:bCs/>
          <w:sz w:val="23"/>
          <w:szCs w:val="23"/>
        </w:rPr>
        <w:t xml:space="preserve">SARs </w:t>
      </w:r>
      <w:r w:rsidR="00577646" w:rsidRPr="00733800">
        <w:rPr>
          <w:rFonts w:cstheme="minorHAnsi"/>
          <w:sz w:val="23"/>
          <w:szCs w:val="23"/>
        </w:rPr>
        <w:t xml:space="preserve">– </w:t>
      </w:r>
      <w:r w:rsidRPr="00733800">
        <w:rPr>
          <w:rFonts w:cstheme="minorHAnsi"/>
          <w:sz w:val="23"/>
          <w:szCs w:val="23"/>
        </w:rPr>
        <w:t xml:space="preserve">you should provide </w:t>
      </w:r>
      <w:r w:rsidR="00577646" w:rsidRPr="00733800">
        <w:rPr>
          <w:rFonts w:cstheme="minorHAnsi"/>
          <w:sz w:val="23"/>
          <w:szCs w:val="23"/>
        </w:rPr>
        <w:t>the number of Defence Against Money Laundering (DAML) SARs which were submitted to the NCA</w:t>
      </w:r>
      <w:r w:rsidRPr="00733800">
        <w:rPr>
          <w:rFonts w:cstheme="minorHAnsi"/>
          <w:sz w:val="23"/>
          <w:szCs w:val="23"/>
        </w:rPr>
        <w:t xml:space="preserve"> by your practice</w:t>
      </w:r>
    </w:p>
    <w:p w14:paraId="3F99FBC4" w14:textId="455184C9" w:rsidR="0000195D" w:rsidRPr="00733800" w:rsidRDefault="0023618B" w:rsidP="00577646">
      <w:pPr>
        <w:pStyle w:val="ListParagraph"/>
        <w:numPr>
          <w:ilvl w:val="0"/>
          <w:numId w:val="8"/>
        </w:numPr>
        <w:rPr>
          <w:rFonts w:cstheme="minorHAnsi"/>
          <w:sz w:val="23"/>
          <w:szCs w:val="23"/>
        </w:rPr>
      </w:pPr>
      <w:r w:rsidRPr="00733800">
        <w:rPr>
          <w:rFonts w:cstheme="minorHAnsi"/>
          <w:b/>
          <w:bCs/>
          <w:sz w:val="23"/>
          <w:szCs w:val="23"/>
        </w:rPr>
        <w:lastRenderedPageBreak/>
        <w:t>When we ask for numbers of t</w:t>
      </w:r>
      <w:r w:rsidR="00577646" w:rsidRPr="00733800">
        <w:rPr>
          <w:rFonts w:cstheme="minorHAnsi"/>
          <w:b/>
          <w:bCs/>
          <w:sz w:val="23"/>
          <w:szCs w:val="23"/>
        </w:rPr>
        <w:t xml:space="preserve">errorist </w:t>
      </w:r>
      <w:r w:rsidRPr="00733800">
        <w:rPr>
          <w:rFonts w:cstheme="minorHAnsi"/>
          <w:b/>
          <w:bCs/>
          <w:sz w:val="23"/>
          <w:szCs w:val="23"/>
        </w:rPr>
        <w:t>f</w:t>
      </w:r>
      <w:r w:rsidR="00577646" w:rsidRPr="00733800">
        <w:rPr>
          <w:rFonts w:cstheme="minorHAnsi"/>
          <w:b/>
          <w:bCs/>
          <w:sz w:val="23"/>
          <w:szCs w:val="23"/>
        </w:rPr>
        <w:t xml:space="preserve">inancing </w:t>
      </w:r>
      <w:r w:rsidRPr="00733800">
        <w:rPr>
          <w:rFonts w:cstheme="minorHAnsi"/>
          <w:b/>
          <w:bCs/>
          <w:sz w:val="23"/>
          <w:szCs w:val="23"/>
        </w:rPr>
        <w:t>SARs</w:t>
      </w:r>
      <w:r w:rsidR="00577646" w:rsidRPr="00733800">
        <w:rPr>
          <w:rFonts w:cstheme="minorHAnsi"/>
          <w:sz w:val="23"/>
          <w:szCs w:val="23"/>
        </w:rPr>
        <w:t xml:space="preserve">– </w:t>
      </w:r>
      <w:r w:rsidRPr="00733800">
        <w:rPr>
          <w:rFonts w:cstheme="minorHAnsi"/>
          <w:sz w:val="23"/>
          <w:szCs w:val="23"/>
        </w:rPr>
        <w:t xml:space="preserve">you should provide </w:t>
      </w:r>
      <w:r w:rsidR="00577646" w:rsidRPr="00733800">
        <w:rPr>
          <w:rFonts w:cstheme="minorHAnsi"/>
          <w:sz w:val="23"/>
          <w:szCs w:val="23"/>
        </w:rPr>
        <w:t>the number of SARs raised relating to Terrorist Financing which were submitted to the NCA</w:t>
      </w:r>
      <w:r w:rsidRPr="00733800">
        <w:rPr>
          <w:rFonts w:cstheme="minorHAnsi"/>
          <w:sz w:val="23"/>
          <w:szCs w:val="23"/>
        </w:rPr>
        <w:t xml:space="preserve"> by your practice</w:t>
      </w:r>
      <w:r w:rsidR="00577646" w:rsidRPr="00733800">
        <w:rPr>
          <w:rFonts w:cstheme="minorHAnsi"/>
          <w:sz w:val="23"/>
          <w:szCs w:val="23"/>
        </w:rPr>
        <w:t xml:space="preserve"> </w:t>
      </w:r>
      <w:r w:rsidR="00577646" w:rsidRPr="00733800">
        <w:rPr>
          <w:rFonts w:cstheme="minorHAnsi"/>
          <w:sz w:val="23"/>
          <w:szCs w:val="23"/>
        </w:rPr>
        <w:br/>
      </w:r>
      <w:r w:rsidR="0000195D" w:rsidRPr="00733800">
        <w:rPr>
          <w:rFonts w:cstheme="minorHAnsi"/>
          <w:sz w:val="23"/>
          <w:szCs w:val="23"/>
        </w:rPr>
        <w:br/>
      </w:r>
    </w:p>
    <w:p w14:paraId="02BDDCB3" w14:textId="77777777" w:rsidR="00D234EE" w:rsidRPr="00733800" w:rsidRDefault="00D234EE" w:rsidP="00723D53">
      <w:pPr>
        <w:pStyle w:val="ListParagraph"/>
        <w:jc w:val="center"/>
        <w:rPr>
          <w:rFonts w:cstheme="minorHAnsi"/>
          <w:b/>
          <w:bCs/>
          <w:color w:val="FF0000"/>
          <w:sz w:val="23"/>
          <w:szCs w:val="23"/>
        </w:rPr>
      </w:pPr>
      <w:r w:rsidRPr="00733800">
        <w:rPr>
          <w:rFonts w:cstheme="minorHAnsi"/>
          <w:b/>
          <w:bCs/>
          <w:color w:val="FF0000"/>
          <w:sz w:val="23"/>
          <w:szCs w:val="23"/>
        </w:rPr>
        <w:t>Please read this guidance before moving to the next page within the certificate and submitting your information.</w:t>
      </w:r>
    </w:p>
    <w:p w14:paraId="39EA7E97" w14:textId="2458CBB5" w:rsidR="00A804BD" w:rsidRPr="00733800" w:rsidRDefault="00A804BD" w:rsidP="00733800">
      <w:pPr>
        <w:pStyle w:val="Default"/>
        <w:rPr>
          <w:rFonts w:asciiTheme="minorHAnsi" w:hAnsiTheme="minorHAnsi" w:cstheme="minorHAnsi"/>
          <w:b/>
          <w:bCs/>
          <w:color w:val="auto"/>
          <w:sz w:val="23"/>
          <w:szCs w:val="23"/>
          <w:u w:val="single"/>
        </w:rPr>
      </w:pPr>
    </w:p>
    <w:p w14:paraId="7D8B9273" w14:textId="77777777" w:rsidR="00733800" w:rsidRPr="00733800" w:rsidRDefault="00733800" w:rsidP="00733800">
      <w:pPr>
        <w:pStyle w:val="Default"/>
        <w:rPr>
          <w:rFonts w:asciiTheme="minorHAnsi" w:hAnsiTheme="minorHAnsi" w:cstheme="minorHAnsi"/>
          <w:b/>
          <w:bCs/>
          <w:color w:val="auto"/>
          <w:sz w:val="23"/>
          <w:szCs w:val="23"/>
          <w:u w:val="single"/>
        </w:rPr>
      </w:pPr>
    </w:p>
    <w:p w14:paraId="3CCE718A" w14:textId="77777777" w:rsidR="00243A30" w:rsidRPr="00733800" w:rsidRDefault="00243A30" w:rsidP="004846AE">
      <w:pPr>
        <w:pStyle w:val="Default"/>
        <w:jc w:val="center"/>
        <w:rPr>
          <w:rFonts w:asciiTheme="minorHAnsi" w:hAnsiTheme="minorHAnsi" w:cstheme="minorHAnsi"/>
          <w:b/>
          <w:bCs/>
          <w:color w:val="auto"/>
          <w:sz w:val="23"/>
          <w:szCs w:val="23"/>
          <w:u w:val="single"/>
        </w:rPr>
      </w:pPr>
    </w:p>
    <w:p w14:paraId="2AD683CD"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44ABAC1B" w14:textId="77777777" w:rsidR="00EA0919" w:rsidRPr="001A3918" w:rsidRDefault="00EA0919" w:rsidP="00EA0919">
      <w:pPr>
        <w:pStyle w:val="ListParagraph"/>
        <w:ind w:left="9360"/>
        <w:rPr>
          <w:b/>
          <w:bCs/>
          <w:color w:val="FF0000"/>
          <w:sz w:val="23"/>
          <w:szCs w:val="23"/>
        </w:rPr>
      </w:pPr>
      <w:r w:rsidRPr="001A3918">
        <w:rPr>
          <w:rFonts w:cstheme="minorHAnsi"/>
          <w:b/>
          <w:bCs/>
          <w:sz w:val="23"/>
          <w:szCs w:val="23"/>
        </w:rPr>
        <w:t xml:space="preserve">Confirm you have read </w:t>
      </w:r>
      <w:r>
        <w:rPr>
          <w:rFonts w:cstheme="minorHAnsi"/>
          <w:b/>
          <w:bCs/>
          <w:sz w:val="23"/>
          <w:szCs w:val="23"/>
        </w:rPr>
        <w:t>the information above</w:t>
      </w:r>
      <w:r w:rsidRPr="001A3918">
        <w:rPr>
          <w:rFonts w:cstheme="minorHAnsi"/>
          <w:b/>
          <w:bCs/>
          <w:sz w:val="23"/>
          <w:szCs w:val="23"/>
        </w:rPr>
        <w:t xml:space="preserve"> </w:t>
      </w:r>
    </w:p>
    <w:p w14:paraId="2EEDBD0C"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7AA51290"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3098FF2F"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41269EE1"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7223E812"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7B3B39E5"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017A12CB"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145C79D3"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1AABA79B"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139C047C"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2A1CF84D"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0D2930E5"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02C4DF5E"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538FFA4F"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0C9445C3"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06A827BA"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78C2A942"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756E0BC0"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516F89D7"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2C0165C0"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139D0407" w14:textId="77777777" w:rsidR="00733800" w:rsidRPr="00733800" w:rsidRDefault="00733800" w:rsidP="004846AE">
      <w:pPr>
        <w:pStyle w:val="Default"/>
        <w:jc w:val="center"/>
        <w:rPr>
          <w:rFonts w:asciiTheme="minorHAnsi" w:hAnsiTheme="minorHAnsi" w:cstheme="minorHAnsi"/>
          <w:b/>
          <w:bCs/>
          <w:color w:val="auto"/>
          <w:sz w:val="23"/>
          <w:szCs w:val="23"/>
          <w:u w:val="single"/>
        </w:rPr>
      </w:pPr>
    </w:p>
    <w:p w14:paraId="59B94F07" w14:textId="4CA93D2F" w:rsidR="001257EE" w:rsidRPr="00733800" w:rsidRDefault="00613DD5" w:rsidP="004846AE">
      <w:pPr>
        <w:pStyle w:val="Default"/>
        <w:jc w:val="center"/>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u w:val="single"/>
        </w:rPr>
        <w:t>10</w:t>
      </w:r>
      <w:r w:rsidR="001257EE" w:rsidRPr="00733800">
        <w:rPr>
          <w:rFonts w:asciiTheme="minorHAnsi" w:hAnsiTheme="minorHAnsi" w:cstheme="minorHAnsi"/>
          <w:b/>
          <w:bCs/>
          <w:color w:val="auto"/>
          <w:sz w:val="23"/>
          <w:szCs w:val="23"/>
          <w:u w:val="single"/>
        </w:rPr>
        <w:t xml:space="preserve">. Suspicious Activity Reports (SARS) </w:t>
      </w:r>
    </w:p>
    <w:p w14:paraId="541505B9" w14:textId="77777777" w:rsidR="001257EE" w:rsidRPr="00733800" w:rsidRDefault="001257EE" w:rsidP="001257EE">
      <w:pPr>
        <w:pStyle w:val="Default"/>
        <w:rPr>
          <w:rFonts w:asciiTheme="minorHAnsi" w:hAnsiTheme="minorHAnsi" w:cstheme="minorHAnsi"/>
          <w:color w:val="auto"/>
          <w:sz w:val="23"/>
          <w:szCs w:val="23"/>
        </w:rPr>
      </w:pPr>
    </w:p>
    <w:p w14:paraId="1AEF2B71" w14:textId="5128CAB4" w:rsidR="00D234EE" w:rsidRPr="00733800" w:rsidRDefault="00036459" w:rsidP="001257EE">
      <w:pPr>
        <w:pStyle w:val="Default"/>
        <w:rPr>
          <w:rFonts w:asciiTheme="minorHAnsi" w:hAnsiTheme="minorHAnsi" w:cstheme="minorHAnsi"/>
          <w:i/>
          <w:iCs/>
          <w:color w:val="auto"/>
          <w:sz w:val="23"/>
          <w:szCs w:val="23"/>
        </w:rPr>
      </w:pPr>
      <w:r w:rsidRPr="00733800">
        <w:rPr>
          <w:rFonts w:asciiTheme="minorHAnsi" w:hAnsiTheme="minorHAnsi" w:cstheme="minorHAnsi"/>
          <w:b/>
          <w:bCs/>
          <w:color w:val="auto"/>
          <w:sz w:val="23"/>
          <w:szCs w:val="23"/>
        </w:rPr>
        <w:t>Do you hold a current and up to date</w:t>
      </w:r>
      <w:r w:rsidR="00D234EE" w:rsidRPr="00733800">
        <w:rPr>
          <w:rFonts w:asciiTheme="minorHAnsi" w:hAnsiTheme="minorHAnsi" w:cstheme="minorHAnsi"/>
          <w:b/>
          <w:bCs/>
          <w:color w:val="auto"/>
          <w:sz w:val="23"/>
          <w:szCs w:val="23"/>
        </w:rPr>
        <w:t xml:space="preserve"> NCA log on for SAR reporting?: </w:t>
      </w:r>
      <w:r w:rsidR="00D234EE" w:rsidRPr="00733800">
        <w:rPr>
          <w:rFonts w:asciiTheme="minorHAnsi" w:hAnsiTheme="minorHAnsi" w:cstheme="minorHAnsi"/>
          <w:i/>
          <w:iCs/>
          <w:color w:val="auto"/>
          <w:sz w:val="23"/>
          <w:szCs w:val="23"/>
        </w:rPr>
        <w:t>Yes/No</w:t>
      </w:r>
    </w:p>
    <w:p w14:paraId="2C529D5C" w14:textId="77777777" w:rsidR="00D234EE" w:rsidRPr="00733800" w:rsidRDefault="00D234EE" w:rsidP="001257EE">
      <w:pPr>
        <w:pStyle w:val="Default"/>
        <w:rPr>
          <w:rFonts w:asciiTheme="minorHAnsi" w:hAnsiTheme="minorHAnsi" w:cstheme="minorHAnsi"/>
          <w:b/>
          <w:bCs/>
          <w:color w:val="auto"/>
          <w:sz w:val="23"/>
          <w:szCs w:val="23"/>
        </w:rPr>
      </w:pPr>
    </w:p>
    <w:p w14:paraId="3519AEAA" w14:textId="2D7ABAD9"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In total within the last year, how many internal SARs were raised by staff to the nominated officer</w:t>
      </w:r>
      <w:r w:rsidR="00274D2F" w:rsidRPr="00733800">
        <w:rPr>
          <w:rFonts w:asciiTheme="minorHAnsi" w:hAnsiTheme="minorHAnsi" w:cstheme="minorHAnsi"/>
          <w:b/>
          <w:bCs/>
          <w:color w:val="auto"/>
          <w:sz w:val="23"/>
          <w:szCs w:val="23"/>
        </w:rPr>
        <w:t>/MLRO</w:t>
      </w:r>
      <w:r w:rsidRPr="00733800">
        <w:rPr>
          <w:rFonts w:asciiTheme="minorHAnsi" w:hAnsiTheme="minorHAnsi" w:cstheme="minorHAnsi"/>
          <w:b/>
          <w:bCs/>
          <w:color w:val="auto"/>
          <w:sz w:val="23"/>
          <w:szCs w:val="23"/>
        </w:rPr>
        <w:t>?</w:t>
      </w:r>
      <w:r w:rsidR="00577646"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 xml:space="preserve">: </w:t>
      </w:r>
      <w:r w:rsidRPr="00733800">
        <w:rPr>
          <w:rFonts w:asciiTheme="minorHAnsi" w:hAnsiTheme="minorHAnsi" w:cstheme="minorHAnsi"/>
          <w:b/>
          <w:bCs/>
          <w:color w:val="auto"/>
          <w:sz w:val="23"/>
          <w:szCs w:val="23"/>
        </w:rPr>
        <w:br/>
        <w:t xml:space="preserve"> </w:t>
      </w:r>
    </w:p>
    <w:p w14:paraId="41D4F64C" w14:textId="4E1E9585" w:rsidR="00A45566" w:rsidRPr="00733800" w:rsidRDefault="001257EE" w:rsidP="001257EE">
      <w:pPr>
        <w:pStyle w:val="Default"/>
        <w:rPr>
          <w:rFonts w:asciiTheme="minorHAnsi" w:hAnsiTheme="minorHAnsi" w:cstheme="minorHAnsi"/>
          <w:color w:val="auto"/>
          <w:sz w:val="23"/>
          <w:szCs w:val="23"/>
        </w:rPr>
      </w:pPr>
      <w:r w:rsidRPr="00733800">
        <w:rPr>
          <w:rFonts w:asciiTheme="minorHAnsi" w:hAnsiTheme="minorHAnsi" w:cstheme="minorHAnsi"/>
          <w:b/>
          <w:bCs/>
          <w:color w:val="auto"/>
          <w:sz w:val="23"/>
          <w:szCs w:val="23"/>
        </w:rPr>
        <w:t xml:space="preserve">In total within the last year, how many </w:t>
      </w:r>
      <w:r w:rsidR="009673CB">
        <w:rPr>
          <w:rFonts w:asciiTheme="minorHAnsi" w:hAnsiTheme="minorHAnsi" w:cstheme="minorHAnsi"/>
          <w:b/>
          <w:bCs/>
          <w:color w:val="auto"/>
          <w:sz w:val="23"/>
          <w:szCs w:val="23"/>
        </w:rPr>
        <w:t>information</w:t>
      </w:r>
      <w:r w:rsidRPr="00733800">
        <w:rPr>
          <w:rFonts w:asciiTheme="minorHAnsi" w:hAnsiTheme="minorHAnsi" w:cstheme="minorHAnsi"/>
          <w:b/>
          <w:bCs/>
          <w:color w:val="auto"/>
          <w:sz w:val="23"/>
          <w:szCs w:val="23"/>
        </w:rPr>
        <w:t xml:space="preserve"> Suspicious Activity Reports (SARs) have you made to the National Crime Agency (NCA)?</w:t>
      </w:r>
      <w:r w:rsidR="00577646"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354E718C" w14:textId="64CA5969" w:rsidR="001257EE" w:rsidRPr="00733800" w:rsidRDefault="001257EE" w:rsidP="001257EE">
      <w:pPr>
        <w:pStyle w:val="Default"/>
        <w:rPr>
          <w:rFonts w:asciiTheme="minorHAnsi" w:hAnsiTheme="minorHAnsi" w:cstheme="minorHAnsi"/>
          <w:color w:val="auto"/>
          <w:sz w:val="23"/>
          <w:szCs w:val="23"/>
        </w:rPr>
      </w:pPr>
      <w:r w:rsidRPr="00733800">
        <w:rPr>
          <w:rFonts w:asciiTheme="minorHAnsi" w:hAnsiTheme="minorHAnsi" w:cstheme="minorHAnsi"/>
          <w:color w:val="auto"/>
          <w:sz w:val="23"/>
          <w:szCs w:val="23"/>
        </w:rPr>
        <w:t xml:space="preserve"> </w:t>
      </w:r>
    </w:p>
    <w:p w14:paraId="061A7301" w14:textId="620AA840"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In total within the last year, how many Defence Against Money Laundering (DAML) SARs have you made to the NCA?</w:t>
      </w:r>
      <w:r w:rsidR="00577646"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p>
    <w:p w14:paraId="1D66CDC5" w14:textId="35793607" w:rsidR="001257EE" w:rsidRPr="00733800" w:rsidRDefault="001257EE" w:rsidP="001257EE">
      <w:pPr>
        <w:pStyle w:val="Default"/>
        <w:rPr>
          <w:rFonts w:asciiTheme="minorHAnsi" w:hAnsiTheme="minorHAnsi" w:cstheme="minorHAnsi"/>
          <w:color w:val="auto"/>
          <w:sz w:val="23"/>
          <w:szCs w:val="23"/>
        </w:rPr>
      </w:pPr>
      <w:r w:rsidRPr="00733800">
        <w:rPr>
          <w:rFonts w:asciiTheme="minorHAnsi" w:hAnsiTheme="minorHAnsi" w:cstheme="minorHAnsi"/>
          <w:color w:val="auto"/>
          <w:sz w:val="23"/>
          <w:szCs w:val="23"/>
        </w:rPr>
        <w:t xml:space="preserve"> </w:t>
      </w:r>
    </w:p>
    <w:p w14:paraId="0BF0C41A" w14:textId="4DE5939D" w:rsidR="001257EE" w:rsidRPr="00733800" w:rsidRDefault="001257EE"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In total within the last year, how many Terrorist Financing-related SARs have you made to the NCA?</w:t>
      </w:r>
      <w:r w:rsidR="00577646" w:rsidRPr="00733800">
        <w:rPr>
          <w:rFonts w:asciiTheme="minorHAnsi" w:hAnsiTheme="minorHAnsi" w:cstheme="minorHAnsi"/>
          <w:b/>
          <w:bCs/>
          <w:color w:val="auto"/>
          <w:sz w:val="23"/>
          <w:szCs w:val="23"/>
        </w:rPr>
        <w:t xml:space="preserve"> </w:t>
      </w:r>
      <w:r w:rsidR="00D76299" w:rsidRPr="00733800">
        <w:rPr>
          <w:rFonts w:asciiTheme="minorHAnsi" w:hAnsiTheme="minorHAnsi" w:cstheme="minorHAnsi"/>
          <w:b/>
          <w:bCs/>
          <w:i/>
          <w:iCs/>
          <w:color w:val="auto"/>
          <w:sz w:val="23"/>
          <w:szCs w:val="23"/>
        </w:rPr>
        <w:t>(</w:t>
      </w:r>
      <w:proofErr w:type="spellStart"/>
      <w:r w:rsidR="00D76299" w:rsidRPr="00733800">
        <w:rPr>
          <w:rFonts w:asciiTheme="minorHAnsi" w:hAnsiTheme="minorHAnsi" w:cstheme="minorHAnsi"/>
          <w:b/>
          <w:bCs/>
          <w:i/>
          <w:iCs/>
          <w:color w:val="auto"/>
          <w:sz w:val="23"/>
          <w:szCs w:val="23"/>
        </w:rPr>
        <w:t>i</w:t>
      </w:r>
      <w:proofErr w:type="spellEnd"/>
      <w:r w:rsidR="00D76299" w:rsidRPr="00733800">
        <w:rPr>
          <w:rFonts w:asciiTheme="minorHAnsi" w:hAnsiTheme="minorHAnsi" w:cstheme="minorHAnsi"/>
          <w:b/>
          <w:bCs/>
          <w:i/>
          <w:iCs/>
          <w:color w:val="auto"/>
          <w:sz w:val="23"/>
          <w:szCs w:val="23"/>
        </w:rPr>
        <w:t>)</w:t>
      </w:r>
      <w:r w:rsidRPr="00733800">
        <w:rPr>
          <w:rFonts w:asciiTheme="minorHAnsi" w:hAnsiTheme="minorHAnsi" w:cstheme="minorHAnsi"/>
          <w:b/>
          <w:bCs/>
          <w:color w:val="auto"/>
          <w:sz w:val="23"/>
          <w:szCs w:val="23"/>
        </w:rPr>
        <w:t>:</w:t>
      </w:r>
      <w:r w:rsidRPr="00733800">
        <w:rPr>
          <w:rFonts w:asciiTheme="minorHAnsi" w:hAnsiTheme="minorHAnsi" w:cstheme="minorHAnsi"/>
          <w:b/>
          <w:bCs/>
          <w:color w:val="auto"/>
          <w:sz w:val="23"/>
          <w:szCs w:val="23"/>
        </w:rPr>
        <w:br/>
      </w:r>
    </w:p>
    <w:p w14:paraId="2E9FE280" w14:textId="7B5CCB3E" w:rsidR="001257EE" w:rsidRPr="00733800" w:rsidRDefault="00F8027F" w:rsidP="001257EE">
      <w:pPr>
        <w:pStyle w:val="Default"/>
        <w:rPr>
          <w:rFonts w:asciiTheme="minorHAnsi" w:hAnsiTheme="minorHAnsi" w:cstheme="minorHAnsi"/>
          <w:b/>
          <w:bCs/>
          <w:color w:val="auto"/>
          <w:sz w:val="23"/>
          <w:szCs w:val="23"/>
        </w:rPr>
      </w:pPr>
      <w:r w:rsidRPr="00733800">
        <w:rPr>
          <w:rFonts w:asciiTheme="minorHAnsi" w:hAnsiTheme="minorHAnsi" w:cstheme="minorHAnsi"/>
          <w:b/>
          <w:bCs/>
          <w:color w:val="auto"/>
          <w:sz w:val="23"/>
          <w:szCs w:val="23"/>
        </w:rPr>
        <w:t>How many</w:t>
      </w:r>
      <w:r w:rsidR="001257EE" w:rsidRPr="00733800">
        <w:rPr>
          <w:rFonts w:asciiTheme="minorHAnsi" w:hAnsiTheme="minorHAnsi" w:cstheme="minorHAnsi"/>
          <w:b/>
          <w:bCs/>
          <w:color w:val="auto"/>
          <w:sz w:val="23"/>
          <w:szCs w:val="23"/>
        </w:rPr>
        <w:t xml:space="preserve"> of your SARS were in each of the following areas? </w:t>
      </w:r>
    </w:p>
    <w:p w14:paraId="46C12629" w14:textId="31EE083A" w:rsidR="001257EE" w:rsidRPr="00733800" w:rsidRDefault="001257EE" w:rsidP="001257EE">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 xml:space="preserve">Sales (Conveyancing):  </w:t>
      </w:r>
    </w:p>
    <w:p w14:paraId="7AE1CEAE" w14:textId="13BE78E8" w:rsidR="001257EE" w:rsidRPr="00733800" w:rsidRDefault="001257EE" w:rsidP="001257EE">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 xml:space="preserve">Purchases (Conveyancing): </w:t>
      </w:r>
    </w:p>
    <w:p w14:paraId="221A3304" w14:textId="300AE212" w:rsidR="001257EE" w:rsidRPr="00733800" w:rsidRDefault="001257EE" w:rsidP="001257EE">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Trust</w:t>
      </w:r>
      <w:r w:rsidR="00113177" w:rsidRPr="00733800">
        <w:rPr>
          <w:rFonts w:asciiTheme="minorHAnsi" w:hAnsiTheme="minorHAnsi" w:cstheme="minorHAnsi"/>
          <w:i/>
          <w:iCs/>
          <w:color w:val="auto"/>
          <w:sz w:val="23"/>
          <w:szCs w:val="23"/>
        </w:rPr>
        <w:t xml:space="preserve"> or Company Service Provision</w:t>
      </w:r>
      <w:r w:rsidRPr="00733800">
        <w:rPr>
          <w:rFonts w:asciiTheme="minorHAnsi" w:hAnsiTheme="minorHAnsi" w:cstheme="minorHAnsi"/>
          <w:i/>
          <w:iCs/>
          <w:color w:val="auto"/>
          <w:sz w:val="23"/>
          <w:szCs w:val="23"/>
        </w:rPr>
        <w:t xml:space="preserve"> </w:t>
      </w:r>
      <w:r w:rsidR="00274D2F" w:rsidRPr="00733800">
        <w:rPr>
          <w:rFonts w:asciiTheme="minorHAnsi" w:hAnsiTheme="minorHAnsi" w:cstheme="minorHAnsi"/>
          <w:i/>
          <w:iCs/>
          <w:color w:val="auto"/>
          <w:sz w:val="23"/>
          <w:szCs w:val="23"/>
        </w:rPr>
        <w:br/>
        <w:t>Other</w:t>
      </w:r>
      <w:r w:rsidR="00832E17" w:rsidRPr="00733800">
        <w:rPr>
          <w:rFonts w:asciiTheme="minorHAnsi" w:hAnsiTheme="minorHAnsi" w:cstheme="minorHAnsi"/>
          <w:i/>
          <w:iCs/>
          <w:color w:val="auto"/>
          <w:sz w:val="23"/>
          <w:szCs w:val="23"/>
        </w:rPr>
        <w:t xml:space="preserve"> (please give detail)</w:t>
      </w:r>
      <w:r w:rsidR="00274D2F" w:rsidRPr="00733800">
        <w:rPr>
          <w:rFonts w:asciiTheme="minorHAnsi" w:hAnsiTheme="minorHAnsi" w:cstheme="minorHAnsi"/>
          <w:i/>
          <w:iCs/>
          <w:color w:val="auto"/>
          <w:sz w:val="23"/>
          <w:szCs w:val="23"/>
        </w:rPr>
        <w:t xml:space="preserve">: </w:t>
      </w:r>
      <w:r w:rsidRPr="00733800">
        <w:rPr>
          <w:rFonts w:asciiTheme="minorHAnsi" w:hAnsiTheme="minorHAnsi" w:cstheme="minorHAnsi"/>
          <w:i/>
          <w:iCs/>
          <w:color w:val="auto"/>
          <w:sz w:val="23"/>
          <w:szCs w:val="23"/>
        </w:rPr>
        <w:t xml:space="preserve"> </w:t>
      </w:r>
    </w:p>
    <w:p w14:paraId="5E3EA135" w14:textId="23BB6458" w:rsidR="00A45566" w:rsidRPr="00733800" w:rsidRDefault="00A45566" w:rsidP="001257EE">
      <w:pPr>
        <w:pStyle w:val="Default"/>
        <w:rPr>
          <w:rFonts w:asciiTheme="minorHAnsi" w:hAnsiTheme="minorHAnsi" w:cstheme="minorHAnsi"/>
          <w:i/>
          <w:iCs/>
          <w:color w:val="auto"/>
          <w:sz w:val="23"/>
          <w:szCs w:val="23"/>
        </w:rPr>
      </w:pPr>
    </w:p>
    <w:p w14:paraId="0BEE1E64" w14:textId="2E1746FC" w:rsidR="00A45566" w:rsidRPr="00733800" w:rsidRDefault="00A45566" w:rsidP="00A45566">
      <w:pPr>
        <w:pStyle w:val="Default"/>
        <w:rPr>
          <w:rFonts w:asciiTheme="minorHAnsi" w:hAnsiTheme="minorHAnsi" w:cstheme="minorHAnsi"/>
          <w:b/>
          <w:bCs/>
          <w:i/>
          <w:iCs/>
          <w:color w:val="auto"/>
          <w:sz w:val="23"/>
          <w:szCs w:val="23"/>
        </w:rPr>
      </w:pPr>
      <w:r w:rsidRPr="00733800">
        <w:rPr>
          <w:rFonts w:asciiTheme="minorHAnsi" w:hAnsiTheme="minorHAnsi" w:cstheme="minorHAnsi"/>
          <w:b/>
          <w:bCs/>
          <w:i/>
          <w:iCs/>
          <w:color w:val="auto"/>
          <w:sz w:val="23"/>
          <w:szCs w:val="23"/>
        </w:rPr>
        <w:t>Contribution</w:t>
      </w:r>
    </w:p>
    <w:p w14:paraId="4910A038" w14:textId="568226A3" w:rsidR="00A45566" w:rsidRPr="00733800" w:rsidRDefault="00A45566" w:rsidP="00A45566">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 xml:space="preserve">We welcome the sharing of relevant information or ‘intelligence’ in order </w:t>
      </w:r>
      <w:r w:rsidR="00113177" w:rsidRPr="00733800">
        <w:rPr>
          <w:rFonts w:asciiTheme="minorHAnsi" w:hAnsiTheme="minorHAnsi" w:cstheme="minorHAnsi"/>
          <w:i/>
          <w:iCs/>
          <w:color w:val="auto"/>
          <w:sz w:val="23"/>
          <w:szCs w:val="23"/>
        </w:rPr>
        <w:t xml:space="preserve">that we can review and investigate further as appropriate. This allows us to </w:t>
      </w:r>
      <w:r w:rsidR="00DB3C02" w:rsidRPr="00733800">
        <w:rPr>
          <w:rFonts w:asciiTheme="minorHAnsi" w:hAnsiTheme="minorHAnsi" w:cstheme="minorHAnsi"/>
          <w:i/>
          <w:iCs/>
          <w:color w:val="auto"/>
          <w:sz w:val="23"/>
          <w:szCs w:val="23"/>
        </w:rPr>
        <w:t>fulfil our responsibilities more efficiently and effectively</w:t>
      </w:r>
      <w:r w:rsidR="00113177" w:rsidRPr="00733800">
        <w:rPr>
          <w:rFonts w:asciiTheme="minorHAnsi" w:hAnsiTheme="minorHAnsi" w:cstheme="minorHAnsi"/>
          <w:i/>
          <w:iCs/>
          <w:color w:val="auto"/>
          <w:sz w:val="23"/>
          <w:szCs w:val="23"/>
        </w:rPr>
        <w:t xml:space="preserve"> as an AML </w:t>
      </w:r>
      <w:r w:rsidR="004B7A5C" w:rsidRPr="00733800">
        <w:rPr>
          <w:rFonts w:asciiTheme="minorHAnsi" w:hAnsiTheme="minorHAnsi" w:cstheme="minorHAnsi"/>
          <w:i/>
          <w:iCs/>
          <w:color w:val="auto"/>
          <w:sz w:val="23"/>
          <w:szCs w:val="23"/>
        </w:rPr>
        <w:t>Supervisor and</w:t>
      </w:r>
      <w:r w:rsidR="00113177" w:rsidRPr="00733800">
        <w:rPr>
          <w:rFonts w:asciiTheme="minorHAnsi" w:hAnsiTheme="minorHAnsi" w:cstheme="minorHAnsi"/>
          <w:i/>
          <w:iCs/>
          <w:color w:val="auto"/>
          <w:sz w:val="23"/>
          <w:szCs w:val="23"/>
        </w:rPr>
        <w:t xml:space="preserve"> helps us protect both the profession and the general public in the fight against economic crime and money laundering.</w:t>
      </w:r>
      <w:r w:rsidRPr="00733800">
        <w:rPr>
          <w:rFonts w:asciiTheme="minorHAnsi" w:hAnsiTheme="minorHAnsi" w:cstheme="minorHAnsi"/>
          <w:i/>
          <w:iCs/>
          <w:color w:val="auto"/>
          <w:sz w:val="23"/>
          <w:szCs w:val="23"/>
        </w:rPr>
        <w:t xml:space="preserve"> Please use this space to provide information you think should be brought to our attention.</w:t>
      </w:r>
      <w:r w:rsidR="004428ED" w:rsidRPr="00733800">
        <w:rPr>
          <w:rFonts w:asciiTheme="minorHAnsi" w:hAnsiTheme="minorHAnsi" w:cstheme="minorHAnsi"/>
          <w:i/>
          <w:iCs/>
          <w:color w:val="auto"/>
          <w:sz w:val="23"/>
          <w:szCs w:val="23"/>
        </w:rPr>
        <w:t xml:space="preserve"> Any information will be used </w:t>
      </w:r>
      <w:r w:rsidR="004B7A5C" w:rsidRPr="00733800">
        <w:rPr>
          <w:rFonts w:asciiTheme="minorHAnsi" w:hAnsiTheme="minorHAnsi" w:cstheme="minorHAnsi"/>
          <w:i/>
          <w:iCs/>
          <w:color w:val="auto"/>
          <w:sz w:val="23"/>
          <w:szCs w:val="23"/>
        </w:rPr>
        <w:t>appropriately and</w:t>
      </w:r>
      <w:r w:rsidR="004428ED" w:rsidRPr="00733800">
        <w:rPr>
          <w:rFonts w:asciiTheme="minorHAnsi" w:hAnsiTheme="minorHAnsi" w:cstheme="minorHAnsi"/>
          <w:i/>
          <w:iCs/>
          <w:color w:val="auto"/>
          <w:sz w:val="23"/>
          <w:szCs w:val="23"/>
        </w:rPr>
        <w:t xml:space="preserve"> held in the strictest confidence</w:t>
      </w:r>
      <w:r w:rsidRPr="00733800">
        <w:rPr>
          <w:rFonts w:asciiTheme="minorHAnsi" w:hAnsiTheme="minorHAnsi" w:cstheme="minorHAnsi"/>
          <w:i/>
          <w:iCs/>
          <w:color w:val="auto"/>
          <w:sz w:val="23"/>
          <w:szCs w:val="23"/>
        </w:rPr>
        <w:t xml:space="preserve"> (</w:t>
      </w:r>
      <w:r w:rsidR="00274D2F" w:rsidRPr="00733800">
        <w:rPr>
          <w:rFonts w:asciiTheme="minorHAnsi" w:hAnsiTheme="minorHAnsi" w:cstheme="minorHAnsi"/>
          <w:i/>
          <w:iCs/>
          <w:color w:val="auto"/>
          <w:sz w:val="23"/>
          <w:szCs w:val="23"/>
        </w:rPr>
        <w:t>I</w:t>
      </w:r>
      <w:r w:rsidRPr="00733800">
        <w:rPr>
          <w:rFonts w:asciiTheme="minorHAnsi" w:hAnsiTheme="minorHAnsi" w:cstheme="minorHAnsi"/>
          <w:i/>
          <w:iCs/>
          <w:color w:val="auto"/>
          <w:sz w:val="23"/>
          <w:szCs w:val="23"/>
        </w:rPr>
        <w:t>f you'd prefer to report anonymously, you may also report this through the R</w:t>
      </w:r>
      <w:r w:rsidR="004428ED" w:rsidRPr="00733800">
        <w:rPr>
          <w:rFonts w:asciiTheme="minorHAnsi" w:hAnsiTheme="minorHAnsi" w:cstheme="minorHAnsi"/>
          <w:i/>
          <w:iCs/>
          <w:color w:val="auto"/>
          <w:sz w:val="23"/>
          <w:szCs w:val="23"/>
        </w:rPr>
        <w:t xml:space="preserve">eporting </w:t>
      </w:r>
      <w:r w:rsidRPr="00733800">
        <w:rPr>
          <w:rFonts w:asciiTheme="minorHAnsi" w:hAnsiTheme="minorHAnsi" w:cstheme="minorHAnsi"/>
          <w:i/>
          <w:iCs/>
          <w:color w:val="auto"/>
          <w:sz w:val="23"/>
          <w:szCs w:val="23"/>
        </w:rPr>
        <w:t>C</w:t>
      </w:r>
      <w:r w:rsidR="004428ED" w:rsidRPr="00733800">
        <w:rPr>
          <w:rFonts w:asciiTheme="minorHAnsi" w:hAnsiTheme="minorHAnsi" w:cstheme="minorHAnsi"/>
          <w:i/>
          <w:iCs/>
          <w:color w:val="auto"/>
          <w:sz w:val="23"/>
          <w:szCs w:val="23"/>
        </w:rPr>
        <w:t>oncerns</w:t>
      </w:r>
      <w:r w:rsidRPr="00733800">
        <w:rPr>
          <w:rFonts w:asciiTheme="minorHAnsi" w:hAnsiTheme="minorHAnsi" w:cstheme="minorHAnsi"/>
          <w:i/>
          <w:iCs/>
          <w:color w:val="auto"/>
          <w:sz w:val="23"/>
          <w:szCs w:val="23"/>
        </w:rPr>
        <w:t xml:space="preserve"> hotline or </w:t>
      </w:r>
      <w:hyperlink r:id="rId62" w:history="1">
        <w:r w:rsidRPr="00733800">
          <w:rPr>
            <w:rStyle w:val="Hyperlink"/>
            <w:rFonts w:asciiTheme="minorHAnsi" w:hAnsiTheme="minorHAnsi" w:cstheme="minorHAnsi"/>
            <w:i/>
            <w:iCs/>
            <w:sz w:val="23"/>
            <w:szCs w:val="23"/>
          </w:rPr>
          <w:t>webfor</w:t>
        </w:r>
        <w:r w:rsidR="00E01FFD" w:rsidRPr="00733800">
          <w:rPr>
            <w:rStyle w:val="Hyperlink"/>
            <w:rFonts w:asciiTheme="minorHAnsi" w:hAnsiTheme="minorHAnsi" w:cstheme="minorHAnsi"/>
            <w:i/>
            <w:iCs/>
            <w:sz w:val="23"/>
            <w:szCs w:val="23"/>
          </w:rPr>
          <w:t>m</w:t>
        </w:r>
      </w:hyperlink>
      <w:r w:rsidR="00274D2F" w:rsidRPr="00733800">
        <w:rPr>
          <w:rFonts w:asciiTheme="minorHAnsi" w:hAnsiTheme="minorHAnsi" w:cstheme="minorHAnsi"/>
          <w:i/>
          <w:iCs/>
          <w:color w:val="auto"/>
          <w:sz w:val="23"/>
          <w:szCs w:val="23"/>
        </w:rPr>
        <w:t>)</w:t>
      </w:r>
    </w:p>
    <w:p w14:paraId="670541A2" w14:textId="5828208C" w:rsidR="00A45566" w:rsidRPr="00733800" w:rsidRDefault="00A45566" w:rsidP="001257EE">
      <w:pPr>
        <w:pStyle w:val="Default"/>
        <w:rPr>
          <w:rFonts w:asciiTheme="minorHAnsi" w:hAnsiTheme="minorHAnsi" w:cstheme="minorHAnsi"/>
          <w:b/>
          <w:bCs/>
          <w:i/>
          <w:iCs/>
          <w:color w:val="auto"/>
          <w:sz w:val="23"/>
          <w:szCs w:val="23"/>
        </w:rPr>
      </w:pPr>
    </w:p>
    <w:p w14:paraId="6A2DBF6D" w14:textId="383D69BF" w:rsidR="00A45566" w:rsidRPr="00733800" w:rsidRDefault="00A45566" w:rsidP="00A45566">
      <w:pPr>
        <w:pStyle w:val="Default"/>
        <w:rPr>
          <w:rFonts w:asciiTheme="minorHAnsi" w:hAnsiTheme="minorHAnsi" w:cstheme="minorHAnsi"/>
          <w:b/>
          <w:bCs/>
          <w:i/>
          <w:iCs/>
          <w:color w:val="auto"/>
          <w:sz w:val="23"/>
          <w:szCs w:val="23"/>
        </w:rPr>
      </w:pPr>
      <w:r w:rsidRPr="00733800">
        <w:rPr>
          <w:rFonts w:asciiTheme="minorHAnsi" w:hAnsiTheme="minorHAnsi" w:cstheme="minorHAnsi"/>
          <w:b/>
          <w:bCs/>
          <w:i/>
          <w:iCs/>
          <w:color w:val="auto"/>
          <w:sz w:val="23"/>
          <w:szCs w:val="23"/>
        </w:rPr>
        <w:t xml:space="preserve">Further </w:t>
      </w:r>
      <w:r w:rsidR="00F8027F" w:rsidRPr="00733800">
        <w:rPr>
          <w:rFonts w:asciiTheme="minorHAnsi" w:hAnsiTheme="minorHAnsi" w:cstheme="minorHAnsi"/>
          <w:b/>
          <w:bCs/>
          <w:i/>
          <w:iCs/>
          <w:color w:val="auto"/>
          <w:sz w:val="23"/>
          <w:szCs w:val="23"/>
        </w:rPr>
        <w:t>c</w:t>
      </w:r>
      <w:r w:rsidRPr="00733800">
        <w:rPr>
          <w:rFonts w:asciiTheme="minorHAnsi" w:hAnsiTheme="minorHAnsi" w:cstheme="minorHAnsi"/>
          <w:b/>
          <w:bCs/>
          <w:i/>
          <w:iCs/>
          <w:color w:val="auto"/>
          <w:sz w:val="23"/>
          <w:szCs w:val="23"/>
        </w:rPr>
        <w:t>omment</w:t>
      </w:r>
    </w:p>
    <w:p w14:paraId="12DD2983" w14:textId="32C4943F" w:rsidR="00EC659A" w:rsidRPr="00733800" w:rsidRDefault="00A45566" w:rsidP="00A804BD">
      <w:pPr>
        <w:pStyle w:val="Default"/>
        <w:rPr>
          <w:rFonts w:asciiTheme="minorHAnsi" w:hAnsiTheme="minorHAnsi" w:cstheme="minorHAnsi"/>
          <w:i/>
          <w:iCs/>
          <w:color w:val="auto"/>
          <w:sz w:val="23"/>
          <w:szCs w:val="23"/>
        </w:rPr>
      </w:pPr>
      <w:r w:rsidRPr="00733800">
        <w:rPr>
          <w:rFonts w:asciiTheme="minorHAnsi" w:hAnsiTheme="minorHAnsi" w:cstheme="minorHAnsi"/>
          <w:i/>
          <w:iCs/>
          <w:color w:val="auto"/>
          <w:sz w:val="23"/>
          <w:szCs w:val="23"/>
        </w:rPr>
        <w:t>Please use this space if you wish to provide explanatory notes to any answer(s), or provide any other comment</w:t>
      </w:r>
    </w:p>
    <w:p w14:paraId="34AC4CFD" w14:textId="240D6E98" w:rsidR="00A45566" w:rsidRPr="00733800" w:rsidRDefault="00A45566" w:rsidP="004846AE">
      <w:pPr>
        <w:pStyle w:val="Default"/>
        <w:rPr>
          <w:rFonts w:asciiTheme="minorHAnsi" w:hAnsiTheme="minorHAnsi" w:cstheme="minorHAnsi"/>
          <w:color w:val="auto"/>
          <w:sz w:val="23"/>
          <w:szCs w:val="23"/>
        </w:rPr>
      </w:pPr>
    </w:p>
    <w:sectPr w:rsidR="00A45566" w:rsidRPr="00733800" w:rsidSect="004213E7">
      <w:headerReference w:type="even" r:id="rId63"/>
      <w:headerReference w:type="default" r:id="rId64"/>
      <w:headerReference w:type="first" r:id="rId6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6D66" w14:textId="77777777" w:rsidR="00D11950" w:rsidRDefault="00D11950" w:rsidP="00F24B19">
      <w:pPr>
        <w:spacing w:after="0" w:line="240" w:lineRule="auto"/>
      </w:pPr>
      <w:r>
        <w:separator/>
      </w:r>
    </w:p>
  </w:endnote>
  <w:endnote w:type="continuationSeparator" w:id="0">
    <w:p w14:paraId="2994A60A" w14:textId="77777777" w:rsidR="00D11950" w:rsidRDefault="00D11950" w:rsidP="00F24B19">
      <w:pPr>
        <w:spacing w:after="0" w:line="240" w:lineRule="auto"/>
      </w:pPr>
      <w:r>
        <w:continuationSeparator/>
      </w:r>
    </w:p>
  </w:endnote>
  <w:endnote w:type="continuationNotice" w:id="1">
    <w:p w14:paraId="4D59EF71" w14:textId="77777777" w:rsidR="00D11950" w:rsidRDefault="00D11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60A6" w14:textId="77777777" w:rsidR="00D11950" w:rsidRDefault="00D11950" w:rsidP="00F24B19">
      <w:pPr>
        <w:spacing w:after="0" w:line="240" w:lineRule="auto"/>
      </w:pPr>
      <w:r>
        <w:separator/>
      </w:r>
    </w:p>
  </w:footnote>
  <w:footnote w:type="continuationSeparator" w:id="0">
    <w:p w14:paraId="5293151E" w14:textId="77777777" w:rsidR="00D11950" w:rsidRDefault="00D11950" w:rsidP="00F24B19">
      <w:pPr>
        <w:spacing w:after="0" w:line="240" w:lineRule="auto"/>
      </w:pPr>
      <w:r>
        <w:continuationSeparator/>
      </w:r>
    </w:p>
  </w:footnote>
  <w:footnote w:type="continuationNotice" w:id="1">
    <w:p w14:paraId="1CCCFEF4" w14:textId="77777777" w:rsidR="00D11950" w:rsidRDefault="00D119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4A2F" w14:textId="2C4DF75A" w:rsidR="003923CE" w:rsidRDefault="003923CE">
    <w:pPr>
      <w:pStyle w:val="Header"/>
    </w:pPr>
    <w:r>
      <w:rPr>
        <w:noProof/>
      </w:rPr>
      <mc:AlternateContent>
        <mc:Choice Requires="wps">
          <w:drawing>
            <wp:anchor distT="0" distB="0" distL="0" distR="0" simplePos="0" relativeHeight="251659264" behindDoc="0" locked="0" layoutInCell="1" allowOverlap="1" wp14:anchorId="4616F42A" wp14:editId="251E89F3">
              <wp:simplePos x="635" y="635"/>
              <wp:positionH relativeFrom="page">
                <wp:align>center</wp:align>
              </wp:positionH>
              <wp:positionV relativeFrom="page">
                <wp:align>top</wp:align>
              </wp:positionV>
              <wp:extent cx="443865" cy="443865"/>
              <wp:effectExtent l="0" t="0" r="17780" b="4445"/>
              <wp:wrapNone/>
              <wp:docPr id="2003084518" name="Text Box 2"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3CBDF" w14:textId="4890D5C5"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16F42A" id="_x0000_t202" coordsize="21600,21600" o:spt="202" path="m,l,21600r21600,l21600,xe">
              <v:stroke joinstyle="miter"/>
              <v:path gradientshapeok="t" o:connecttype="rect"/>
            </v:shapetype>
            <v:shape id="Text Box 2" o:spid="_x0000_s1026" type="#_x0000_t202" alt="REGULATION - SENSITIV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D63CBDF" w14:textId="4890D5C5"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A5D" w14:textId="32E898AD" w:rsidR="00A11DD7" w:rsidRPr="00F24B19" w:rsidRDefault="003923CE">
    <w:pPr>
      <w:pStyle w:val="Header"/>
      <w:jc w:val="right"/>
      <w:rPr>
        <w:color w:val="FF0000"/>
      </w:rPr>
    </w:pPr>
    <w:r>
      <w:rPr>
        <w:noProof/>
        <w:color w:val="FF0000"/>
      </w:rPr>
      <mc:AlternateContent>
        <mc:Choice Requires="wps">
          <w:drawing>
            <wp:anchor distT="0" distB="0" distL="0" distR="0" simplePos="0" relativeHeight="251660288" behindDoc="0" locked="0" layoutInCell="1" allowOverlap="1" wp14:anchorId="2035EE0E" wp14:editId="25E8E4A5">
              <wp:simplePos x="914400" y="447675"/>
              <wp:positionH relativeFrom="page">
                <wp:align>center</wp:align>
              </wp:positionH>
              <wp:positionV relativeFrom="page">
                <wp:align>top</wp:align>
              </wp:positionV>
              <wp:extent cx="443865" cy="443865"/>
              <wp:effectExtent l="0" t="0" r="17780" b="4445"/>
              <wp:wrapNone/>
              <wp:docPr id="1529941032" name="Text Box 3"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72805" w14:textId="14674879"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35EE0E" id="_x0000_t202" coordsize="21600,21600" o:spt="202" path="m,l,21600r21600,l21600,xe">
              <v:stroke joinstyle="miter"/>
              <v:path gradientshapeok="t" o:connecttype="rect"/>
            </v:shapetype>
            <v:shape id="Text Box 3" o:spid="_x0000_s1027" type="#_x0000_t202" alt="REGULATION - SENSITIV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5172805" w14:textId="14674879"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v:textbox>
              <w10:wrap anchorx="page" anchory="page"/>
            </v:shape>
          </w:pict>
        </mc:Fallback>
      </mc:AlternateContent>
    </w:r>
  </w:p>
  <w:sdt>
    <w:sdtPr>
      <w:rPr>
        <w:color w:val="FF0000"/>
      </w:rPr>
      <w:alias w:val="Title"/>
      <w:tag w:val=""/>
      <w:id w:val="1116400235"/>
      <w:placeholder>
        <w:docPart w:val="CC41836FB8C84A8EBC55BA5AACBC6E97"/>
      </w:placeholder>
      <w:dataBinding w:prefixMappings="xmlns:ns0='http://purl.org/dc/elements/1.1/' xmlns:ns1='http://schemas.openxmlformats.org/package/2006/metadata/core-properties' " w:xpath="/ns1:coreProperties[1]/ns0:title[1]" w:storeItemID="{6C3C8BC8-F283-45AE-878A-BAB7291924A1}"/>
      <w:text/>
    </w:sdtPr>
    <w:sdtEndPr/>
    <w:sdtContent>
      <w:p w14:paraId="2196F2FA" w14:textId="09B78134" w:rsidR="00A11DD7" w:rsidRPr="00F24B19" w:rsidRDefault="00A11DD7">
        <w:pPr>
          <w:pStyle w:val="Header"/>
          <w:jc w:val="right"/>
          <w:rPr>
            <w:color w:val="FF0000"/>
          </w:rPr>
        </w:pPr>
        <w:r w:rsidRPr="00F24B19">
          <w:rPr>
            <w:color w:val="FF0000"/>
          </w:rPr>
          <w:t>The AML Certificate Portal will clos</w:t>
        </w:r>
        <w:r>
          <w:rPr>
            <w:color w:val="FF0000"/>
          </w:rPr>
          <w:t>e 30th</w:t>
        </w:r>
        <w:r w:rsidRPr="00F24B19">
          <w:rPr>
            <w:color w:val="FF0000"/>
          </w:rPr>
          <w:t xml:space="preserve"> April 202</w:t>
        </w:r>
        <w:r w:rsidR="003923CE">
          <w:rPr>
            <w:color w:val="FF0000"/>
          </w:rPr>
          <w:t>4</w:t>
        </w:r>
      </w:p>
    </w:sdtContent>
  </w:sdt>
  <w:p w14:paraId="238B4FE4" w14:textId="77777777" w:rsidR="00A11DD7" w:rsidRDefault="00A1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3AD0" w14:textId="4AA52791" w:rsidR="003923CE" w:rsidRDefault="003923CE">
    <w:pPr>
      <w:pStyle w:val="Header"/>
    </w:pPr>
    <w:r>
      <w:rPr>
        <w:noProof/>
      </w:rPr>
      <mc:AlternateContent>
        <mc:Choice Requires="wps">
          <w:drawing>
            <wp:anchor distT="0" distB="0" distL="0" distR="0" simplePos="0" relativeHeight="251658240" behindDoc="0" locked="0" layoutInCell="1" allowOverlap="1" wp14:anchorId="3CEBC68F" wp14:editId="5FC5D533">
              <wp:simplePos x="635" y="635"/>
              <wp:positionH relativeFrom="page">
                <wp:align>center</wp:align>
              </wp:positionH>
              <wp:positionV relativeFrom="page">
                <wp:align>top</wp:align>
              </wp:positionV>
              <wp:extent cx="443865" cy="443865"/>
              <wp:effectExtent l="0" t="0" r="17780" b="4445"/>
              <wp:wrapNone/>
              <wp:docPr id="1446341454" name="Text Box 1" descr="REGULATION -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388C3C" w14:textId="3868DA26"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CEBC68F" id="_x0000_t202" coordsize="21600,21600" o:spt="202" path="m,l,21600r21600,l21600,xe">
              <v:stroke joinstyle="miter"/>
              <v:path gradientshapeok="t" o:connecttype="rect"/>
            </v:shapetype>
            <v:shape id="Text Box 1" o:spid="_x0000_s1028" type="#_x0000_t202" alt="REGULATION - SENSITIV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4388C3C" w14:textId="3868DA26" w:rsidR="003923CE" w:rsidRPr="003923CE" w:rsidRDefault="003923CE" w:rsidP="003923CE">
                    <w:pPr>
                      <w:spacing w:after="0"/>
                      <w:rPr>
                        <w:rFonts w:ascii="Calibri" w:eastAsia="Calibri" w:hAnsi="Calibri" w:cs="Calibri"/>
                        <w:noProof/>
                        <w:color w:val="000000"/>
                        <w:sz w:val="20"/>
                        <w:szCs w:val="20"/>
                      </w:rPr>
                    </w:pPr>
                    <w:r w:rsidRPr="003923CE">
                      <w:rPr>
                        <w:rFonts w:ascii="Calibri" w:eastAsia="Calibri" w:hAnsi="Calibri" w:cs="Calibri"/>
                        <w:noProof/>
                        <w:color w:val="000000"/>
                        <w:sz w:val="20"/>
                        <w:szCs w:val="20"/>
                      </w:rPr>
                      <w:t>REGULATION -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5D6CDE1"/>
    <w:multiLevelType w:val="hybridMultilevel"/>
    <w:tmpl w:val="D5DC2C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07E46"/>
    <w:multiLevelType w:val="hybridMultilevel"/>
    <w:tmpl w:val="3F5E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860D3"/>
    <w:multiLevelType w:val="hybridMultilevel"/>
    <w:tmpl w:val="AC68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72CC2"/>
    <w:multiLevelType w:val="hybridMultilevel"/>
    <w:tmpl w:val="94DE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E46E7"/>
    <w:multiLevelType w:val="hybridMultilevel"/>
    <w:tmpl w:val="C0BE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F5643"/>
    <w:multiLevelType w:val="hybridMultilevel"/>
    <w:tmpl w:val="1DB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A49B7"/>
    <w:multiLevelType w:val="hybridMultilevel"/>
    <w:tmpl w:val="86E0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A687B"/>
    <w:multiLevelType w:val="hybridMultilevel"/>
    <w:tmpl w:val="F48C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B70A9"/>
    <w:multiLevelType w:val="hybridMultilevel"/>
    <w:tmpl w:val="C91E35E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9" w15:restartNumberingAfterBreak="0">
    <w:nsid w:val="657B6472"/>
    <w:multiLevelType w:val="hybridMultilevel"/>
    <w:tmpl w:val="729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D1DE2"/>
    <w:multiLevelType w:val="hybridMultilevel"/>
    <w:tmpl w:val="2CD8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166957"/>
    <w:multiLevelType w:val="hybridMultilevel"/>
    <w:tmpl w:val="DAE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157401">
    <w:abstractNumId w:val="0"/>
  </w:num>
  <w:num w:numId="2" w16cid:durableId="639191724">
    <w:abstractNumId w:val="3"/>
  </w:num>
  <w:num w:numId="3" w16cid:durableId="556354088">
    <w:abstractNumId w:val="6"/>
  </w:num>
  <w:num w:numId="4" w16cid:durableId="192035080">
    <w:abstractNumId w:val="5"/>
  </w:num>
  <w:num w:numId="5" w16cid:durableId="1113553573">
    <w:abstractNumId w:val="2"/>
  </w:num>
  <w:num w:numId="6" w16cid:durableId="1417045929">
    <w:abstractNumId w:val="4"/>
  </w:num>
  <w:num w:numId="7" w16cid:durableId="1372458161">
    <w:abstractNumId w:val="1"/>
  </w:num>
  <w:num w:numId="8" w16cid:durableId="840504734">
    <w:abstractNumId w:val="9"/>
  </w:num>
  <w:num w:numId="9" w16cid:durableId="1528565873">
    <w:abstractNumId w:val="8"/>
  </w:num>
  <w:num w:numId="10" w16cid:durableId="612827941">
    <w:abstractNumId w:val="7"/>
  </w:num>
  <w:num w:numId="11" w16cid:durableId="1590112493">
    <w:abstractNumId w:val="10"/>
  </w:num>
  <w:num w:numId="12" w16cid:durableId="1460613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0D"/>
    <w:rsid w:val="0000195D"/>
    <w:rsid w:val="00006719"/>
    <w:rsid w:val="0001392A"/>
    <w:rsid w:val="00015536"/>
    <w:rsid w:val="00033C16"/>
    <w:rsid w:val="00036459"/>
    <w:rsid w:val="00040E30"/>
    <w:rsid w:val="00042FAF"/>
    <w:rsid w:val="00044CBE"/>
    <w:rsid w:val="00047389"/>
    <w:rsid w:val="000475E7"/>
    <w:rsid w:val="0004781E"/>
    <w:rsid w:val="00050437"/>
    <w:rsid w:val="000563F4"/>
    <w:rsid w:val="00084EF9"/>
    <w:rsid w:val="0008636D"/>
    <w:rsid w:val="00097160"/>
    <w:rsid w:val="000B2CC0"/>
    <w:rsid w:val="000C1CDA"/>
    <w:rsid w:val="000D284B"/>
    <w:rsid w:val="000D4392"/>
    <w:rsid w:val="00110FC6"/>
    <w:rsid w:val="00112C5D"/>
    <w:rsid w:val="00113177"/>
    <w:rsid w:val="00113DE5"/>
    <w:rsid w:val="00115713"/>
    <w:rsid w:val="001257EE"/>
    <w:rsid w:val="00130FB1"/>
    <w:rsid w:val="00143A69"/>
    <w:rsid w:val="00144901"/>
    <w:rsid w:val="00171B13"/>
    <w:rsid w:val="00187D15"/>
    <w:rsid w:val="001904C8"/>
    <w:rsid w:val="00197D93"/>
    <w:rsid w:val="00197ECB"/>
    <w:rsid w:val="001A3918"/>
    <w:rsid w:val="001A7B7F"/>
    <w:rsid w:val="001A7BB4"/>
    <w:rsid w:val="001B1891"/>
    <w:rsid w:val="001B5451"/>
    <w:rsid w:val="001D4A57"/>
    <w:rsid w:val="001E4323"/>
    <w:rsid w:val="00201505"/>
    <w:rsid w:val="0020290B"/>
    <w:rsid w:val="00204C66"/>
    <w:rsid w:val="00212341"/>
    <w:rsid w:val="0021316D"/>
    <w:rsid w:val="002138BA"/>
    <w:rsid w:val="00227D63"/>
    <w:rsid w:val="002313CD"/>
    <w:rsid w:val="00233A88"/>
    <w:rsid w:val="0023618B"/>
    <w:rsid w:val="00237A94"/>
    <w:rsid w:val="00243A30"/>
    <w:rsid w:val="00252534"/>
    <w:rsid w:val="002525B0"/>
    <w:rsid w:val="0025673A"/>
    <w:rsid w:val="00266B7F"/>
    <w:rsid w:val="002722B2"/>
    <w:rsid w:val="00274294"/>
    <w:rsid w:val="00274D2F"/>
    <w:rsid w:val="002778DF"/>
    <w:rsid w:val="002856D6"/>
    <w:rsid w:val="00290E69"/>
    <w:rsid w:val="002A4E98"/>
    <w:rsid w:val="002C4DF9"/>
    <w:rsid w:val="002C700D"/>
    <w:rsid w:val="002E48D6"/>
    <w:rsid w:val="002F0479"/>
    <w:rsid w:val="0030240A"/>
    <w:rsid w:val="00314350"/>
    <w:rsid w:val="00315DD2"/>
    <w:rsid w:val="00322BEB"/>
    <w:rsid w:val="0033109F"/>
    <w:rsid w:val="00353EC0"/>
    <w:rsid w:val="00383D8A"/>
    <w:rsid w:val="003923CE"/>
    <w:rsid w:val="003962EC"/>
    <w:rsid w:val="003A1E31"/>
    <w:rsid w:val="003A5907"/>
    <w:rsid w:val="003B0333"/>
    <w:rsid w:val="003B41E5"/>
    <w:rsid w:val="00405B0C"/>
    <w:rsid w:val="0040698C"/>
    <w:rsid w:val="00417EB7"/>
    <w:rsid w:val="004213E7"/>
    <w:rsid w:val="004219FC"/>
    <w:rsid w:val="00432143"/>
    <w:rsid w:val="004410D4"/>
    <w:rsid w:val="004427DD"/>
    <w:rsid w:val="004428ED"/>
    <w:rsid w:val="004562E7"/>
    <w:rsid w:val="0047476B"/>
    <w:rsid w:val="004824E9"/>
    <w:rsid w:val="004846AE"/>
    <w:rsid w:val="00492EC5"/>
    <w:rsid w:val="004967EA"/>
    <w:rsid w:val="00497DF6"/>
    <w:rsid w:val="004A4976"/>
    <w:rsid w:val="004B1228"/>
    <w:rsid w:val="004B42A4"/>
    <w:rsid w:val="004B7A5C"/>
    <w:rsid w:val="004C6718"/>
    <w:rsid w:val="004D241D"/>
    <w:rsid w:val="004E35D8"/>
    <w:rsid w:val="004F6D30"/>
    <w:rsid w:val="005045E6"/>
    <w:rsid w:val="005124CA"/>
    <w:rsid w:val="00517557"/>
    <w:rsid w:val="00520445"/>
    <w:rsid w:val="00531A70"/>
    <w:rsid w:val="00546C77"/>
    <w:rsid w:val="00546D2C"/>
    <w:rsid w:val="00556C77"/>
    <w:rsid w:val="005614E1"/>
    <w:rsid w:val="00577646"/>
    <w:rsid w:val="00595088"/>
    <w:rsid w:val="005A26CE"/>
    <w:rsid w:val="005A7891"/>
    <w:rsid w:val="005C0AC1"/>
    <w:rsid w:val="005C2448"/>
    <w:rsid w:val="005D1CE3"/>
    <w:rsid w:val="005E3EBA"/>
    <w:rsid w:val="005E4605"/>
    <w:rsid w:val="006021A7"/>
    <w:rsid w:val="006028BA"/>
    <w:rsid w:val="00611166"/>
    <w:rsid w:val="00613DD5"/>
    <w:rsid w:val="00626682"/>
    <w:rsid w:val="00637D54"/>
    <w:rsid w:val="0066062D"/>
    <w:rsid w:val="00663B4B"/>
    <w:rsid w:val="00667DA1"/>
    <w:rsid w:val="00673640"/>
    <w:rsid w:val="00675280"/>
    <w:rsid w:val="006C10E5"/>
    <w:rsid w:val="006C129D"/>
    <w:rsid w:val="006E24BF"/>
    <w:rsid w:val="006F028D"/>
    <w:rsid w:val="006F6C6F"/>
    <w:rsid w:val="0070278D"/>
    <w:rsid w:val="0070395D"/>
    <w:rsid w:val="00706595"/>
    <w:rsid w:val="00721A63"/>
    <w:rsid w:val="00723D53"/>
    <w:rsid w:val="00733800"/>
    <w:rsid w:val="007420A8"/>
    <w:rsid w:val="00743833"/>
    <w:rsid w:val="00743C43"/>
    <w:rsid w:val="007443AE"/>
    <w:rsid w:val="007476DE"/>
    <w:rsid w:val="0075173B"/>
    <w:rsid w:val="00751FA7"/>
    <w:rsid w:val="00753D76"/>
    <w:rsid w:val="007563BD"/>
    <w:rsid w:val="00764C01"/>
    <w:rsid w:val="007658C4"/>
    <w:rsid w:val="0077778F"/>
    <w:rsid w:val="0078425C"/>
    <w:rsid w:val="00792319"/>
    <w:rsid w:val="00795560"/>
    <w:rsid w:val="007C0431"/>
    <w:rsid w:val="007C4E1B"/>
    <w:rsid w:val="007C57F6"/>
    <w:rsid w:val="007D32D2"/>
    <w:rsid w:val="007F3922"/>
    <w:rsid w:val="008031A0"/>
    <w:rsid w:val="00811160"/>
    <w:rsid w:val="008130D5"/>
    <w:rsid w:val="00827DD6"/>
    <w:rsid w:val="00832E17"/>
    <w:rsid w:val="00832FCD"/>
    <w:rsid w:val="0086038A"/>
    <w:rsid w:val="0086177E"/>
    <w:rsid w:val="008733C4"/>
    <w:rsid w:val="00885922"/>
    <w:rsid w:val="008920F8"/>
    <w:rsid w:val="008959C2"/>
    <w:rsid w:val="008A23B2"/>
    <w:rsid w:val="008A4780"/>
    <w:rsid w:val="008B431E"/>
    <w:rsid w:val="008C5594"/>
    <w:rsid w:val="008C55A3"/>
    <w:rsid w:val="008E1F3C"/>
    <w:rsid w:val="008E2B34"/>
    <w:rsid w:val="008E694D"/>
    <w:rsid w:val="00920C5C"/>
    <w:rsid w:val="0092735D"/>
    <w:rsid w:val="009304EC"/>
    <w:rsid w:val="0093537C"/>
    <w:rsid w:val="00935980"/>
    <w:rsid w:val="00944DC2"/>
    <w:rsid w:val="009467BD"/>
    <w:rsid w:val="00957880"/>
    <w:rsid w:val="00962A19"/>
    <w:rsid w:val="009664E1"/>
    <w:rsid w:val="009673CB"/>
    <w:rsid w:val="00973A53"/>
    <w:rsid w:val="00983CB7"/>
    <w:rsid w:val="009855C7"/>
    <w:rsid w:val="00992C87"/>
    <w:rsid w:val="009B77F5"/>
    <w:rsid w:val="009D362E"/>
    <w:rsid w:val="009E5EA3"/>
    <w:rsid w:val="009F7947"/>
    <w:rsid w:val="00A0711A"/>
    <w:rsid w:val="00A11DD7"/>
    <w:rsid w:val="00A35546"/>
    <w:rsid w:val="00A45566"/>
    <w:rsid w:val="00A53AC0"/>
    <w:rsid w:val="00A54C0F"/>
    <w:rsid w:val="00A647C9"/>
    <w:rsid w:val="00A6663F"/>
    <w:rsid w:val="00A67256"/>
    <w:rsid w:val="00A736B0"/>
    <w:rsid w:val="00A804BD"/>
    <w:rsid w:val="00A91FD6"/>
    <w:rsid w:val="00A9369A"/>
    <w:rsid w:val="00AA0500"/>
    <w:rsid w:val="00AA21FF"/>
    <w:rsid w:val="00AA5889"/>
    <w:rsid w:val="00AB0241"/>
    <w:rsid w:val="00AB2D9A"/>
    <w:rsid w:val="00AB7495"/>
    <w:rsid w:val="00AE1C8C"/>
    <w:rsid w:val="00AF516E"/>
    <w:rsid w:val="00B0198E"/>
    <w:rsid w:val="00B0298F"/>
    <w:rsid w:val="00B04DB4"/>
    <w:rsid w:val="00B06C5D"/>
    <w:rsid w:val="00B1288A"/>
    <w:rsid w:val="00B16780"/>
    <w:rsid w:val="00B2693C"/>
    <w:rsid w:val="00B30268"/>
    <w:rsid w:val="00B3483E"/>
    <w:rsid w:val="00B44797"/>
    <w:rsid w:val="00B63FDF"/>
    <w:rsid w:val="00B868C0"/>
    <w:rsid w:val="00B9287F"/>
    <w:rsid w:val="00BC7E81"/>
    <w:rsid w:val="00BD31AC"/>
    <w:rsid w:val="00BD4969"/>
    <w:rsid w:val="00BD671E"/>
    <w:rsid w:val="00BE5EC3"/>
    <w:rsid w:val="00C01C1A"/>
    <w:rsid w:val="00C028E2"/>
    <w:rsid w:val="00C13AAB"/>
    <w:rsid w:val="00C17F5D"/>
    <w:rsid w:val="00C364E6"/>
    <w:rsid w:val="00C50349"/>
    <w:rsid w:val="00C50797"/>
    <w:rsid w:val="00C52596"/>
    <w:rsid w:val="00C55F0C"/>
    <w:rsid w:val="00C64B4F"/>
    <w:rsid w:val="00C77C48"/>
    <w:rsid w:val="00C81C66"/>
    <w:rsid w:val="00CA6A7C"/>
    <w:rsid w:val="00CE0DBD"/>
    <w:rsid w:val="00CF1A8F"/>
    <w:rsid w:val="00CF26F3"/>
    <w:rsid w:val="00D06AD9"/>
    <w:rsid w:val="00D11950"/>
    <w:rsid w:val="00D21A37"/>
    <w:rsid w:val="00D234EE"/>
    <w:rsid w:val="00D543E7"/>
    <w:rsid w:val="00D558FB"/>
    <w:rsid w:val="00D6449C"/>
    <w:rsid w:val="00D65A3B"/>
    <w:rsid w:val="00D70D82"/>
    <w:rsid w:val="00D71522"/>
    <w:rsid w:val="00D76299"/>
    <w:rsid w:val="00D8114C"/>
    <w:rsid w:val="00D81BAD"/>
    <w:rsid w:val="00D94338"/>
    <w:rsid w:val="00D95B7E"/>
    <w:rsid w:val="00DA0873"/>
    <w:rsid w:val="00DA2739"/>
    <w:rsid w:val="00DB2DC4"/>
    <w:rsid w:val="00DB3C02"/>
    <w:rsid w:val="00DC12B2"/>
    <w:rsid w:val="00DD3C67"/>
    <w:rsid w:val="00DD615D"/>
    <w:rsid w:val="00DD73F5"/>
    <w:rsid w:val="00DF3FED"/>
    <w:rsid w:val="00E00189"/>
    <w:rsid w:val="00E00D5B"/>
    <w:rsid w:val="00E01FFD"/>
    <w:rsid w:val="00E0750A"/>
    <w:rsid w:val="00E11941"/>
    <w:rsid w:val="00E15230"/>
    <w:rsid w:val="00E15304"/>
    <w:rsid w:val="00E155A7"/>
    <w:rsid w:val="00E15FB9"/>
    <w:rsid w:val="00E25962"/>
    <w:rsid w:val="00E35E4B"/>
    <w:rsid w:val="00E36670"/>
    <w:rsid w:val="00E36E2F"/>
    <w:rsid w:val="00E769CA"/>
    <w:rsid w:val="00E80F23"/>
    <w:rsid w:val="00EA0919"/>
    <w:rsid w:val="00EA3456"/>
    <w:rsid w:val="00EB2D9E"/>
    <w:rsid w:val="00EB4F19"/>
    <w:rsid w:val="00EC00C7"/>
    <w:rsid w:val="00EC2D54"/>
    <w:rsid w:val="00EC6291"/>
    <w:rsid w:val="00EC659A"/>
    <w:rsid w:val="00EC7A8B"/>
    <w:rsid w:val="00ED6981"/>
    <w:rsid w:val="00EE11AE"/>
    <w:rsid w:val="00EF1260"/>
    <w:rsid w:val="00F06267"/>
    <w:rsid w:val="00F11996"/>
    <w:rsid w:val="00F15280"/>
    <w:rsid w:val="00F2078E"/>
    <w:rsid w:val="00F21850"/>
    <w:rsid w:val="00F24B19"/>
    <w:rsid w:val="00F24C2A"/>
    <w:rsid w:val="00F42ECD"/>
    <w:rsid w:val="00F61F3F"/>
    <w:rsid w:val="00F62E0D"/>
    <w:rsid w:val="00F640A0"/>
    <w:rsid w:val="00F65DB9"/>
    <w:rsid w:val="00F74AF7"/>
    <w:rsid w:val="00F8027F"/>
    <w:rsid w:val="00F81A18"/>
    <w:rsid w:val="00F8503A"/>
    <w:rsid w:val="00F90726"/>
    <w:rsid w:val="00F96BEE"/>
    <w:rsid w:val="00FB27BA"/>
    <w:rsid w:val="00FC3D33"/>
    <w:rsid w:val="00FD0EB6"/>
    <w:rsid w:val="00FE4CF3"/>
    <w:rsid w:val="00FF3339"/>
    <w:rsid w:val="00FF410F"/>
    <w:rsid w:val="00FF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41D4"/>
  <w15:chartTrackingRefBased/>
  <w15:docId w15:val="{2C92968D-FDBB-496F-B2B2-17E76609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00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1260"/>
    <w:rPr>
      <w:sz w:val="16"/>
      <w:szCs w:val="16"/>
    </w:rPr>
  </w:style>
  <w:style w:type="paragraph" w:styleId="CommentText">
    <w:name w:val="annotation text"/>
    <w:basedOn w:val="Normal"/>
    <w:link w:val="CommentTextChar"/>
    <w:uiPriority w:val="99"/>
    <w:unhideWhenUsed/>
    <w:rsid w:val="00EF1260"/>
    <w:pPr>
      <w:spacing w:line="240" w:lineRule="auto"/>
    </w:pPr>
    <w:rPr>
      <w:sz w:val="20"/>
      <w:szCs w:val="20"/>
    </w:rPr>
  </w:style>
  <w:style w:type="character" w:customStyle="1" w:styleId="CommentTextChar">
    <w:name w:val="Comment Text Char"/>
    <w:basedOn w:val="DefaultParagraphFont"/>
    <w:link w:val="CommentText"/>
    <w:uiPriority w:val="99"/>
    <w:rsid w:val="00EF1260"/>
    <w:rPr>
      <w:sz w:val="20"/>
      <w:szCs w:val="20"/>
    </w:rPr>
  </w:style>
  <w:style w:type="paragraph" w:styleId="CommentSubject">
    <w:name w:val="annotation subject"/>
    <w:basedOn w:val="CommentText"/>
    <w:next w:val="CommentText"/>
    <w:link w:val="CommentSubjectChar"/>
    <w:uiPriority w:val="99"/>
    <w:semiHidden/>
    <w:unhideWhenUsed/>
    <w:rsid w:val="00EF1260"/>
    <w:rPr>
      <w:b/>
      <w:bCs/>
    </w:rPr>
  </w:style>
  <w:style w:type="character" w:customStyle="1" w:styleId="CommentSubjectChar">
    <w:name w:val="Comment Subject Char"/>
    <w:basedOn w:val="CommentTextChar"/>
    <w:link w:val="CommentSubject"/>
    <w:uiPriority w:val="99"/>
    <w:semiHidden/>
    <w:rsid w:val="00EF1260"/>
    <w:rPr>
      <w:b/>
      <w:bCs/>
      <w:sz w:val="20"/>
      <w:szCs w:val="20"/>
    </w:rPr>
  </w:style>
  <w:style w:type="paragraph" w:styleId="ListParagraph">
    <w:name w:val="List Paragraph"/>
    <w:basedOn w:val="Normal"/>
    <w:uiPriority w:val="34"/>
    <w:qFormat/>
    <w:rsid w:val="008C5594"/>
    <w:pPr>
      <w:ind w:left="720"/>
      <w:contextualSpacing/>
    </w:pPr>
  </w:style>
  <w:style w:type="character" w:styleId="Hyperlink">
    <w:name w:val="Hyperlink"/>
    <w:basedOn w:val="DefaultParagraphFont"/>
    <w:uiPriority w:val="99"/>
    <w:unhideWhenUsed/>
    <w:rsid w:val="001A3918"/>
    <w:rPr>
      <w:color w:val="0563C1" w:themeColor="hyperlink"/>
      <w:u w:val="single"/>
    </w:rPr>
  </w:style>
  <w:style w:type="character" w:styleId="UnresolvedMention">
    <w:name w:val="Unresolved Mention"/>
    <w:basedOn w:val="DefaultParagraphFont"/>
    <w:uiPriority w:val="99"/>
    <w:semiHidden/>
    <w:unhideWhenUsed/>
    <w:rsid w:val="001A3918"/>
    <w:rPr>
      <w:color w:val="605E5C"/>
      <w:shd w:val="clear" w:color="auto" w:fill="E1DFDD"/>
    </w:rPr>
  </w:style>
  <w:style w:type="paragraph" w:styleId="Header">
    <w:name w:val="header"/>
    <w:basedOn w:val="Normal"/>
    <w:link w:val="HeaderChar"/>
    <w:uiPriority w:val="99"/>
    <w:unhideWhenUsed/>
    <w:rsid w:val="00F24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B19"/>
  </w:style>
  <w:style w:type="paragraph" w:styleId="Footer">
    <w:name w:val="footer"/>
    <w:basedOn w:val="Normal"/>
    <w:link w:val="FooterChar"/>
    <w:uiPriority w:val="99"/>
    <w:unhideWhenUsed/>
    <w:rsid w:val="00F24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B19"/>
  </w:style>
  <w:style w:type="paragraph" w:styleId="Revision">
    <w:name w:val="Revision"/>
    <w:hidden/>
    <w:uiPriority w:val="99"/>
    <w:semiHidden/>
    <w:rsid w:val="00F42ECD"/>
    <w:pPr>
      <w:spacing w:after="0" w:line="240" w:lineRule="auto"/>
    </w:pPr>
  </w:style>
  <w:style w:type="character" w:styleId="FollowedHyperlink">
    <w:name w:val="FollowedHyperlink"/>
    <w:basedOn w:val="DefaultParagraphFont"/>
    <w:uiPriority w:val="99"/>
    <w:semiHidden/>
    <w:unhideWhenUsed/>
    <w:rsid w:val="00FE4CF3"/>
    <w:rPr>
      <w:color w:val="954F72" w:themeColor="followedHyperlink"/>
      <w:u w:val="single"/>
    </w:rPr>
  </w:style>
  <w:style w:type="paragraph" w:styleId="NoSpacing">
    <w:name w:val="No Spacing"/>
    <w:uiPriority w:val="1"/>
    <w:qFormat/>
    <w:rsid w:val="009664E1"/>
    <w:pPr>
      <w:spacing w:after="0" w:line="240" w:lineRule="auto"/>
    </w:pPr>
  </w:style>
  <w:style w:type="paragraph" w:styleId="BalloonText">
    <w:name w:val="Balloon Text"/>
    <w:basedOn w:val="Normal"/>
    <w:link w:val="BalloonTextChar"/>
    <w:uiPriority w:val="99"/>
    <w:semiHidden/>
    <w:unhideWhenUsed/>
    <w:rsid w:val="00B2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si/2017/692/regulation/26" TargetMode="External"/><Relationship Id="rId21" Type="http://schemas.openxmlformats.org/officeDocument/2006/relationships/hyperlink" Target="https://www.legislation.gov.uk/uksi/2017/692/regulation/18" TargetMode="External"/><Relationship Id="rId34" Type="http://schemas.openxmlformats.org/officeDocument/2006/relationships/hyperlink" Target="https://www.lawscot.org.uk/media/370253/lsag-aml-guidance-20-january-2021-2.pdf" TargetMode="External"/><Relationship Id="rId42" Type="http://schemas.openxmlformats.org/officeDocument/2006/relationships/hyperlink" Target="https://www.legislation.gov.uk/uksi/2017/692" TargetMode="External"/><Relationship Id="rId47" Type="http://schemas.openxmlformats.org/officeDocument/2006/relationships/hyperlink" Target="https://www.lawscot.org.uk/media/370253/lsag-aml-guidance-20-january-2021-2.pdf" TargetMode="External"/><Relationship Id="rId50" Type="http://schemas.openxmlformats.org/officeDocument/2006/relationships/hyperlink" Target="https://www.legislation.gov.uk/uksi/2017/692" TargetMode="External"/><Relationship Id="rId55" Type="http://schemas.openxmlformats.org/officeDocument/2006/relationships/hyperlink" Target="https://www.lawscot.org.uk/media/370253/lsag-aml-guidance-20-january-2021-2.pdf"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wscot.org.uk/media/370253/lsag-aml-guidance-20-january-2021-2.pdf" TargetMode="External"/><Relationship Id="rId29" Type="http://schemas.openxmlformats.org/officeDocument/2006/relationships/hyperlink" Target="https://www.lawscot.org.uk/media/370253/lsag-aml-guidance-20-january-2021-2.pdf" TargetMode="External"/><Relationship Id="rId11" Type="http://schemas.openxmlformats.org/officeDocument/2006/relationships/hyperlink" Target="https://www.lawscot.org.uk/members/business-support/financial-compliance/anti-money-laundering/amlcertificate" TargetMode="External"/><Relationship Id="rId24" Type="http://schemas.openxmlformats.org/officeDocument/2006/relationships/hyperlink" Target="https://www.legislation.gov.uk/uksi/2017/692/regulation/24" TargetMode="External"/><Relationship Id="rId32" Type="http://schemas.openxmlformats.org/officeDocument/2006/relationships/hyperlink" Target="https://www.lawscot.org.uk/media/370253/lsag-aml-guidance-20-january-2021-2.pdf" TargetMode="External"/><Relationship Id="rId37" Type="http://schemas.openxmlformats.org/officeDocument/2006/relationships/hyperlink" Target="https://www.legislation.gov.uk/uksi/2017/692" TargetMode="External"/><Relationship Id="rId40" Type="http://schemas.openxmlformats.org/officeDocument/2006/relationships/hyperlink" Target="https://www.lawscot.org.uk/media/370253/lsag-aml-guidance-20-january-2021-2.pdf" TargetMode="External"/><Relationship Id="rId45" Type="http://schemas.openxmlformats.org/officeDocument/2006/relationships/hyperlink" Target="https://www.legislation.gov.uk/uksi/2017/692" TargetMode="External"/><Relationship Id="rId53" Type="http://schemas.openxmlformats.org/officeDocument/2006/relationships/hyperlink" Target="https://www.legislation.gov.uk/uksi/2017/692" TargetMode="External"/><Relationship Id="rId58" Type="http://schemas.openxmlformats.org/officeDocument/2006/relationships/hyperlink" Target="https://www.lawscot.org.uk/media/370253/lsag-aml-guidance-20-january-2021-2.pdf"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lawscot.org.uk/media/370253/lsag-aml-guidance-20-january-2021-2.pdf" TargetMode="External"/><Relationship Id="rId19" Type="http://schemas.openxmlformats.org/officeDocument/2006/relationships/hyperlink" Target="https://www.lawscot.org.uk/media/370253/lsag-aml-guidance-20-january-2021-2.pdf" TargetMode="External"/><Relationship Id="rId14" Type="http://schemas.openxmlformats.org/officeDocument/2006/relationships/hyperlink" Target="mailto:aml@lawscot.org.uk" TargetMode="External"/><Relationship Id="rId22" Type="http://schemas.openxmlformats.org/officeDocument/2006/relationships/hyperlink" Target="https://www.legislation.gov.uk/uksi/2017/692/regulation/18A" TargetMode="External"/><Relationship Id="rId27" Type="http://schemas.openxmlformats.org/officeDocument/2006/relationships/hyperlink" Target="https://www.legislation.gov.uk/uksi/2017/692/regulation/30A" TargetMode="External"/><Relationship Id="rId30" Type="http://schemas.openxmlformats.org/officeDocument/2006/relationships/hyperlink" Target="https://www.legislation.gov.uk/uksi/2017/692" TargetMode="External"/><Relationship Id="rId35" Type="http://schemas.openxmlformats.org/officeDocument/2006/relationships/hyperlink" Target="https://www.lawscot.org.uk/media/370253/lsag-aml-guidance-20-january-2021-2.pdf" TargetMode="External"/><Relationship Id="rId43" Type="http://schemas.openxmlformats.org/officeDocument/2006/relationships/hyperlink" Target="https://www.legislation.gov.uk/uksi/2017/692" TargetMode="External"/><Relationship Id="rId48" Type="http://schemas.openxmlformats.org/officeDocument/2006/relationships/hyperlink" Target="https://www.legislation.gov.uk/uksi/2017/692" TargetMode="External"/><Relationship Id="rId56" Type="http://schemas.openxmlformats.org/officeDocument/2006/relationships/hyperlink" Target="https://www.legislation.gov.uk/uksi/2017/692"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legislation.gov.uk/uksi/2017/692/regulation/12" TargetMode="External"/><Relationship Id="rId3" Type="http://schemas.openxmlformats.org/officeDocument/2006/relationships/customXml" Target="../customXml/item3.xml"/><Relationship Id="rId12" Type="http://schemas.openxmlformats.org/officeDocument/2006/relationships/hyperlink" Target="mailto:aml@lawscot.org.uk" TargetMode="External"/><Relationship Id="rId17" Type="http://schemas.openxmlformats.org/officeDocument/2006/relationships/hyperlink" Target="https://www.legislation.gov.uk/uksi/2017/692/regulation/18" TargetMode="External"/><Relationship Id="rId25" Type="http://schemas.openxmlformats.org/officeDocument/2006/relationships/hyperlink" Target="https://www.legislation.gov.uk/uksi/2017/692/regulation/28" TargetMode="External"/><Relationship Id="rId33" Type="http://schemas.openxmlformats.org/officeDocument/2006/relationships/hyperlink" Target="https://www.legislation.gov.uk/uksi/2017/692" TargetMode="External"/><Relationship Id="rId38" Type="http://schemas.openxmlformats.org/officeDocument/2006/relationships/hyperlink" Target="https://www.lawscot.org.uk/media/370253/lsag-aml-guidance-20-january-2021-2.pdf" TargetMode="External"/><Relationship Id="rId46" Type="http://schemas.openxmlformats.org/officeDocument/2006/relationships/hyperlink" Target="https://www.lawscot.org.uk/media/370253/lsag-aml-guidance-20-january-2021-2.pdf" TargetMode="External"/><Relationship Id="rId59" Type="http://schemas.openxmlformats.org/officeDocument/2006/relationships/hyperlink" Target="https://www.legislation.gov.uk/uksi/2017/692" TargetMode="External"/><Relationship Id="rId67" Type="http://schemas.openxmlformats.org/officeDocument/2006/relationships/glossaryDocument" Target="glossary/document.xml"/><Relationship Id="rId20" Type="http://schemas.openxmlformats.org/officeDocument/2006/relationships/hyperlink" Target="https://www.legislation.gov.uk/uksi/2017/692" TargetMode="External"/><Relationship Id="rId41" Type="http://schemas.openxmlformats.org/officeDocument/2006/relationships/hyperlink" Target="https://www.lawscot.org.uk/media/370253/lsag-aml-guidance-20-january-2021-2.pdf" TargetMode="External"/><Relationship Id="rId54" Type="http://schemas.openxmlformats.org/officeDocument/2006/relationships/hyperlink" Target="https://www.lawscot.org.uk/members/regulation-and-compliance/financial-compliance/anti-money-laundering/idandverification/" TargetMode="External"/><Relationship Id="rId62" Type="http://schemas.openxmlformats.org/officeDocument/2006/relationships/hyperlink" Target="https://www.ukciu.gov.uk/(ric2rnqi2ysgx0bxiwbxl5mq)/saronlin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legislation.gov.uk/uksi/2017/692/regulation/19" TargetMode="External"/><Relationship Id="rId28" Type="http://schemas.openxmlformats.org/officeDocument/2006/relationships/hyperlink" Target="https://www.legislation.gov.uk/uksi/2017/692/regulation/12" TargetMode="External"/><Relationship Id="rId36" Type="http://schemas.openxmlformats.org/officeDocument/2006/relationships/hyperlink" Target="https://www.legislation.gov.uk/uksi/2017/692" TargetMode="External"/><Relationship Id="rId49" Type="http://schemas.openxmlformats.org/officeDocument/2006/relationships/hyperlink" Target="https://www.lawscot.org.uk/media/370253/lsag-aml-guidance-20-january-2021-2.pdf" TargetMode="External"/><Relationship Id="rId57" Type="http://schemas.openxmlformats.org/officeDocument/2006/relationships/hyperlink" Target="https://www.lawscot.org.uk/media/370253/lsag-aml-guidance-20-january-2021-2.pdf" TargetMode="External"/><Relationship Id="rId10" Type="http://schemas.openxmlformats.org/officeDocument/2006/relationships/endnotes" Target="endnotes.xml"/><Relationship Id="rId31" Type="http://schemas.openxmlformats.org/officeDocument/2006/relationships/hyperlink" Target="https://www.legislation.gov.uk/uksi/2017/692" TargetMode="External"/><Relationship Id="rId44" Type="http://schemas.openxmlformats.org/officeDocument/2006/relationships/hyperlink" Target="https://www.lawscot.org.uk/media/370253/lsag-aml-guidance-20-january-2021-2.pdf" TargetMode="External"/><Relationship Id="rId52" Type="http://schemas.openxmlformats.org/officeDocument/2006/relationships/hyperlink" Target="https://www.lawscot.org.uk/media/370253/lsag-aml-guidance-20-january-2021-2.pdf" TargetMode="External"/><Relationship Id="rId60" Type="http://schemas.openxmlformats.org/officeDocument/2006/relationships/hyperlink" Target="https://www.lawscot.org.uk/members/regulation-and-compliance/financial-compliance/anti-money-laundering/suspiciousactivityreports/"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awscot.org.uk/members/regulation-and-compliance/financial-compliance/anti-money-laundering/amlcertificate/" TargetMode="External"/><Relationship Id="rId18" Type="http://schemas.openxmlformats.org/officeDocument/2006/relationships/hyperlink" Target="https://www.lawscot.org.uk/media/370253/lsag-aml-guidance-20-january-2021-2.pdf" TargetMode="External"/><Relationship Id="rId39" Type="http://schemas.openxmlformats.org/officeDocument/2006/relationships/hyperlink" Target="https://www.legislation.gov.uk/uksi/2017/6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1836FB8C84A8EBC55BA5AACBC6E97"/>
        <w:category>
          <w:name w:val="General"/>
          <w:gallery w:val="placeholder"/>
        </w:category>
        <w:types>
          <w:type w:val="bbPlcHdr"/>
        </w:types>
        <w:behaviors>
          <w:behavior w:val="content"/>
        </w:behaviors>
        <w:guid w:val="{468159A7-161B-4827-9A1A-E21B51D4EE17}"/>
      </w:docPartPr>
      <w:docPartBody>
        <w:p w:rsidR="002067B1" w:rsidRDefault="00BC786B" w:rsidP="00BC786B">
          <w:pPr>
            <w:pStyle w:val="CC41836FB8C84A8EBC55BA5AACBC6E97"/>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6B"/>
    <w:rsid w:val="00036C13"/>
    <w:rsid w:val="001A3E30"/>
    <w:rsid w:val="002067B1"/>
    <w:rsid w:val="002106A3"/>
    <w:rsid w:val="002A55D9"/>
    <w:rsid w:val="003736EA"/>
    <w:rsid w:val="004F56DE"/>
    <w:rsid w:val="005D499F"/>
    <w:rsid w:val="0069253E"/>
    <w:rsid w:val="007964E7"/>
    <w:rsid w:val="007E7A39"/>
    <w:rsid w:val="00824D0D"/>
    <w:rsid w:val="00857379"/>
    <w:rsid w:val="00952D7B"/>
    <w:rsid w:val="009976B1"/>
    <w:rsid w:val="009B574F"/>
    <w:rsid w:val="009E0E92"/>
    <w:rsid w:val="00A30A1D"/>
    <w:rsid w:val="00B6506C"/>
    <w:rsid w:val="00BB51C9"/>
    <w:rsid w:val="00BB6B36"/>
    <w:rsid w:val="00BC786B"/>
    <w:rsid w:val="00D03639"/>
    <w:rsid w:val="00DA7F21"/>
    <w:rsid w:val="00DB46D7"/>
    <w:rsid w:val="00FF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1836FB8C84A8EBC55BA5AACBC6E97">
    <w:name w:val="CC41836FB8C84A8EBC55BA5AACBC6E97"/>
    <w:rsid w:val="00BC7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c67e97-170c-4c6a-9226-91428b647f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S Meeting Minutes" ma:contentTypeID="0x010100F6D4ED5FE88A3447A3B61BAF3B62BFF700FC328A6F8F501D4FABC8FA6D92D5854B" ma:contentTypeVersion="4" ma:contentTypeDescription="" ma:contentTypeScope="" ma:versionID="f84da078742d9d49d54f00692f19cb35">
  <xsd:schema xmlns:xsd="http://www.w3.org/2001/XMLSchema" xmlns:xs="http://www.w3.org/2001/XMLSchema" xmlns:p="http://schemas.microsoft.com/office/2006/metadata/properties" xmlns:ns2="18c67e97-170c-4c6a-9226-91428b647f9e" targetNamespace="http://schemas.microsoft.com/office/2006/metadata/properties" ma:root="true" ma:fieldsID="374c3eb858e4d7a8f7beb806b434fa68" ns2:_="">
    <xsd:import namespace="18c67e97-170c-4c6a-9226-91428b647f9e"/>
    <xsd:element name="properties">
      <xsd:complexType>
        <xsd:sequence>
          <xsd:element name="documentManagement">
            <xsd:complexType>
              <xsd:all>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6B17-614F-49EC-B27E-5A4AB423DD7F}">
  <ds:schemaRefs>
    <ds:schemaRef ds:uri="http://schemas.microsoft.com/office/2006/metadata/properties"/>
    <ds:schemaRef ds:uri="http://schemas.microsoft.com/office/infopath/2007/PartnerControls"/>
    <ds:schemaRef ds:uri="18c67e97-170c-4c6a-9226-91428b647f9e"/>
  </ds:schemaRefs>
</ds:datastoreItem>
</file>

<file path=customXml/itemProps2.xml><?xml version="1.0" encoding="utf-8"?>
<ds:datastoreItem xmlns:ds="http://schemas.openxmlformats.org/officeDocument/2006/customXml" ds:itemID="{AE9F8599-EF1E-4B50-9F98-1C09CDAB0F35}">
  <ds:schemaRefs>
    <ds:schemaRef ds:uri="http://schemas.microsoft.com/sharepoint/v3/contenttype/forms"/>
  </ds:schemaRefs>
</ds:datastoreItem>
</file>

<file path=customXml/itemProps3.xml><?xml version="1.0" encoding="utf-8"?>
<ds:datastoreItem xmlns:ds="http://schemas.openxmlformats.org/officeDocument/2006/customXml" ds:itemID="{EFF1D1F3-8E16-48E8-AC94-D489842D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EC44F-9C93-4120-A4A9-C4B4EDC6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6506</Words>
  <Characters>37088</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The AML Certificate Portal will close 30th April 2023</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AML Certificate Portal will close 30th April 2024</dc:title>
  <dc:subject/>
  <dc:creator>Bob Clark</dc:creator>
  <cp:keywords/>
  <dc:description/>
  <cp:lastModifiedBy>Kay McLellan</cp:lastModifiedBy>
  <cp:revision>2</cp:revision>
  <dcterms:created xsi:type="dcterms:W3CDTF">2024-02-16T16:25:00Z</dcterms:created>
  <dcterms:modified xsi:type="dcterms:W3CDTF">2024-02-16T16:25:00Z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0x010100F6D4ED5FE88A3447A3B61BAF3B62BFF700FC328A6F8F501D4FABC8FA6D92D5854B</vt:lpwstr>
  </property>
  <property fmtid="{D5CDD505-2E9C-101B-9397-08002B2CF9AE}" pid="3" name="Committee">
    <vt:lpwstr/>
  </property>
  <property fmtid="{D5CDD505-2E9C-101B-9397-08002B2CF9AE}" pid="4" name="Directorate">
    <vt:lpwstr>1;#Financial Compliance|c69b4af8-4a9b-48da-8f3e-65ef90b81167</vt:lpwstr>
  </property>
  <property fmtid="{D5CDD505-2E9C-101B-9397-08002B2CF9AE}" pid="5" name="_dlc_DocIdItemGuid">
    <vt:lpwstr>4c2a445e-b9cb-4732-813f-dcde8b092982</vt:lpwstr>
  </property>
  <property fmtid="{D5CDD505-2E9C-101B-9397-08002B2CF9AE}" pid="6" name="ClassificationContentMarkingHeaderShapeIds">
    <vt:lpwstr>56356b4e,7764a4e6,5b310c28</vt:lpwstr>
  </property>
  <property fmtid="{D5CDD505-2E9C-101B-9397-08002B2CF9AE}" pid="7" name="ClassificationContentMarkingHeaderFontProps">
    <vt:lpwstr>#000000,10,Calibri</vt:lpwstr>
  </property>
  <property fmtid="{D5CDD505-2E9C-101B-9397-08002B2CF9AE}" pid="8" name="ClassificationContentMarkingHeaderText">
    <vt:lpwstr>REGULATION - SENSITIVE</vt:lpwstr>
  </property>
  <property fmtid="{D5CDD505-2E9C-101B-9397-08002B2CF9AE}" pid="9" name="MSIP_Label_061b4899-68cb-4669-9be8-5e7f10147940_Enabled">
    <vt:lpwstr>true</vt:lpwstr>
  </property>
  <property fmtid="{D5CDD505-2E9C-101B-9397-08002B2CF9AE}" pid="10" name="MSIP_Label_061b4899-68cb-4669-9be8-5e7f10147940_SetDate">
    <vt:lpwstr>2023-11-06T14:21:11Z</vt:lpwstr>
  </property>
  <property fmtid="{D5CDD505-2E9C-101B-9397-08002B2CF9AE}" pid="11" name="MSIP_Label_061b4899-68cb-4669-9be8-5e7f10147940_Method">
    <vt:lpwstr>Standard</vt:lpwstr>
  </property>
  <property fmtid="{D5CDD505-2E9C-101B-9397-08002B2CF9AE}" pid="12" name="MSIP_Label_061b4899-68cb-4669-9be8-5e7f10147940_Name">
    <vt:lpwstr>Regulation – Sensitive</vt:lpwstr>
  </property>
  <property fmtid="{D5CDD505-2E9C-101B-9397-08002B2CF9AE}" pid="13" name="MSIP_Label_061b4899-68cb-4669-9be8-5e7f10147940_SiteId">
    <vt:lpwstr>7ef8e0ea-4b47-426a-9398-1c0c216695b7</vt:lpwstr>
  </property>
  <property fmtid="{D5CDD505-2E9C-101B-9397-08002B2CF9AE}" pid="14" name="MSIP_Label_061b4899-68cb-4669-9be8-5e7f10147940_ActionId">
    <vt:lpwstr>d92a1e2c-dbae-45ba-96cf-f7e56e5e8b54</vt:lpwstr>
  </property>
  <property fmtid="{D5CDD505-2E9C-101B-9397-08002B2CF9AE}" pid="15" name="MSIP_Label_061b4899-68cb-4669-9be8-5e7f10147940_ContentBits">
    <vt:lpwstr>1</vt:lpwstr>
  </property>
  <property fmtid="{D5CDD505-2E9C-101B-9397-08002B2CF9AE}" pid="16" name="m73f487bf6df40bd884c3d6035f2f3bf">
    <vt:lpwstr>Financial Compliance|c69b4af8-4a9b-48da-8f3e-65ef90b81167</vt:lpwstr>
  </property>
  <property fmtid="{D5CDD505-2E9C-101B-9397-08002B2CF9AE}" pid="17" name="j51334b8464a403e8708c44b550590d2">
    <vt:lpwstr/>
  </property>
  <property fmtid="{D5CDD505-2E9C-101B-9397-08002B2CF9AE}" pid="18" name="TaxCatchAll">
    <vt:lpwstr>1;#Financial Compliance|c69b4af8-4a9b-48da-8f3e-65ef90b81167</vt:lpwstr>
  </property>
  <property fmtid="{D5CDD505-2E9C-101B-9397-08002B2CF9AE}" pid="19" name="MediaServiceImageTags">
    <vt:lpwstr/>
  </property>
</Properties>
</file>