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571B3" w14:textId="77777777" w:rsidR="00887B7F" w:rsidRPr="001B4A89" w:rsidRDefault="00AF13AE" w:rsidP="00140B34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0CDC0E39" w14:textId="1275F7F5" w:rsidR="00137A0A" w:rsidRPr="001D5469" w:rsidRDefault="00137A0A" w:rsidP="00137A0A">
      <w:pPr>
        <w:pStyle w:val="LSSChapt1"/>
        <w:spacing w:line="360" w:lineRule="auto"/>
        <w:rPr>
          <w:rFonts w:asciiTheme="majorHAnsi" w:hAnsiTheme="majorHAnsi" w:cstheme="majorHAnsi"/>
          <w:b w:val="0"/>
          <w:bCs w:val="0"/>
          <w:color w:val="1463B3" w:themeColor="accent1"/>
        </w:rPr>
      </w:pPr>
      <w:r w:rsidRPr="001D5469">
        <w:rPr>
          <w:rFonts w:asciiTheme="majorHAnsi" w:hAnsiTheme="majorHAnsi" w:cstheme="majorHAnsi"/>
          <w:b w:val="0"/>
          <w:bCs w:val="0"/>
          <w:color w:val="1463B3" w:themeColor="accent1"/>
        </w:rPr>
        <w:t>Checklist of questions to help disability inclusion</w:t>
      </w:r>
    </w:p>
    <w:p w14:paraId="711A5441" w14:textId="77777777" w:rsidR="00137A0A" w:rsidRPr="001D5469" w:rsidRDefault="00137A0A" w:rsidP="00137A0A">
      <w:pPr>
        <w:spacing w:line="360" w:lineRule="auto"/>
        <w:rPr>
          <w:b/>
          <w:bCs/>
          <w:color w:val="002060"/>
          <w:szCs w:val="24"/>
        </w:rPr>
      </w:pPr>
      <w:r w:rsidRPr="001D5469">
        <w:rPr>
          <w:rFonts w:eastAsiaTheme="minorEastAsia"/>
          <w:szCs w:val="24"/>
        </w:rPr>
        <w:t>This is an introductory checklist. We hope it is a helpful tool to drive progress in your organisation.</w:t>
      </w:r>
    </w:p>
    <w:p w14:paraId="1A1F409F" w14:textId="77777777" w:rsidR="00137A0A" w:rsidRPr="001D5469" w:rsidRDefault="00137A0A" w:rsidP="00137A0A">
      <w:pPr>
        <w:spacing w:line="360" w:lineRule="auto"/>
        <w:rPr>
          <w:rFonts w:asciiTheme="majorHAnsi" w:hAnsiTheme="majorHAnsi" w:cstheme="majorHAnsi"/>
          <w:color w:val="1463B3" w:themeColor="accent1"/>
          <w:sz w:val="28"/>
          <w:szCs w:val="28"/>
        </w:rPr>
      </w:pPr>
      <w:r w:rsidRPr="001D5469">
        <w:rPr>
          <w:rFonts w:asciiTheme="majorHAnsi" w:hAnsiTheme="majorHAnsi" w:cstheme="majorHAnsi"/>
          <w:color w:val="1463B3" w:themeColor="accent1"/>
          <w:sz w:val="28"/>
          <w:szCs w:val="28"/>
        </w:rPr>
        <w:t>Office space</w:t>
      </w:r>
    </w:p>
    <w:p w14:paraId="3BFEC2BE" w14:textId="2BAE9D35" w:rsidR="00137A0A" w:rsidRPr="006B0294" w:rsidRDefault="006B0294" w:rsidP="00C97878">
      <w:pPr>
        <w:spacing w:line="360" w:lineRule="auto"/>
        <w:ind w:left="284" w:hanging="312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174695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7D89"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</w:t>
      </w:r>
      <w:r w:rsidR="00137A0A" w:rsidRPr="006B0294">
        <w:rPr>
          <w:rFonts w:eastAsiaTheme="minorEastAsia"/>
          <w:szCs w:val="24"/>
        </w:rPr>
        <w:t>Are your building and facilities as accessible as possible to disabled colleagues and clients?</w:t>
      </w:r>
    </w:p>
    <w:p w14:paraId="3781C898" w14:textId="459E4606" w:rsidR="00137A0A" w:rsidRPr="001D5469" w:rsidRDefault="006B0294" w:rsidP="00107D89">
      <w:pPr>
        <w:pStyle w:val="ListParagraph"/>
        <w:numPr>
          <w:ilvl w:val="0"/>
          <w:numId w:val="0"/>
        </w:numPr>
        <w:spacing w:line="360" w:lineRule="auto"/>
        <w:ind w:left="993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2038309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7D89"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</w:t>
      </w:r>
      <w:r w:rsidR="00107D89">
        <w:rPr>
          <w:rFonts w:eastAsiaTheme="minorEastAsia"/>
          <w:szCs w:val="24"/>
        </w:rPr>
        <w:t xml:space="preserve"> </w:t>
      </w:r>
      <w:r w:rsidR="00137A0A" w:rsidRPr="001D5469">
        <w:rPr>
          <w:rFonts w:eastAsiaTheme="minorEastAsia"/>
          <w:szCs w:val="24"/>
        </w:rPr>
        <w:t>If not, how can you make your building more accessible?</w:t>
      </w:r>
    </w:p>
    <w:p w14:paraId="08F93355" w14:textId="06008A8B" w:rsidR="00137A0A" w:rsidRPr="001D5469" w:rsidRDefault="006B0294" w:rsidP="00107D89">
      <w:pPr>
        <w:pStyle w:val="ListParagraph"/>
        <w:numPr>
          <w:ilvl w:val="0"/>
          <w:numId w:val="0"/>
        </w:numPr>
        <w:spacing w:line="360" w:lineRule="auto"/>
        <w:ind w:left="1418" w:hanging="425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1888224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 w:rsidR="00107D89">
        <w:rPr>
          <w:rFonts w:eastAsiaTheme="minorEastAsia"/>
          <w:szCs w:val="24"/>
        </w:rPr>
        <w:t xml:space="preserve">  </w:t>
      </w:r>
      <w:r w:rsidR="00137A0A" w:rsidRPr="001D5469">
        <w:rPr>
          <w:rFonts w:eastAsiaTheme="minorEastAsia"/>
          <w:szCs w:val="24"/>
        </w:rPr>
        <w:t>If you cannot do so, what steps can you take to include disabled</w:t>
      </w:r>
      <w:r w:rsidR="00C97878">
        <w:rPr>
          <w:rFonts w:eastAsiaTheme="minorEastAsia"/>
          <w:szCs w:val="24"/>
        </w:rPr>
        <w:t xml:space="preserve"> </w:t>
      </w:r>
      <w:r w:rsidR="00137A0A" w:rsidRPr="001D5469">
        <w:rPr>
          <w:rFonts w:eastAsiaTheme="minorEastAsia"/>
          <w:szCs w:val="24"/>
        </w:rPr>
        <w:t>colleagues and clients?</w:t>
      </w:r>
    </w:p>
    <w:p w14:paraId="5B32FBA0" w14:textId="4F1FACE8" w:rsidR="00137A0A" w:rsidRPr="005E6C02" w:rsidRDefault="005C4B9C" w:rsidP="00107D89">
      <w:pPr>
        <w:spacing w:line="360" w:lineRule="auto"/>
        <w:ind w:left="426" w:hanging="426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2129353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5E6C02">
        <w:rPr>
          <w:rFonts w:eastAsiaTheme="minorEastAsia"/>
          <w:szCs w:val="24"/>
        </w:rPr>
        <w:t xml:space="preserve">Does the layout and design of your office </w:t>
      </w:r>
      <w:proofErr w:type="gramStart"/>
      <w:r w:rsidR="00137A0A" w:rsidRPr="005E6C02">
        <w:rPr>
          <w:rFonts w:eastAsiaTheme="minorEastAsia"/>
          <w:szCs w:val="24"/>
        </w:rPr>
        <w:t>take into account</w:t>
      </w:r>
      <w:proofErr w:type="gramEnd"/>
      <w:r w:rsidR="00137A0A" w:rsidRPr="005E6C02">
        <w:rPr>
          <w:rFonts w:eastAsiaTheme="minorEastAsia"/>
          <w:szCs w:val="24"/>
        </w:rPr>
        <w:t xml:space="preserve"> disabled and neurodivergent staff and colleagues?</w:t>
      </w:r>
    </w:p>
    <w:p w14:paraId="4DEC085C" w14:textId="6B5C9C57" w:rsidR="00137A0A" w:rsidRPr="001D5469" w:rsidRDefault="00C97878" w:rsidP="00C97878">
      <w:pPr>
        <w:pStyle w:val="ListParagraph"/>
        <w:numPr>
          <w:ilvl w:val="0"/>
          <w:numId w:val="0"/>
        </w:numPr>
        <w:spacing w:line="360" w:lineRule="auto"/>
        <w:ind w:left="426" w:hanging="426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1806427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1D5469">
        <w:rPr>
          <w:rFonts w:eastAsiaTheme="minorEastAsia"/>
          <w:szCs w:val="24"/>
        </w:rPr>
        <w:t xml:space="preserve">Do you know what assistive technology your people need to perform the tasks you want them to achieve? </w:t>
      </w:r>
    </w:p>
    <w:p w14:paraId="73098617" w14:textId="50C0CF89" w:rsidR="00137A0A" w:rsidRPr="001D5469" w:rsidRDefault="00C97878" w:rsidP="00107D89">
      <w:pPr>
        <w:pStyle w:val="ListParagraph"/>
        <w:numPr>
          <w:ilvl w:val="0"/>
          <w:numId w:val="0"/>
        </w:numPr>
        <w:spacing w:line="360" w:lineRule="auto"/>
        <w:ind w:left="993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1061783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7D89"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</w:t>
      </w:r>
      <w:r w:rsidR="00262145">
        <w:rPr>
          <w:rFonts w:eastAsiaTheme="minorEastAsia"/>
          <w:szCs w:val="24"/>
        </w:rPr>
        <w:t xml:space="preserve"> </w:t>
      </w:r>
      <w:r w:rsidR="00137A0A" w:rsidRPr="001D5469">
        <w:rPr>
          <w:rFonts w:eastAsiaTheme="minorEastAsia"/>
          <w:szCs w:val="24"/>
        </w:rPr>
        <w:t>If so, do they have that technology in place?</w:t>
      </w:r>
    </w:p>
    <w:p w14:paraId="4F6A03EF" w14:textId="0F15BB06" w:rsidR="00137A0A" w:rsidRPr="00C97878" w:rsidRDefault="00C97878" w:rsidP="00107D89">
      <w:pPr>
        <w:spacing w:line="360" w:lineRule="auto"/>
        <w:ind w:left="993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2035258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2145"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</w:t>
      </w:r>
      <w:r w:rsidR="00262145">
        <w:rPr>
          <w:rFonts w:eastAsiaTheme="minorEastAsia"/>
          <w:szCs w:val="24"/>
        </w:rPr>
        <w:t xml:space="preserve"> </w:t>
      </w:r>
      <w:r w:rsidR="00137A0A" w:rsidRPr="00C97878">
        <w:rPr>
          <w:rFonts w:eastAsiaTheme="minorEastAsia"/>
          <w:szCs w:val="24"/>
        </w:rPr>
        <w:t>If not, do you have a plan in place to provide this?</w:t>
      </w:r>
    </w:p>
    <w:p w14:paraId="3125D11A" w14:textId="1C4A29E5" w:rsidR="00137A0A" w:rsidRPr="00C97878" w:rsidRDefault="00C97878" w:rsidP="00262145">
      <w:pPr>
        <w:spacing w:line="360" w:lineRule="auto"/>
        <w:ind w:left="454" w:hanging="454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1547798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know what is the appropriate office furniture and equipment your people need to perform the tasks you want them to achieve?</w:t>
      </w:r>
    </w:p>
    <w:p w14:paraId="12D38DCB" w14:textId="38D14158" w:rsidR="00137A0A" w:rsidRPr="00C97878" w:rsidRDefault="00C97878" w:rsidP="00262145">
      <w:pPr>
        <w:spacing w:line="360" w:lineRule="auto"/>
        <w:ind w:left="993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1902280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If so, do they have that furniture and equipment?</w:t>
      </w:r>
    </w:p>
    <w:p w14:paraId="58F352D3" w14:textId="1C4B37CA" w:rsidR="00137A0A" w:rsidRPr="00C97878" w:rsidRDefault="00C97878" w:rsidP="00107D89">
      <w:pPr>
        <w:spacing w:line="360" w:lineRule="auto"/>
        <w:ind w:left="993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224607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If not, do you have a plan in place to provide this?</w:t>
      </w:r>
    </w:p>
    <w:p w14:paraId="09BD5DB2" w14:textId="77777777" w:rsidR="00C97878" w:rsidRDefault="00137A0A" w:rsidP="00C97878">
      <w:pPr>
        <w:spacing w:line="360" w:lineRule="auto"/>
        <w:rPr>
          <w:rFonts w:asciiTheme="majorHAnsi" w:hAnsiTheme="majorHAnsi" w:cstheme="majorHAnsi"/>
          <w:color w:val="1463B3" w:themeColor="accent1"/>
          <w:sz w:val="28"/>
          <w:szCs w:val="28"/>
        </w:rPr>
      </w:pPr>
      <w:r w:rsidRPr="001D5469">
        <w:rPr>
          <w:rFonts w:asciiTheme="majorHAnsi" w:hAnsiTheme="majorHAnsi" w:cstheme="majorHAnsi"/>
          <w:color w:val="1463B3" w:themeColor="accent1"/>
          <w:sz w:val="28"/>
          <w:szCs w:val="28"/>
        </w:rPr>
        <w:t>Reasonable adjustments</w:t>
      </w:r>
    </w:p>
    <w:p w14:paraId="40C01E80" w14:textId="2B739DEB" w:rsidR="00137A0A" w:rsidRPr="00C97878" w:rsidRDefault="00C97878" w:rsidP="00C97878">
      <w:pPr>
        <w:spacing w:line="360" w:lineRule="auto"/>
        <w:rPr>
          <w:rFonts w:asciiTheme="majorHAnsi" w:hAnsiTheme="majorHAnsi" w:cstheme="majorHAnsi"/>
          <w:color w:val="1463B3" w:themeColor="accent1"/>
          <w:sz w:val="28"/>
          <w:szCs w:val="28"/>
        </w:rPr>
      </w:pPr>
      <w:sdt>
        <w:sdtPr>
          <w:rPr>
            <w:rFonts w:eastAsiaTheme="minorEastAsia"/>
            <w:szCs w:val="24"/>
          </w:rPr>
          <w:id w:val="-1401364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have a reasonable adjustments policy in place?</w:t>
      </w:r>
    </w:p>
    <w:p w14:paraId="255EEE1E" w14:textId="65CBC0D7" w:rsidR="00137A0A" w:rsidRPr="00C97878" w:rsidRDefault="00C97878" w:rsidP="00C97878">
      <w:pPr>
        <w:spacing w:line="360" w:lineRule="auto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1347600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have a process for making reasonable adjustments?</w:t>
      </w:r>
    </w:p>
    <w:p w14:paraId="45E1B1AA" w14:textId="5CB4791E" w:rsidR="00137A0A" w:rsidRPr="00C97878" w:rsidRDefault="00C97878" w:rsidP="00262145">
      <w:pPr>
        <w:spacing w:line="360" w:lineRule="auto"/>
        <w:ind w:left="426" w:hanging="426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2141651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2145"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proactively consider disability inclusion in the design and implementation of policies? Do you review them periodically?</w:t>
      </w:r>
    </w:p>
    <w:p w14:paraId="7E69AC82" w14:textId="4C7F94EC" w:rsidR="00137A0A" w:rsidRPr="00C97878" w:rsidRDefault="00C97878" w:rsidP="00262145">
      <w:pPr>
        <w:spacing w:line="360" w:lineRule="auto"/>
        <w:ind w:left="426" w:hanging="426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1217280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</w:t>
      </w:r>
      <w:r w:rsidR="00262145">
        <w:rPr>
          <w:rFonts w:eastAsiaTheme="minorEastAsia"/>
          <w:szCs w:val="24"/>
        </w:rPr>
        <w:t xml:space="preserve"> </w:t>
      </w:r>
      <w:r w:rsidR="00137A0A" w:rsidRPr="00C97878">
        <w:rPr>
          <w:rFonts w:eastAsiaTheme="minorEastAsia"/>
          <w:szCs w:val="24"/>
        </w:rPr>
        <w:t>Is it clear to colleagues how to ask for, who to ask, and what to ask for when it comes to reasonable adjustments?</w:t>
      </w:r>
    </w:p>
    <w:p w14:paraId="370BEAB1" w14:textId="2FD4A2C2" w:rsidR="00137A0A" w:rsidRPr="00C97878" w:rsidRDefault="00C97878" w:rsidP="00C97878">
      <w:pPr>
        <w:spacing w:line="360" w:lineRule="auto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1583720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know where to find advice on making reasonable adjustments?</w:t>
      </w:r>
    </w:p>
    <w:p w14:paraId="5F375EB1" w14:textId="77777777" w:rsidR="00137A0A" w:rsidRPr="001D5469" w:rsidRDefault="00137A0A" w:rsidP="00137A0A">
      <w:pPr>
        <w:spacing w:line="360" w:lineRule="auto"/>
        <w:rPr>
          <w:rFonts w:asciiTheme="majorHAnsi" w:hAnsiTheme="majorHAnsi" w:cstheme="majorHAnsi"/>
          <w:color w:val="1463B3" w:themeColor="accent1"/>
          <w:sz w:val="28"/>
          <w:szCs w:val="28"/>
        </w:rPr>
      </w:pPr>
      <w:r w:rsidRPr="001D5469">
        <w:rPr>
          <w:rFonts w:asciiTheme="majorHAnsi" w:hAnsiTheme="majorHAnsi" w:cstheme="majorHAnsi"/>
          <w:color w:val="1463B3" w:themeColor="accent1"/>
          <w:sz w:val="28"/>
          <w:szCs w:val="28"/>
        </w:rPr>
        <w:t>Policies</w:t>
      </w:r>
    </w:p>
    <w:p w14:paraId="6A3896B2" w14:textId="3829B6AF" w:rsidR="00137A0A" w:rsidRPr="00C97878" w:rsidRDefault="00C97878" w:rsidP="00262145">
      <w:pPr>
        <w:spacing w:line="360" w:lineRule="auto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317420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have flexible, remote or hybrid working policies in place?</w:t>
      </w:r>
    </w:p>
    <w:p w14:paraId="17FA282C" w14:textId="1494D05A" w:rsidR="00137A0A" w:rsidRPr="00C97878" w:rsidRDefault="00C97878" w:rsidP="00C97878">
      <w:pPr>
        <w:spacing w:line="360" w:lineRule="auto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1570492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Are these policies meaningful? Can they be utilised by all in the business?</w:t>
      </w:r>
    </w:p>
    <w:p w14:paraId="72E3DCF9" w14:textId="77777777" w:rsidR="00137A0A" w:rsidRPr="001D5469" w:rsidRDefault="00137A0A" w:rsidP="00137A0A">
      <w:pPr>
        <w:spacing w:line="360" w:lineRule="auto"/>
        <w:rPr>
          <w:rFonts w:asciiTheme="majorHAnsi" w:hAnsiTheme="majorHAnsi" w:cstheme="majorHAnsi"/>
          <w:color w:val="1463B3" w:themeColor="accent1"/>
          <w:sz w:val="28"/>
          <w:szCs w:val="28"/>
        </w:rPr>
      </w:pPr>
      <w:r w:rsidRPr="001D5469">
        <w:rPr>
          <w:rFonts w:asciiTheme="majorHAnsi" w:hAnsiTheme="majorHAnsi" w:cstheme="majorHAnsi"/>
          <w:color w:val="1463B3" w:themeColor="accent1"/>
          <w:sz w:val="28"/>
          <w:szCs w:val="28"/>
        </w:rPr>
        <w:t>Training</w:t>
      </w:r>
    </w:p>
    <w:p w14:paraId="2AA1371E" w14:textId="77B326F1" w:rsidR="00137A0A" w:rsidRPr="00C97878" w:rsidRDefault="00C97878" w:rsidP="00107D89">
      <w:pPr>
        <w:spacing w:line="360" w:lineRule="auto"/>
        <w:ind w:left="426" w:hanging="426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787398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routinely train all staff on diversity and inclusion matters including on disability and neuro-inclusion?</w:t>
      </w:r>
    </w:p>
    <w:p w14:paraId="05CC3AB7" w14:textId="6277E805" w:rsidR="00137A0A" w:rsidRPr="00C97878" w:rsidRDefault="00C97878" w:rsidP="00107D89">
      <w:pPr>
        <w:spacing w:line="360" w:lineRule="auto"/>
        <w:ind w:left="426" w:hanging="426"/>
        <w:rPr>
          <w:rFonts w:eastAsiaTheme="minorEastAsia"/>
          <w:szCs w:val="24"/>
        </w:rPr>
      </w:pPr>
      <w:sdt>
        <w:sdtPr>
          <w:rPr>
            <w:rFonts w:eastAsiaTheme="minorEastAsia"/>
            <w:szCs w:val="24"/>
          </w:rPr>
          <w:id w:val="-1469277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give specific training to people managers on how best they can support disabled and neurodivergent people in the office?</w:t>
      </w:r>
    </w:p>
    <w:p w14:paraId="06F53688" w14:textId="77777777" w:rsidR="00137A0A" w:rsidRPr="001D5469" w:rsidRDefault="00137A0A" w:rsidP="00137A0A">
      <w:pPr>
        <w:spacing w:line="360" w:lineRule="auto"/>
        <w:rPr>
          <w:color w:val="1463B3" w:themeColor="accent1"/>
          <w:sz w:val="28"/>
          <w:szCs w:val="28"/>
        </w:rPr>
      </w:pPr>
      <w:r w:rsidRPr="001D5469">
        <w:rPr>
          <w:color w:val="1463B3" w:themeColor="accent1"/>
          <w:sz w:val="28"/>
          <w:szCs w:val="28"/>
        </w:rPr>
        <w:t>Culture</w:t>
      </w:r>
    </w:p>
    <w:p w14:paraId="0839ADCA" w14:textId="60759EC2" w:rsidR="00137A0A" w:rsidRPr="00C97878" w:rsidRDefault="00C97878" w:rsidP="00C97878">
      <w:pPr>
        <w:spacing w:line="360" w:lineRule="auto"/>
        <w:ind w:left="454" w:hanging="397"/>
        <w:rPr>
          <w:color w:val="002060"/>
          <w:szCs w:val="24"/>
        </w:rPr>
      </w:pPr>
      <w:sdt>
        <w:sdtPr>
          <w:rPr>
            <w:rFonts w:eastAsiaTheme="minorEastAsia"/>
            <w:szCs w:val="24"/>
          </w:rPr>
          <w:id w:val="1970705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Do you actively consider disability inclusion and neuro-inclusion when considering workplace culture?</w:t>
      </w:r>
    </w:p>
    <w:p w14:paraId="27CCE292" w14:textId="3E4BC600" w:rsidR="00137A0A" w:rsidRPr="00C97878" w:rsidRDefault="00C97878" w:rsidP="00262145">
      <w:pPr>
        <w:spacing w:line="360" w:lineRule="auto"/>
        <w:ind w:left="426" w:hanging="369"/>
        <w:rPr>
          <w:color w:val="002060"/>
          <w:szCs w:val="24"/>
        </w:rPr>
      </w:pPr>
      <w:sdt>
        <w:sdtPr>
          <w:rPr>
            <w:rFonts w:eastAsiaTheme="minorEastAsia"/>
            <w:szCs w:val="24"/>
          </w:rPr>
          <w:id w:val="14671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Cs w:val="24"/>
            </w:rPr>
            <w:t>☐</w:t>
          </w:r>
        </w:sdtContent>
      </w:sdt>
      <w:r>
        <w:rPr>
          <w:rFonts w:eastAsiaTheme="minorEastAsia"/>
          <w:szCs w:val="24"/>
        </w:rPr>
        <w:t xml:space="preserve">  </w:t>
      </w:r>
      <w:r w:rsidR="00137A0A" w:rsidRPr="00C97878">
        <w:rPr>
          <w:rFonts w:eastAsiaTheme="minorEastAsia"/>
          <w:szCs w:val="24"/>
        </w:rPr>
        <w:t>When putting on social events at the organisation do you consider how these can be inclusive or disabled and neurodivergent colleagues?</w:t>
      </w:r>
    </w:p>
    <w:p w14:paraId="0F37D3DF" w14:textId="7A1CB9C0" w:rsidR="00D74E7D" w:rsidRPr="00D74E7D" w:rsidRDefault="00D74E7D" w:rsidP="001D5469">
      <w:pPr>
        <w:pStyle w:val="Heading1"/>
        <w:numPr>
          <w:ilvl w:val="0"/>
          <w:numId w:val="0"/>
        </w:numPr>
      </w:pPr>
    </w:p>
    <w:sectPr w:rsidR="00D74E7D" w:rsidRPr="00D74E7D" w:rsidSect="002E253D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270" w:right="1270" w:bottom="1270" w:left="1270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524D7" w14:textId="77777777" w:rsidR="00991CE3" w:rsidRDefault="00991CE3" w:rsidP="00C056E1">
      <w:pPr>
        <w:spacing w:after="0" w:line="240" w:lineRule="auto"/>
      </w:pPr>
      <w:r>
        <w:separator/>
      </w:r>
    </w:p>
  </w:endnote>
  <w:endnote w:type="continuationSeparator" w:id="0">
    <w:p w14:paraId="56E5678C" w14:textId="77777777" w:rsidR="00991CE3" w:rsidRDefault="00991CE3" w:rsidP="00C056E1">
      <w:pPr>
        <w:spacing w:after="0" w:line="240" w:lineRule="auto"/>
      </w:pPr>
      <w:r>
        <w:continuationSeparator/>
      </w:r>
    </w:p>
  </w:endnote>
  <w:endnote w:type="continuationNotice" w:id="1">
    <w:p w14:paraId="482E10D8" w14:textId="77777777" w:rsidR="00FC70DA" w:rsidRDefault="00FC70D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7B0B8E-BCF3-4CD2-B0C6-B31EE00F8A35}"/>
  </w:font>
  <w:font w:name="Inter">
    <w:altName w:val="Calibri"/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2" w:fontKey="{B7619241-8DE5-4615-ADB4-71D6453CBEEF}"/>
    <w:embedBold r:id="rId3" w:fontKey="{59DABB3B-D916-4FC7-AB15-8226E12CB75E}"/>
    <w:embedItalic r:id="rId4" w:fontKey="{246EEC44-E1A8-4BCD-9C4A-2682794EA8BE}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5" w:fontKey="{C66F2650-87A0-4F9D-83D1-7665279E59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539EC446-8D34-4425-978E-83FBE1398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41E0C" w14:textId="3CF0ED9B" w:rsidR="001E06BB" w:rsidRDefault="00A141E4" w:rsidP="00884E2D">
    <w:pPr>
      <w:pStyle w:val="Footer"/>
      <w:tabs>
        <w:tab w:val="clear" w:pos="4513"/>
        <w:tab w:val="clear" w:pos="9026"/>
        <w:tab w:val="right" w:pos="9214"/>
      </w:tabs>
      <w:ind w:right="153"/>
    </w:pPr>
    <w:sdt>
      <w:sdtPr>
        <w:rPr>
          <w:noProof/>
        </w:rPr>
        <w:alias w:val="Title"/>
        <w:tag w:val=""/>
        <w:id w:val="-1819488517"/>
        <w:placeholde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00C78">
          <w:rPr>
            <w:noProof/>
          </w:rPr>
          <w:t xml:space="preserve">Improving Disability Inclusion </w:t>
        </w:r>
      </w:sdtContent>
    </w:sdt>
    <w:r w:rsidR="001E06BB">
      <w:tab/>
      <w:t xml:space="preserve">Page | </w:t>
    </w:r>
    <w:r w:rsidR="001E06BB">
      <w:fldChar w:fldCharType="begin"/>
    </w:r>
    <w:r w:rsidR="001E06BB">
      <w:instrText xml:space="preserve"> PAGE   \* MERGEFORMAT </w:instrText>
    </w:r>
    <w:r w:rsidR="001E06BB">
      <w:fldChar w:fldCharType="separate"/>
    </w:r>
    <w:r w:rsidR="001E06BB">
      <w:t>1</w:t>
    </w:r>
    <w:r w:rsidR="001E06B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BA988" w14:textId="3F4D5A6D" w:rsidR="000770BD" w:rsidRDefault="00A141E4" w:rsidP="00341BA6">
    <w:pPr>
      <w:pStyle w:val="Footer"/>
      <w:tabs>
        <w:tab w:val="clear" w:pos="4513"/>
        <w:tab w:val="clear" w:pos="9026"/>
        <w:tab w:val="right" w:pos="9356"/>
      </w:tabs>
      <w:ind w:right="10"/>
    </w:pPr>
    <w:sdt>
      <w:sdtPr>
        <w:rPr>
          <w:noProof/>
        </w:rPr>
        <w:alias w:val="Title"/>
        <w:tag w:val=""/>
        <w:id w:val="1242456425"/>
        <w:placeholde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00C78">
          <w:rPr>
            <w:noProof/>
          </w:rPr>
          <w:t xml:space="preserve">Improving Disability Inclusion </w:t>
        </w:r>
      </w:sdtContent>
    </w:sdt>
    <w:r w:rsidR="000770BD">
      <w:tab/>
      <w:t xml:space="preserve">Page | </w:t>
    </w:r>
    <w:r w:rsidR="000770BD">
      <w:fldChar w:fldCharType="begin"/>
    </w:r>
    <w:r w:rsidR="000770BD">
      <w:instrText xml:space="preserve"> PAGE   \* MERGEFORMAT </w:instrText>
    </w:r>
    <w:r w:rsidR="000770BD">
      <w:fldChar w:fldCharType="separate"/>
    </w:r>
    <w:r w:rsidR="000770BD">
      <w:t>4</w:t>
    </w:r>
    <w:r w:rsidR="000770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24158" w14:textId="77777777" w:rsidR="00991CE3" w:rsidRDefault="00991CE3" w:rsidP="00C056E1">
      <w:pPr>
        <w:spacing w:after="0" w:line="240" w:lineRule="auto"/>
      </w:pPr>
      <w:r>
        <w:separator/>
      </w:r>
    </w:p>
  </w:footnote>
  <w:footnote w:type="continuationSeparator" w:id="0">
    <w:p w14:paraId="28F4DE98" w14:textId="77777777" w:rsidR="00991CE3" w:rsidRDefault="00991CE3" w:rsidP="00C056E1">
      <w:pPr>
        <w:spacing w:after="0" w:line="240" w:lineRule="auto"/>
      </w:pPr>
      <w:r>
        <w:continuationSeparator/>
      </w:r>
    </w:p>
  </w:footnote>
  <w:footnote w:type="continuationNotice" w:id="1">
    <w:p w14:paraId="6BB643C0" w14:textId="77777777" w:rsidR="00FC70DA" w:rsidRDefault="00FC70D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B0D88" w14:textId="77777777" w:rsidR="00D74E7D" w:rsidRDefault="00D74E7D" w:rsidP="00D74E7D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6922D4" wp14:editId="4269E333">
          <wp:simplePos x="0" y="0"/>
          <wp:positionH relativeFrom="margin">
            <wp:posOffset>5284470</wp:posOffset>
          </wp:positionH>
          <wp:positionV relativeFrom="paragraph">
            <wp:posOffset>51903</wp:posOffset>
          </wp:positionV>
          <wp:extent cx="654706" cy="109537"/>
          <wp:effectExtent l="0" t="0" r="0" b="5080"/>
          <wp:wrapNone/>
          <wp:docPr id="2049679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alias w:val="Title"/>
      <w:tag w:val=""/>
      <w:id w:val="365097679"/>
      <w:placeholder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A2211F1" w14:textId="5118F593" w:rsidR="00A206E6" w:rsidRDefault="00100C78" w:rsidP="006A4458">
        <w:pPr>
          <w:pStyle w:val="NoSpacing"/>
          <w:ind w:left="3119"/>
          <w:jc w:val="right"/>
        </w:pPr>
        <w:r>
          <w:t xml:space="preserve">Improving Disability Inclusion </w:t>
        </w:r>
      </w:p>
    </w:sdtContent>
  </w:sdt>
  <w:p w14:paraId="48171BB3" w14:textId="44C1F0E3" w:rsidR="006A4458" w:rsidRDefault="00100C78" w:rsidP="006A4458">
    <w:pPr>
      <w:pStyle w:val="NoSpacing"/>
      <w:ind w:left="3119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Checklist</w:t>
    </w:r>
  </w:p>
  <w:p w14:paraId="398E7101" w14:textId="77777777" w:rsidR="006A4458" w:rsidRDefault="006A4458" w:rsidP="006A4458">
    <w:pPr>
      <w:pStyle w:val="NoSpacing"/>
      <w:ind w:left="3119"/>
      <w:jc w:val="right"/>
      <w:rPr>
        <w:rFonts w:asciiTheme="majorHAnsi" w:hAnsiTheme="majorHAnsi" w:cstheme="majorHAnsi"/>
      </w:rPr>
    </w:pPr>
  </w:p>
  <w:p w14:paraId="2891F813" w14:textId="77777777" w:rsidR="001E06BB" w:rsidRPr="006A4458" w:rsidRDefault="001E06BB" w:rsidP="006A4458">
    <w:pPr>
      <w:pStyle w:val="NoSpacing"/>
      <w:ind w:left="3119"/>
      <w:jc w:val="right"/>
      <w:rPr>
        <w:rFonts w:asciiTheme="majorHAnsi" w:hAnsiTheme="majorHAnsi" w:cstheme="majorHAnsi"/>
      </w:rPr>
    </w:pPr>
    <w:r w:rsidRPr="006A4458">
      <w:rPr>
        <w:noProof/>
        <w:sz w:val="20"/>
        <w:szCs w:val="18"/>
      </w:rPr>
      <w:drawing>
        <wp:anchor distT="0" distB="0" distL="114300" distR="114300" simplePos="0" relativeHeight="251683328" behindDoc="0" locked="0" layoutInCell="1" allowOverlap="1" wp14:anchorId="733E009A" wp14:editId="2CAA156C">
          <wp:simplePos x="0" y="0"/>
          <wp:positionH relativeFrom="column">
            <wp:posOffset>-4193</wp:posOffset>
          </wp:positionH>
          <wp:positionV relativeFrom="page">
            <wp:posOffset>388189</wp:posOffset>
          </wp:positionV>
          <wp:extent cx="1799590" cy="555625"/>
          <wp:effectExtent l="0" t="0" r="0" b="0"/>
          <wp:wrapNone/>
          <wp:docPr id="1293749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51363" name="Graphic 207375136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7.5pt;height:4.5pt" o:bullet="t">
        <v:imagedata r:id="rId1" o:title="brand-dot-blue-only"/>
      </v:shape>
    </w:pict>
  </w:numPicBullet>
  <w:abstractNum w:abstractNumId="0" w15:restartNumberingAfterBreak="0">
    <w:nsid w:val="0AFF7F32"/>
    <w:multiLevelType w:val="hybridMultilevel"/>
    <w:tmpl w:val="012099DC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52FD7"/>
    <w:multiLevelType w:val="multilevel"/>
    <w:tmpl w:val="D9EA632A"/>
    <w:styleLink w:val="Multi-levellist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  <w:color w:val="1463B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463B3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1463B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1463B3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1463B3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1463B3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1463B3" w:themeColor="accent1"/>
      </w:rPr>
    </w:lvl>
  </w:abstractNum>
  <w:abstractNum w:abstractNumId="2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2E3F9C"/>
    <w:multiLevelType w:val="hybridMultilevel"/>
    <w:tmpl w:val="21563A78"/>
    <w:lvl w:ilvl="0" w:tplc="FCF29740">
      <w:start w:val="1"/>
      <w:numFmt w:val="decimal"/>
      <w:pStyle w:val="Numberedlist"/>
      <w:lvlText w:val="%1."/>
      <w:lvlJc w:val="left"/>
      <w:pPr>
        <w:ind w:left="426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F69B5"/>
    <w:multiLevelType w:val="hybridMultilevel"/>
    <w:tmpl w:val="9956173C"/>
    <w:lvl w:ilvl="0" w:tplc="9BD6D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66133E8C"/>
    <w:multiLevelType w:val="multilevel"/>
    <w:tmpl w:val="3B58327E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7" w15:restartNumberingAfterBreak="0">
    <w:nsid w:val="664E0B5C"/>
    <w:multiLevelType w:val="hybridMultilevel"/>
    <w:tmpl w:val="09DA5C84"/>
    <w:lvl w:ilvl="0" w:tplc="4AE83C70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EA2F34"/>
    <w:multiLevelType w:val="multilevel"/>
    <w:tmpl w:val="D9EA632A"/>
    <w:numStyleLink w:val="Multi-levellist"/>
  </w:abstractNum>
  <w:abstractNum w:abstractNumId="9" w15:restartNumberingAfterBreak="0">
    <w:nsid w:val="6C5F55B4"/>
    <w:multiLevelType w:val="hybridMultilevel"/>
    <w:tmpl w:val="1342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A65279"/>
    <w:multiLevelType w:val="hybridMultilevel"/>
    <w:tmpl w:val="75BC1640"/>
    <w:lvl w:ilvl="0" w:tplc="7012D80A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71">
    <w:abstractNumId w:val="0"/>
  </w:num>
  <w:num w:numId="2" w16cid:durableId="1620994017">
    <w:abstractNumId w:val="5"/>
  </w:num>
  <w:num w:numId="3" w16cid:durableId="1414009701">
    <w:abstractNumId w:val="0"/>
    <w:lvlOverride w:ilvl="0">
      <w:startOverride w:val="1"/>
    </w:lvlOverride>
  </w:num>
  <w:num w:numId="4" w16cid:durableId="1964382437">
    <w:abstractNumId w:val="0"/>
    <w:lvlOverride w:ilvl="0">
      <w:startOverride w:val="1"/>
    </w:lvlOverride>
  </w:num>
  <w:num w:numId="5" w16cid:durableId="300890068">
    <w:abstractNumId w:val="0"/>
    <w:lvlOverride w:ilvl="0">
      <w:startOverride w:val="1"/>
    </w:lvlOverride>
  </w:num>
  <w:num w:numId="6" w16cid:durableId="705721221">
    <w:abstractNumId w:val="0"/>
    <w:lvlOverride w:ilvl="0">
      <w:startOverride w:val="1"/>
    </w:lvlOverride>
  </w:num>
  <w:num w:numId="7" w16cid:durableId="937761314">
    <w:abstractNumId w:val="2"/>
  </w:num>
  <w:num w:numId="8" w16cid:durableId="1291206629">
    <w:abstractNumId w:val="9"/>
  </w:num>
  <w:num w:numId="9" w16cid:durableId="897014750">
    <w:abstractNumId w:val="4"/>
  </w:num>
  <w:num w:numId="10" w16cid:durableId="1930695637">
    <w:abstractNumId w:val="0"/>
  </w:num>
  <w:num w:numId="11" w16cid:durableId="667832585">
    <w:abstractNumId w:val="6"/>
  </w:num>
  <w:num w:numId="12" w16cid:durableId="582420615">
    <w:abstractNumId w:val="8"/>
  </w:num>
  <w:num w:numId="13" w16cid:durableId="1371997478">
    <w:abstractNumId w:val="1"/>
  </w:num>
  <w:num w:numId="14" w16cid:durableId="1526209760">
    <w:abstractNumId w:val="8"/>
  </w:num>
  <w:num w:numId="15" w16cid:durableId="785197271">
    <w:abstractNumId w:val="5"/>
  </w:num>
  <w:num w:numId="16" w16cid:durableId="1770732899">
    <w:abstractNumId w:val="5"/>
  </w:num>
  <w:num w:numId="17" w16cid:durableId="1258488313">
    <w:abstractNumId w:val="5"/>
  </w:num>
  <w:num w:numId="18" w16cid:durableId="1828856495">
    <w:abstractNumId w:val="5"/>
  </w:num>
  <w:num w:numId="19" w16cid:durableId="1433549410">
    <w:abstractNumId w:val="5"/>
  </w:num>
  <w:num w:numId="20" w16cid:durableId="2088837739">
    <w:abstractNumId w:val="5"/>
  </w:num>
  <w:num w:numId="21" w16cid:durableId="521625140">
    <w:abstractNumId w:val="5"/>
  </w:num>
  <w:num w:numId="22" w16cid:durableId="886257638">
    <w:abstractNumId w:val="5"/>
  </w:num>
  <w:num w:numId="23" w16cid:durableId="1140273149">
    <w:abstractNumId w:val="5"/>
  </w:num>
  <w:num w:numId="24" w16cid:durableId="1518735710">
    <w:abstractNumId w:val="10"/>
  </w:num>
  <w:num w:numId="25" w16cid:durableId="1845780550">
    <w:abstractNumId w:val="3"/>
  </w:num>
  <w:num w:numId="26" w16cid:durableId="102844453">
    <w:abstractNumId w:val="0"/>
  </w:num>
  <w:num w:numId="27" w16cid:durableId="1287353083">
    <w:abstractNumId w:val="3"/>
    <w:lvlOverride w:ilvl="0">
      <w:startOverride w:val="1"/>
    </w:lvlOverride>
  </w:num>
  <w:num w:numId="28" w16cid:durableId="1069890527">
    <w:abstractNumId w:val="7"/>
  </w:num>
  <w:num w:numId="29" w16cid:durableId="288586545">
    <w:abstractNumId w:val="5"/>
  </w:num>
  <w:num w:numId="30" w16cid:durableId="1497457547">
    <w:abstractNumId w:val="5"/>
  </w:num>
  <w:num w:numId="31" w16cid:durableId="148256756">
    <w:abstractNumId w:val="5"/>
  </w:num>
  <w:num w:numId="32" w16cid:durableId="1530139714">
    <w:abstractNumId w:val="5"/>
  </w:num>
  <w:num w:numId="33" w16cid:durableId="1461611218">
    <w:abstractNumId w:val="5"/>
  </w:num>
  <w:num w:numId="34" w16cid:durableId="1014503522">
    <w:abstractNumId w:val="5"/>
  </w:num>
  <w:num w:numId="35" w16cid:durableId="221520785">
    <w:abstractNumId w:val="5"/>
  </w:num>
  <w:num w:numId="36" w16cid:durableId="610169861">
    <w:abstractNumId w:val="5"/>
  </w:num>
  <w:num w:numId="37" w16cid:durableId="1047724576">
    <w:abstractNumId w:val="5"/>
  </w:num>
  <w:num w:numId="38" w16cid:durableId="892237302">
    <w:abstractNumId w:val="0"/>
  </w:num>
  <w:num w:numId="39" w16cid:durableId="1889682669">
    <w:abstractNumId w:val="5"/>
  </w:num>
  <w:num w:numId="40" w16cid:durableId="42290725">
    <w:abstractNumId w:val="0"/>
  </w:num>
  <w:num w:numId="41" w16cid:durableId="734402908">
    <w:abstractNumId w:val="6"/>
  </w:num>
  <w:num w:numId="42" w16cid:durableId="930744924">
    <w:abstractNumId w:val="3"/>
  </w:num>
  <w:num w:numId="43" w16cid:durableId="7785993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E3"/>
    <w:rsid w:val="000040B1"/>
    <w:rsid w:val="00065E69"/>
    <w:rsid w:val="0006704A"/>
    <w:rsid w:val="000770BD"/>
    <w:rsid w:val="000830A0"/>
    <w:rsid w:val="000A0AB0"/>
    <w:rsid w:val="000B368C"/>
    <w:rsid w:val="000D713E"/>
    <w:rsid w:val="00100C78"/>
    <w:rsid w:val="00107D89"/>
    <w:rsid w:val="00137A0A"/>
    <w:rsid w:val="00140B34"/>
    <w:rsid w:val="00150440"/>
    <w:rsid w:val="001547C3"/>
    <w:rsid w:val="00180948"/>
    <w:rsid w:val="001840F3"/>
    <w:rsid w:val="001852D5"/>
    <w:rsid w:val="001A03DE"/>
    <w:rsid w:val="001A35B4"/>
    <w:rsid w:val="001B4A89"/>
    <w:rsid w:val="001B4B32"/>
    <w:rsid w:val="001D5469"/>
    <w:rsid w:val="001E053C"/>
    <w:rsid w:val="001E06BB"/>
    <w:rsid w:val="001E6E74"/>
    <w:rsid w:val="00262145"/>
    <w:rsid w:val="002C493B"/>
    <w:rsid w:val="002D36D4"/>
    <w:rsid w:val="002E253D"/>
    <w:rsid w:val="002F11B0"/>
    <w:rsid w:val="00332A07"/>
    <w:rsid w:val="00334469"/>
    <w:rsid w:val="00341BA6"/>
    <w:rsid w:val="00377350"/>
    <w:rsid w:val="003838C2"/>
    <w:rsid w:val="00384283"/>
    <w:rsid w:val="00391E41"/>
    <w:rsid w:val="0041349F"/>
    <w:rsid w:val="00466757"/>
    <w:rsid w:val="00470777"/>
    <w:rsid w:val="004773A0"/>
    <w:rsid w:val="0048656B"/>
    <w:rsid w:val="004B4047"/>
    <w:rsid w:val="004C7BBD"/>
    <w:rsid w:val="004D3D0D"/>
    <w:rsid w:val="004D58E3"/>
    <w:rsid w:val="00514FD2"/>
    <w:rsid w:val="00574D85"/>
    <w:rsid w:val="0058452A"/>
    <w:rsid w:val="005B59B5"/>
    <w:rsid w:val="005C4B9C"/>
    <w:rsid w:val="005E6C02"/>
    <w:rsid w:val="005F301F"/>
    <w:rsid w:val="0060158E"/>
    <w:rsid w:val="00624460"/>
    <w:rsid w:val="00662CBF"/>
    <w:rsid w:val="00672405"/>
    <w:rsid w:val="00673D62"/>
    <w:rsid w:val="00684F01"/>
    <w:rsid w:val="006A4458"/>
    <w:rsid w:val="006B0294"/>
    <w:rsid w:val="006D50AF"/>
    <w:rsid w:val="007A1399"/>
    <w:rsid w:val="007B7AE2"/>
    <w:rsid w:val="007D00E1"/>
    <w:rsid w:val="007E0CCB"/>
    <w:rsid w:val="0081776D"/>
    <w:rsid w:val="008421A4"/>
    <w:rsid w:val="008621CE"/>
    <w:rsid w:val="00884E2D"/>
    <w:rsid w:val="00887B7C"/>
    <w:rsid w:val="00887B7F"/>
    <w:rsid w:val="009003CD"/>
    <w:rsid w:val="009011B4"/>
    <w:rsid w:val="00934E43"/>
    <w:rsid w:val="0094380A"/>
    <w:rsid w:val="00945BF5"/>
    <w:rsid w:val="0095124F"/>
    <w:rsid w:val="00967AF7"/>
    <w:rsid w:val="00973314"/>
    <w:rsid w:val="00991CE3"/>
    <w:rsid w:val="00997A1C"/>
    <w:rsid w:val="009A3A8C"/>
    <w:rsid w:val="009A3AAB"/>
    <w:rsid w:val="009C5AAF"/>
    <w:rsid w:val="009C5BE0"/>
    <w:rsid w:val="00A12496"/>
    <w:rsid w:val="00A141E4"/>
    <w:rsid w:val="00A206E6"/>
    <w:rsid w:val="00A216F9"/>
    <w:rsid w:val="00A7242F"/>
    <w:rsid w:val="00AA4EB5"/>
    <w:rsid w:val="00AB20E9"/>
    <w:rsid w:val="00AD0973"/>
    <w:rsid w:val="00AF13AE"/>
    <w:rsid w:val="00AF1AF7"/>
    <w:rsid w:val="00B16F22"/>
    <w:rsid w:val="00B55BD6"/>
    <w:rsid w:val="00B60E9A"/>
    <w:rsid w:val="00B635E1"/>
    <w:rsid w:val="00BB414D"/>
    <w:rsid w:val="00BC5580"/>
    <w:rsid w:val="00C05112"/>
    <w:rsid w:val="00C056E1"/>
    <w:rsid w:val="00C50787"/>
    <w:rsid w:val="00C6541A"/>
    <w:rsid w:val="00C81D9C"/>
    <w:rsid w:val="00C906CD"/>
    <w:rsid w:val="00C97878"/>
    <w:rsid w:val="00CC063C"/>
    <w:rsid w:val="00D13628"/>
    <w:rsid w:val="00D34E1F"/>
    <w:rsid w:val="00D47538"/>
    <w:rsid w:val="00D64ECA"/>
    <w:rsid w:val="00D74E7D"/>
    <w:rsid w:val="00DA08C1"/>
    <w:rsid w:val="00DA171E"/>
    <w:rsid w:val="00DF7ECA"/>
    <w:rsid w:val="00E2712D"/>
    <w:rsid w:val="00E32161"/>
    <w:rsid w:val="00E33F05"/>
    <w:rsid w:val="00E70AB6"/>
    <w:rsid w:val="00EB5850"/>
    <w:rsid w:val="00EE7EEE"/>
    <w:rsid w:val="00F158BD"/>
    <w:rsid w:val="00F7035C"/>
    <w:rsid w:val="00FC4E6A"/>
    <w:rsid w:val="00FC70DA"/>
    <w:rsid w:val="00FD16F9"/>
    <w:rsid w:val="00FE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574DB"/>
  <w15:chartTrackingRefBased/>
  <w15:docId w15:val="{28919BD2-C4F3-4DFE-B30E-FE00A51C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0" w:unhideWhenUsed="1" w:qFormat="1"/>
    <w:lsdException w:name="heading 5" w:semiHidden="1" w:uiPriority="11" w:unhideWhenUsed="1" w:qFormat="1"/>
    <w:lsdException w:name="heading 6" w:semiHidden="1" w:uiPriority="1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7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7EEE"/>
    <w:rPr>
      <w:sz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EE7EEE"/>
    <w:pPr>
      <w:keepNext/>
      <w:keepLines/>
      <w:numPr>
        <w:numId w:val="39"/>
      </w:numPr>
      <w:spacing w:before="480" w:after="8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EE7EEE"/>
    <w:pPr>
      <w:numPr>
        <w:ilvl w:val="1"/>
      </w:numPr>
      <w:spacing w:before="24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EE7EEE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EE7EEE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EE7EEE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EE7EEE"/>
    <w:pPr>
      <w:numPr>
        <w:ilvl w:val="5"/>
      </w:numPr>
      <w:spacing w:before="40" w:after="0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EE7EEE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EE7EEE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EE7EEE"/>
    <w:pPr>
      <w:numPr>
        <w:ilvl w:val="8"/>
      </w:numPr>
      <w:spacing w:before="40" w:after="0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EE7EEE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EE7EEE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E7EEE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EE7EEE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EE7EEE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EE7EEE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EE7EEE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EE7EEE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rsid w:val="00EE7EEE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EE7EEE"/>
    <w:pPr>
      <w:jc w:val="right"/>
    </w:pPr>
    <w:rPr>
      <w:rFonts w:asciiTheme="majorHAnsi" w:hAnsiTheme="majorHAnsi"/>
      <w:color w:val="1463B3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"/>
    <w:rsid w:val="00EE7EEE"/>
    <w:rPr>
      <w:rFonts w:asciiTheme="majorHAnsi" w:hAnsiTheme="majorHAnsi"/>
      <w:color w:val="1463B3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E7E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7E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7E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7EEE"/>
    <w:rPr>
      <w:i/>
      <w:iCs/>
      <w:color w:val="404040" w:themeColor="text1" w:themeTint="BF"/>
      <w:sz w:val="24"/>
    </w:rPr>
  </w:style>
  <w:style w:type="paragraph" w:styleId="ListParagraph">
    <w:name w:val="List Paragraph"/>
    <w:basedOn w:val="Normal"/>
    <w:link w:val="ListParagraphChar"/>
    <w:uiPriority w:val="29"/>
    <w:qFormat/>
    <w:rsid w:val="00EE7EEE"/>
    <w:pPr>
      <w:numPr>
        <w:numId w:val="40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EE7EEE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7EEE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7EEE"/>
    <w:rPr>
      <w:i/>
      <w:iCs/>
      <w:color w:val="0F4986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qFormat/>
    <w:rsid w:val="00EE7EEE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EE7EEE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EE7EEE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EE7EEE"/>
    <w:rPr>
      <w:i/>
      <w:iCs/>
    </w:rPr>
  </w:style>
  <w:style w:type="character" w:styleId="Strong">
    <w:name w:val="Strong"/>
    <w:basedOn w:val="DefaultParagraphFont"/>
    <w:uiPriority w:val="22"/>
    <w:qFormat/>
    <w:rsid w:val="00EE7EEE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EE7EEE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7EEE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uiPriority w:val="39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E7EE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EE7EEE"/>
    <w:rPr>
      <w:color w:val="0D0D0D" w:themeColor="text1" w:themeTint="F2"/>
    </w:rPr>
  </w:style>
  <w:style w:type="character" w:customStyle="1" w:styleId="BulletlistChar">
    <w:name w:val="Bullet list Char"/>
    <w:basedOn w:val="DefaultParagraphFont"/>
    <w:link w:val="Bulletlist"/>
    <w:uiPriority w:val="4"/>
    <w:rsid w:val="00EE7EEE"/>
    <w:rPr>
      <w:color w:val="0D0D0D" w:themeColor="text1" w:themeTint="F2"/>
      <w:sz w:val="24"/>
    </w:rPr>
  </w:style>
  <w:style w:type="paragraph" w:customStyle="1" w:styleId="Footnote">
    <w:name w:val="Footnote"/>
    <w:basedOn w:val="FootnoteText"/>
    <w:link w:val="FootnoteChar"/>
    <w:uiPriority w:val="7"/>
    <w:qFormat/>
    <w:rsid w:val="00EE7EEE"/>
  </w:style>
  <w:style w:type="character" w:customStyle="1" w:styleId="FootnoteChar">
    <w:name w:val="Footnote Char"/>
    <w:basedOn w:val="FootnoteTextChar"/>
    <w:link w:val="Footnote"/>
    <w:uiPriority w:val="7"/>
    <w:rsid w:val="00EE7EEE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68C"/>
    <w:rPr>
      <w:sz w:val="20"/>
      <w:szCs w:val="20"/>
    </w:rPr>
  </w:style>
  <w:style w:type="character" w:styleId="Hyperlink">
    <w:name w:val="Hyperlink"/>
    <w:basedOn w:val="DefaultParagraphFont"/>
    <w:uiPriority w:val="17"/>
    <w:rsid w:val="00334469"/>
    <w:rPr>
      <w:color w:val="1463B3" w:themeColor="accent1"/>
      <w:u w:val="single"/>
    </w:rPr>
  </w:style>
  <w:style w:type="paragraph" w:customStyle="1" w:styleId="Orderedlist">
    <w:name w:val="Ordered list"/>
    <w:basedOn w:val="ListParagraph"/>
    <w:link w:val="OrderedlistChar"/>
    <w:uiPriority w:val="5"/>
    <w:qFormat/>
    <w:rsid w:val="00EE7EEE"/>
    <w:pPr>
      <w:numPr>
        <w:numId w:val="41"/>
      </w:numPr>
    </w:pPr>
    <w:rPr>
      <w:color w:val="0D0D0D" w:themeColor="text1" w:themeTint="F2"/>
    </w:rPr>
  </w:style>
  <w:style w:type="character" w:customStyle="1" w:styleId="OrderedlistChar">
    <w:name w:val="Ordered list Char"/>
    <w:basedOn w:val="DefaultParagraphFont"/>
    <w:link w:val="Orderedlist"/>
    <w:uiPriority w:val="5"/>
    <w:rsid w:val="00EE7EEE"/>
    <w:rPr>
      <w:color w:val="0D0D0D" w:themeColor="text1" w:themeTint="F2"/>
      <w:sz w:val="24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EE7EEE"/>
    <w:pPr>
      <w:numPr>
        <w:numId w:val="42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EE7EEE"/>
    <w:rPr>
      <w:color w:val="0D0D0D" w:themeColor="text1" w:themeTint="F2"/>
      <w:sz w:val="24"/>
    </w:rPr>
  </w:style>
  <w:style w:type="numbering" w:customStyle="1" w:styleId="Multi-levellist">
    <w:name w:val="Multi-level list"/>
    <w:basedOn w:val="NoList"/>
    <w:uiPriority w:val="99"/>
    <w:rsid w:val="00574D85"/>
    <w:pPr>
      <w:numPr>
        <w:numId w:val="13"/>
      </w:numPr>
    </w:pPr>
  </w:style>
  <w:style w:type="paragraph" w:customStyle="1" w:styleId="Multilevellist">
    <w:name w:val="Multilevel list"/>
    <w:basedOn w:val="ListParagraph"/>
    <w:link w:val="MultilevellistChar"/>
    <w:uiPriority w:val="10"/>
    <w:qFormat/>
    <w:rsid w:val="00EE7EEE"/>
    <w:pPr>
      <w:numPr>
        <w:numId w:val="43"/>
      </w:numPr>
    </w:pPr>
    <w:rPr>
      <w:color w:val="0D0D0D" w:themeColor="text1" w:themeTint="F2"/>
    </w:rPr>
  </w:style>
  <w:style w:type="character" w:customStyle="1" w:styleId="MultilevellistChar">
    <w:name w:val="Multilevel list Char"/>
    <w:basedOn w:val="DefaultParagraphFont"/>
    <w:link w:val="Multilevellist"/>
    <w:uiPriority w:val="10"/>
    <w:rsid w:val="00EE7EEE"/>
    <w:rPr>
      <w:color w:val="0D0D0D" w:themeColor="text1" w:themeTint="F2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29"/>
    <w:rsid w:val="00EE7EEE"/>
    <w:rPr>
      <w:sz w:val="24"/>
    </w:rPr>
  </w:style>
  <w:style w:type="character" w:customStyle="1" w:styleId="contentcontrolboundarysink">
    <w:name w:val="contentcontrolboundarysink"/>
    <w:basedOn w:val="DefaultParagraphFont"/>
    <w:rsid w:val="00100C78"/>
  </w:style>
  <w:style w:type="character" w:customStyle="1" w:styleId="normaltextrun">
    <w:name w:val="normaltextrun"/>
    <w:basedOn w:val="DefaultParagraphFont"/>
    <w:rsid w:val="00100C78"/>
  </w:style>
  <w:style w:type="character" w:customStyle="1" w:styleId="eop">
    <w:name w:val="eop"/>
    <w:basedOn w:val="DefaultParagraphFont"/>
    <w:rsid w:val="00100C78"/>
  </w:style>
  <w:style w:type="paragraph" w:customStyle="1" w:styleId="LSSChapt1">
    <w:name w:val="LSS_Chapt1"/>
    <w:basedOn w:val="Normal"/>
    <w:rsid w:val="00137A0A"/>
    <w:pPr>
      <w:widowControl w:val="0"/>
      <w:pBdr>
        <w:bottom w:val="single" w:sz="6" w:space="6" w:color="auto"/>
      </w:pBdr>
      <w:autoSpaceDE w:val="0"/>
      <w:autoSpaceDN w:val="0"/>
      <w:adjustRightInd w:val="0"/>
      <w:spacing w:after="240" w:line="320" w:lineRule="exact"/>
    </w:pPr>
    <w:rPr>
      <w:rFonts w:ascii="Arial" w:eastAsiaTheme="minorEastAsia" w:hAnsi="Arial" w:cs="Arial"/>
      <w:b/>
      <w:bCs/>
      <w:color w:val="002C5C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lawsocietyofscotland.sharepoint.com/sites/TheHub/LSS%20Templates/Logo.dotx" TargetMode="External"/></Relationship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WMembersRecord xmlns="2fa0c580-19bc-4620-b7a1-3a6ba345f56a" xsi:nil="true"/>
    <lcf76f155ced4ddcb4097134ff3c332f xmlns="0748bde9-8816-43af-b0d8-d4f78ee2fb2a" xsi:nil="true"/>
    <m73f487bf6df40bd884c3d6035f2f3bf xmlns="2fa0c580-19bc-4620-b7a1-3a6ba345f56a">
      <Terms xmlns="http://schemas.microsoft.com/office/infopath/2007/PartnerControls"/>
    </m73f487bf6df40bd884c3d6035f2f3bf>
    <BWPersonalInfo xmlns="2fa0c580-19bc-4620-b7a1-3a6ba345f56a" xsi:nil="true"/>
    <TaxCatchAll xmlns="2fa0c580-19bc-4620-b7a1-3a6ba345f56a" xsi:nil="true"/>
    <DocumentType xmlns="2fa0c580-19bc-4620-b7a1-3a6ba345f56a" xsi:nil="true"/>
    <j51334b8464a403e8708c44b550590d2 xmlns="2fa0c580-19bc-4620-b7a1-3a6ba345f56a">
      <Terms xmlns="http://schemas.microsoft.com/office/infopath/2007/PartnerControls"/>
    </j51334b8464a403e8708c44b550590d2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genda Document" ma:contentTypeID="0x01010010548AE0C3961A49859394B204BD149F0500D839317E28735D47938B94CC11E582D0" ma:contentTypeVersion="7" ma:contentTypeDescription="Create a new document." ma:contentTypeScope="" ma:versionID="2c6140ae3dc3e3276244be1f28fb323a">
  <xsd:schema xmlns:xsd="http://www.w3.org/2001/XMLSchema" xmlns:xs="http://www.w3.org/2001/XMLSchema" xmlns:p="http://schemas.microsoft.com/office/2006/metadata/properties" xmlns:ns2="2fa0c580-19bc-4620-b7a1-3a6ba345f56a" xmlns:ns3="0748bde9-8816-43af-b0d8-d4f78ee2fb2a" targetNamespace="http://schemas.microsoft.com/office/2006/metadata/properties" ma:root="true" ma:fieldsID="be9182a322f6c7713464826a09b07a91" ns2:_="" ns3:_="">
    <xsd:import namespace="2fa0c580-19bc-4620-b7a1-3a6ba345f56a"/>
    <xsd:import namespace="0748bde9-8816-43af-b0d8-d4f78ee2fb2a"/>
    <xsd:element name="properties">
      <xsd:complexType>
        <xsd:sequence>
          <xsd:element name="documentManagement">
            <xsd:complexType>
              <xsd:all>
                <xsd:element ref="ns2:m73f487bf6df40bd884c3d6035f2f3bf" minOccurs="0"/>
                <xsd:element ref="ns2:TaxCatchAll" minOccurs="0"/>
                <xsd:element ref="ns2:TaxCatchAllLabel" minOccurs="0"/>
                <xsd:element ref="ns2:j51334b8464a403e8708c44b550590d2" minOccurs="0"/>
                <xsd:element ref="ns2:DocumentType" minOccurs="0"/>
                <xsd:element ref="ns2:BWPersonalInfo" minOccurs="0"/>
                <xsd:element ref="ns2:BWMembersRecord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0c580-19bc-4620-b7a1-3a6ba345f56a" elementFormDefault="qualified">
    <xsd:import namespace="http://schemas.microsoft.com/office/2006/documentManagement/types"/>
    <xsd:import namespace="http://schemas.microsoft.com/office/infopath/2007/PartnerControls"/>
    <xsd:element name="m73f487bf6df40bd884c3d6035f2f3bf" ma:index="8" nillable="true" ma:taxonomy="true" ma:internalName="m73f487bf6df40bd884c3d6035f2f3bf" ma:taxonomyFieldName="Directorate" ma:displayName="Directorate" ma:readOnly="false" ma:fieldId="{673f487b-f6df-40bd-884c-3d6035f2f3bf}" ma:taxonomyMulti="true" ma:sspId="f87652fb-be11-4487-930f-ee8173464f00" ma:termSetId="a601863f-1317-44d8-8661-4b0d80eb83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82dde52-6022-4e60-bccb-535bd27bbb6d}" ma:internalName="TaxCatchAll" ma:readOnly="false" ma:showField="CatchAllData" ma:web="2fa0c580-19bc-4620-b7a1-3a6ba345f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82dde52-6022-4e60-bccb-535bd27bbb6d}" ma:internalName="TaxCatchAllLabel" ma:readOnly="true" ma:showField="CatchAllDataLabel" ma:web="2fa0c580-19bc-4620-b7a1-3a6ba345f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51334b8464a403e8708c44b550590d2" ma:index="12" nillable="true" ma:taxonomy="true" ma:internalName="j51334b8464a403e8708c44b550590d2" ma:taxonomyFieldName="Committee" ma:displayName="Committee" ma:readOnly="false" ma:fieldId="{351334b8-464a-403e-8708-c44b550590d2}" ma:taxonomyMulti="true" ma:sspId="f87652fb-be11-4487-930f-ee8173464f00" ma:termSetId="ade3e510-b0c6-4201-b84b-391c47e7439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Type" ma:index="14" nillable="true" ma:displayName="Document Type" ma:format="Dropdown" ma:internalName="DocumentType" ma:readOnly="false">
      <xsd:simpleType>
        <xsd:restriction base="dms:Choice">
          <xsd:enumeration value="Application"/>
          <xsd:enumeration value="Complaint"/>
          <xsd:enumeration value="CPD"/>
          <xsd:enumeration value="Traineeships and exams"/>
          <xsd:enumeration value="Street law programme"/>
          <xsd:enumeration value="General enquiry"/>
          <xsd:enumeration value="General enquiry with regulatory action taken"/>
          <xsd:enumeration value="Governance"/>
          <xsd:enumeration value="HR"/>
          <xsd:enumeration value="Finance"/>
          <xsd:enumeration value="Inspection"/>
          <xsd:enumeration value="Marketing"/>
          <xsd:enumeration value="Marketing Video and Photography"/>
          <xsd:enumeration value="Membership"/>
          <xsd:enumeration value="Prof support"/>
          <xsd:enumeration value="Research"/>
          <xsd:enumeration value="System Access and Security"/>
          <xsd:enumeration value="Interventions"/>
          <xsd:enumeration value="N/A"/>
        </xsd:restriction>
      </xsd:simpleType>
    </xsd:element>
    <xsd:element name="BWPersonalInfo" ma:index="15" nillable="true" ma:displayName="Personal Info" ma:format="Dropdown" ma:internalName="BWPersonalInfo" ma:readOnly="false">
      <xsd:simpleType>
        <xsd:restriction base="dms:Choice">
          <xsd:enumeration value="Yes"/>
          <xsd:enumeration value="No"/>
        </xsd:restriction>
      </xsd:simpleType>
    </xsd:element>
    <xsd:element name="BWMembersRecord" ma:index="16" nillable="true" ma:displayName="Relates to members record" ma:format="Dropdown" ma:internalName="BWMembersRecord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8bde9-8816-43af-b0d8-d4f78ee2fb2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7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0CFF63-598E-47B7-88F7-8F11380A7F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7BFA0F-34BD-4062-8CC8-A1B9346E292B}">
  <ds:schemaRefs>
    <ds:schemaRef ds:uri="http://schemas.microsoft.com/office/2006/metadata/properties"/>
    <ds:schemaRef ds:uri="http://schemas.microsoft.com/office/infopath/2007/PartnerControls"/>
    <ds:schemaRef ds:uri="2fa0c580-19bc-4620-b7a1-3a6ba345f56a"/>
    <ds:schemaRef ds:uri="0748bde9-8816-43af-b0d8-d4f78ee2fb2a"/>
  </ds:schemaRefs>
</ds:datastoreItem>
</file>

<file path=customXml/itemProps4.xml><?xml version="1.0" encoding="utf-8"?>
<ds:datastoreItem xmlns:ds="http://schemas.openxmlformats.org/officeDocument/2006/customXml" ds:itemID="{5D3B2271-1200-497C-8EFC-C8FBE4B6A1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a0c580-19bc-4620-b7a1-3a6ba345f56a"/>
    <ds:schemaRef ds:uri="0748bde9-8816-43af-b0d8-d4f78ee2fb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Logo.dotx</Template>
  <TotalTime>33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Improving Disability Inclusion</vt:lpstr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Improving Disability Inclusion</dc:title>
  <dc:subject/>
  <dc:creator>Elaine MacGlone</dc:creator>
  <cp:keywords/>
  <dc:description/>
  <cp:lastModifiedBy>Elaine MacGlone</cp:lastModifiedBy>
  <cp:revision>2</cp:revision>
  <dcterms:created xsi:type="dcterms:W3CDTF">2024-07-03T14:57:00Z</dcterms:created>
  <dcterms:modified xsi:type="dcterms:W3CDTF">2024-07-03T14:57:00Z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0x01010010548AE0C3961A49859394B204BD149F0500D839317E28735D47938B94CC11E582D0</vt:lpwstr>
  </property>
</Properties>
</file>