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D57C" w14:textId="77777777" w:rsidR="00887B7F" w:rsidRPr="001B4A89" w:rsidRDefault="00887B7F" w:rsidP="00140B34">
      <w:pPr>
        <w:rPr>
          <w:sz w:val="2"/>
          <w:szCs w:val="2"/>
        </w:rPr>
      </w:pPr>
    </w:p>
    <w:p w14:paraId="571AC9E4" w14:textId="77777777" w:rsidR="00B60E9A" w:rsidRDefault="00887B7F" w:rsidP="00140B34">
      <w:r>
        <w:rPr>
          <w:noProof/>
        </w:rPr>
        <w:drawing>
          <wp:inline distT="0" distB="0" distL="0" distR="0" wp14:anchorId="02C06CB3" wp14:editId="2B16CD98">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3ED22FD" w14:textId="31F80361" w:rsidR="003E3A97" w:rsidRDefault="003E3A97" w:rsidP="003E3A97">
      <w:pPr>
        <w:pStyle w:val="Heading1"/>
        <w:numPr>
          <w:ilvl w:val="0"/>
          <w:numId w:val="0"/>
        </w:numPr>
      </w:pPr>
      <w:r>
        <w:t>Disclaimer</w:t>
      </w:r>
      <w:r w:rsidR="00CC7536">
        <w:t xml:space="preserve"> – Academic Honesty and Integrity</w:t>
      </w:r>
    </w:p>
    <w:p w14:paraId="59F02AC4" w14:textId="618DF579" w:rsidR="003E3A97" w:rsidRPr="003E3A97" w:rsidRDefault="003E3A97" w:rsidP="00CC7536">
      <w:pPr>
        <w:spacing w:line="240" w:lineRule="auto"/>
      </w:pPr>
      <w:r w:rsidRPr="00F23A63">
        <w:t xml:space="preserve">Candidates must answer the exam on their own and must not confer with other candidates undertaking the same examination. </w:t>
      </w:r>
      <w:r w:rsidR="002A635A">
        <w:t>Y</w:t>
      </w:r>
      <w:r w:rsidRPr="00F23A63">
        <w:t>our answers should be as they would be in an exa</w:t>
      </w:r>
      <w:r>
        <w:t>m</w:t>
      </w:r>
      <w:r w:rsidRPr="00F23A63">
        <w:t xml:space="preserve"> hall.</w:t>
      </w:r>
    </w:p>
    <w:p w14:paraId="6DA5915E" w14:textId="77777777" w:rsidR="003E3A97" w:rsidRPr="00F23A63" w:rsidRDefault="003E3A97" w:rsidP="00CC7536">
      <w:pPr>
        <w:spacing w:after="0" w:line="240" w:lineRule="auto"/>
      </w:pPr>
      <w:r w:rsidRPr="00F23A63">
        <w:t>Exam answers must be a candidate’s own, individual, original work. Where a candidate chooses to quote an authority or source, or believes that they are required to do so in order to answer a question:</w:t>
      </w:r>
    </w:p>
    <w:p w14:paraId="03C6C022" w14:textId="77777777" w:rsidR="003E3A97" w:rsidRPr="00F23A63" w:rsidRDefault="003E3A97" w:rsidP="00CC7536">
      <w:pPr>
        <w:pStyle w:val="Bulletlist"/>
        <w:spacing w:line="240" w:lineRule="auto"/>
      </w:pPr>
      <w:r w:rsidRPr="00F23A63">
        <w:t xml:space="preserve">the quote must be suitably acknowledged in the exam script by placing it in quotation marks, citing the author’s name and stating the source (e.g. text or website); </w:t>
      </w:r>
    </w:p>
    <w:p w14:paraId="7AC58AED" w14:textId="77777777" w:rsidR="003E3A97" w:rsidRPr="00F23A63" w:rsidRDefault="003E3A97" w:rsidP="00CC7536">
      <w:pPr>
        <w:pStyle w:val="Bulletlist"/>
        <w:spacing w:line="240" w:lineRule="auto"/>
      </w:pPr>
      <w:r w:rsidRPr="00F23A63">
        <w:t>the answer must not consist solely or substantively of a quote or quotes; and</w:t>
      </w:r>
    </w:p>
    <w:p w14:paraId="5F09E3CA" w14:textId="19D2F5D1" w:rsidR="003E3A97" w:rsidRPr="00F23A63" w:rsidRDefault="003E3A97" w:rsidP="00CC7536">
      <w:pPr>
        <w:pStyle w:val="Bulletlist"/>
        <w:spacing w:line="240" w:lineRule="auto"/>
      </w:pPr>
      <w:r w:rsidRPr="00F23A63">
        <w:t>the answer should expand on the quote, in the candidate’s own words.</w:t>
      </w:r>
    </w:p>
    <w:p w14:paraId="28607E22" w14:textId="0F260386" w:rsidR="003E3A97" w:rsidRPr="00F23A63" w:rsidRDefault="003E3A97" w:rsidP="00CC7536">
      <w:pPr>
        <w:spacing w:line="240" w:lineRule="auto"/>
      </w:pPr>
      <w:r w:rsidRPr="00F23A63">
        <w:t xml:space="preserve">Candidates are advised that direct copying of the text of materials into their exam script (other than as noted above or brief parts of primary sources, where precise technical wording is required) is likely to attract no marks and, if not appropriately referenced, may amount to plagiarism. A candidate who enables another candidate to plagiarise, copy or cheat will be subject to the same penalty. </w:t>
      </w:r>
    </w:p>
    <w:p w14:paraId="18D395CD" w14:textId="77777777" w:rsidR="003E3A97" w:rsidRPr="00F23A63" w:rsidRDefault="003E3A97" w:rsidP="00CC7536">
      <w:pPr>
        <w:spacing w:after="0" w:line="240" w:lineRule="auto"/>
      </w:pPr>
      <w:r w:rsidRPr="00F23A63">
        <w:t>Examiners will be checking for plagiarism and for any indication of collusion or of assistance from others. In marking, examiners will recognise:</w:t>
      </w:r>
    </w:p>
    <w:p w14:paraId="08269CD6" w14:textId="77777777" w:rsidR="003E3A97" w:rsidRPr="00F23A63" w:rsidRDefault="003E3A97" w:rsidP="00CC7536">
      <w:pPr>
        <w:pStyle w:val="Bulletlist"/>
        <w:spacing w:line="240" w:lineRule="auto"/>
      </w:pPr>
      <w:r w:rsidRPr="00F23A63">
        <w:t>the novelty of these remote exam arrangements for candidates and the possible difficulties presented;</w:t>
      </w:r>
    </w:p>
    <w:p w14:paraId="6CC54F7C" w14:textId="0CF26115" w:rsidR="003E3A97" w:rsidRPr="00F23A63" w:rsidRDefault="003E3A97" w:rsidP="00CC7536">
      <w:pPr>
        <w:pStyle w:val="Bulletlist"/>
        <w:spacing w:line="240" w:lineRule="auto"/>
      </w:pPr>
      <w:r w:rsidRPr="00F23A63">
        <w:t>the fact that candidates can access other materials in preparing their answers.</w:t>
      </w:r>
    </w:p>
    <w:p w14:paraId="27958050" w14:textId="1CACED14" w:rsidR="003E3A97" w:rsidRPr="003E3A97" w:rsidRDefault="003E3A97" w:rsidP="00CC7536">
      <w:pPr>
        <w:pStyle w:val="Heading3"/>
        <w:numPr>
          <w:ilvl w:val="0"/>
          <w:numId w:val="0"/>
        </w:numPr>
        <w:spacing w:line="240" w:lineRule="auto"/>
        <w:ind w:left="720" w:hanging="720"/>
      </w:pPr>
      <w:r w:rsidRPr="00F23A63">
        <w:t>Artificial Intelligence (AI) platforms</w:t>
      </w:r>
    </w:p>
    <w:p w14:paraId="158A5CB9" w14:textId="69049EDF" w:rsidR="003E3A97" w:rsidRPr="00F23A63" w:rsidRDefault="003E3A97" w:rsidP="00CC7536">
      <w:pPr>
        <w:spacing w:line="240" w:lineRule="auto"/>
      </w:pPr>
      <w:r w:rsidRPr="00F23A63">
        <w:t>Candidates will be aware of AI-platforms that can potentially be used in research and essay-writing and consequently may be tempted to use this for assessments or to submit an exam answer(s) that does not reflect their own learning.</w:t>
      </w:r>
    </w:p>
    <w:p w14:paraId="2F9FBE64" w14:textId="6133FAEE" w:rsidR="003E3A97" w:rsidRPr="00F23A63" w:rsidRDefault="003E3A97" w:rsidP="00CC7536">
      <w:pPr>
        <w:spacing w:line="240" w:lineRule="auto"/>
      </w:pPr>
      <w:r w:rsidRPr="00F23A63">
        <w:t>Use of AI-generated content is not permitted for Law Society of Scotland exams. This means that you must not submit an AI answer to a question or use AI as research in order to answer your question(s). Even if appropriately flagged, the Society would view the use of AI-generated content to answer any part of an assessment or exam question as akin to dishonest behaviour or cheating.</w:t>
      </w:r>
    </w:p>
    <w:p w14:paraId="280E58AE" w14:textId="65C1F5CF" w:rsidR="003E3A97" w:rsidRPr="003E3A97" w:rsidRDefault="003E3A97" w:rsidP="00CC7536">
      <w:pPr>
        <w:pStyle w:val="Heading3"/>
        <w:numPr>
          <w:ilvl w:val="0"/>
          <w:numId w:val="0"/>
        </w:numPr>
        <w:spacing w:line="240" w:lineRule="auto"/>
        <w:ind w:left="720" w:hanging="720"/>
      </w:pPr>
      <w:r w:rsidRPr="00F23A63">
        <w:t>Fitness and Properness to be a Solicitor</w:t>
      </w:r>
    </w:p>
    <w:p w14:paraId="6DF2DF8D" w14:textId="24A9366A" w:rsidR="003E3A97" w:rsidRPr="00F23A63" w:rsidRDefault="003E3A97" w:rsidP="00CC7536">
      <w:pPr>
        <w:spacing w:line="240" w:lineRule="auto"/>
      </w:pPr>
      <w:r w:rsidRPr="00F23A63">
        <w:t xml:space="preserve">Candidates are reminded that the Society’s Fitness &amp; Properness Guidance outlines dishonesty and deception (including plagiarism, collusion, </w:t>
      </w:r>
      <w:proofErr w:type="spellStart"/>
      <w:r w:rsidRPr="00F23A63">
        <w:t>ghostwriting</w:t>
      </w:r>
      <w:proofErr w:type="spellEnd"/>
      <w:r w:rsidRPr="00F23A63">
        <w:t xml:space="preserve"> or other form of cheating in any form of assessment) as a matter which causes it serious concern. </w:t>
      </w:r>
      <w:r w:rsidR="00935245">
        <w:t>C</w:t>
      </w:r>
      <w:r w:rsidRPr="00F23A63">
        <w:t xml:space="preserve">andidates who are found to be guilty of any of these behaviours, may </w:t>
      </w:r>
      <w:r w:rsidR="00935245">
        <w:t>not</w:t>
      </w:r>
      <w:r w:rsidRPr="00F23A63">
        <w:t xml:space="preserve"> be </w:t>
      </w:r>
      <w:r w:rsidR="00935245">
        <w:t>deemed</w:t>
      </w:r>
      <w:r w:rsidRPr="00F23A63">
        <w:t xml:space="preserve"> a fit and proper person to be admitted as a Scottish solicitor, irrespective of any individual or collective exam results.</w:t>
      </w:r>
    </w:p>
    <w:p w14:paraId="56B822B8" w14:textId="1ECF3B0A" w:rsidR="00CC7536" w:rsidRDefault="003E3A97" w:rsidP="00CC7536">
      <w:pPr>
        <w:pStyle w:val="Heading3"/>
        <w:numPr>
          <w:ilvl w:val="0"/>
          <w:numId w:val="0"/>
        </w:numPr>
        <w:ind w:left="720" w:hanging="720"/>
      </w:pPr>
      <w:r w:rsidRPr="002A635A">
        <w:lastRenderedPageBreak/>
        <w:t>Declaration</w:t>
      </w:r>
    </w:p>
    <w:p w14:paraId="195F965D" w14:textId="0E79C37C" w:rsidR="002A635A" w:rsidRPr="006A4B83" w:rsidRDefault="003E3A97" w:rsidP="006A4B83">
      <w:pPr>
        <w:spacing w:line="240" w:lineRule="auto"/>
      </w:pPr>
      <w:r w:rsidRPr="006A4B83">
        <w:t>I hereby declare that the answers provided at</w:t>
      </w:r>
      <w:r w:rsidRPr="002A635A">
        <w:rPr>
          <w:b/>
          <w:bCs/>
        </w:rPr>
        <w:t xml:space="preserve"> </w:t>
      </w:r>
      <w:r w:rsidRPr="002A635A">
        <w:rPr>
          <w:b/>
          <w:bCs/>
          <w:u w:val="single"/>
        </w:rPr>
        <w:t>each exam</w:t>
      </w:r>
      <w:r w:rsidRPr="002A635A">
        <w:rPr>
          <w:b/>
          <w:bCs/>
        </w:rPr>
        <w:t xml:space="preserve"> </w:t>
      </w:r>
      <w:r w:rsidRPr="006A4B83">
        <w:t>will be my own work.</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792B9F91" w14:textId="77777777" w:rsidTr="006A4B83">
        <w:trPr>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D86B3B1" w14:textId="77777777" w:rsidR="006A4B83" w:rsidRDefault="006A4B83" w:rsidP="00F62246">
            <w:r>
              <w:t>Applicant signature:</w:t>
            </w:r>
          </w:p>
        </w:tc>
        <w:tc>
          <w:tcPr>
            <w:tcW w:w="3688" w:type="pct"/>
          </w:tcPr>
          <w:p w14:paraId="53A84353" w14:textId="77777777" w:rsidR="006A4B83" w:rsidRDefault="006A4B83" w:rsidP="00F62246">
            <w:pPr>
              <w:cnfStyle w:val="000000000000" w:firstRow="0" w:lastRow="0" w:firstColumn="0" w:lastColumn="0" w:oddVBand="0" w:evenVBand="0" w:oddHBand="0" w:evenHBand="0" w:firstRowFirstColumn="0" w:firstRowLastColumn="0" w:lastRowFirstColumn="0" w:lastRowLastColumn="0"/>
            </w:pPr>
          </w:p>
        </w:tc>
      </w:tr>
      <w:tr w:rsidR="006A4B83" w:rsidRPr="00935245" w14:paraId="2480BC95" w14:textId="77777777" w:rsidTr="006A4B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9956468" w14:textId="5951D429" w:rsidR="006A4B83" w:rsidRDefault="006A4B83" w:rsidP="00F62246">
            <w:r>
              <w:t>Date signed:</w:t>
            </w:r>
          </w:p>
        </w:tc>
        <w:tc>
          <w:tcPr>
            <w:tcW w:w="3688" w:type="pct"/>
          </w:tcPr>
          <w:p w14:paraId="13399E75"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06D4672C" w14:textId="77777777" w:rsidR="006A4B83" w:rsidRPr="00935245" w:rsidRDefault="006A4B83" w:rsidP="00935245">
      <w:pPr>
        <w:rPr>
          <w:sz w:val="2"/>
          <w:szCs w:val="2"/>
        </w:rPr>
      </w:pPr>
    </w:p>
    <w:sectPr w:rsidR="006A4B83" w:rsidRPr="00935245" w:rsidSect="00B92D61">
      <w:headerReference w:type="default" r:id="rId13"/>
      <w:footerReference w:type="default" r:id="rId14"/>
      <w:type w:val="continuous"/>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4800" w14:textId="77777777" w:rsidR="00F10BE7" w:rsidRDefault="00F10BE7" w:rsidP="00C056E1">
      <w:pPr>
        <w:spacing w:after="0" w:line="240" w:lineRule="auto"/>
      </w:pPr>
      <w:r>
        <w:separator/>
      </w:r>
    </w:p>
  </w:endnote>
  <w:endnote w:type="continuationSeparator" w:id="0">
    <w:p w14:paraId="74227A6F" w14:textId="77777777" w:rsidR="00F10BE7" w:rsidRDefault="00F10BE7" w:rsidP="00C056E1">
      <w:pPr>
        <w:spacing w:after="0" w:line="240" w:lineRule="auto"/>
      </w:pPr>
      <w:r>
        <w:continuationSeparator/>
      </w:r>
    </w:p>
  </w:endnote>
  <w:endnote w:type="continuationNotice" w:id="1">
    <w:p w14:paraId="00269E0F" w14:textId="77777777" w:rsidR="00F10BE7" w:rsidRDefault="00F10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42C2" w14:textId="2C779644" w:rsidR="00916578" w:rsidRDefault="00F10BE7" w:rsidP="00916578">
    <w:pPr>
      <w:pStyle w:val="Footer"/>
      <w:tabs>
        <w:tab w:val="clear" w:pos="4513"/>
        <w:tab w:val="clear" w:pos="9026"/>
        <w:tab w:val="right" w:pos="9214"/>
      </w:tabs>
      <w:ind w:right="153"/>
    </w:pPr>
    <w:sdt>
      <w:sdtPr>
        <w:rPr>
          <w:noProof/>
        </w:rPr>
        <w:alias w:val="Title"/>
        <w:tag w:val=""/>
        <w:id w:val="1242456425"/>
        <w:showingPlcHdr/>
        <w:dataBinding w:prefixMappings="xmlns:ns0='http://purl.org/dc/elements/1.1/' xmlns:ns1='http://schemas.openxmlformats.org/package/2006/metadata/core-properties' " w:xpath="/ns1:coreProperties[1]/ns0:title[1]" w:storeItemID="{6C3C8BC8-F283-45AE-878A-BAB7291924A1}"/>
        <w:text/>
      </w:sdtPr>
      <w:sdtEndPr/>
      <w:sdtContent>
        <w:r w:rsidR="00CC7CA0">
          <w:rPr>
            <w:noProof/>
          </w:rPr>
          <w:t xml:space="preserve">     </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59BC" w14:textId="77777777" w:rsidR="00F10BE7" w:rsidRDefault="00F10BE7" w:rsidP="00C056E1">
      <w:pPr>
        <w:spacing w:after="0" w:line="240" w:lineRule="auto"/>
      </w:pPr>
      <w:r>
        <w:separator/>
      </w:r>
    </w:p>
  </w:footnote>
  <w:footnote w:type="continuationSeparator" w:id="0">
    <w:p w14:paraId="4514CB78" w14:textId="77777777" w:rsidR="00F10BE7" w:rsidRDefault="00F10BE7" w:rsidP="00C056E1">
      <w:pPr>
        <w:spacing w:after="0" w:line="240" w:lineRule="auto"/>
      </w:pPr>
      <w:r>
        <w:continuationSeparator/>
      </w:r>
    </w:p>
  </w:footnote>
  <w:footnote w:type="continuationNotice" w:id="1">
    <w:p w14:paraId="17B09A83" w14:textId="77777777" w:rsidR="00F10BE7" w:rsidRDefault="00F10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E2D7" w14:textId="77777777" w:rsidR="00916578" w:rsidRDefault="00916578">
    <w:pPr>
      <w:pStyle w:val="Header"/>
    </w:pPr>
    <w:r>
      <w:rPr>
        <w:noProof/>
      </w:rPr>
      <w:drawing>
        <wp:anchor distT="0" distB="0" distL="114300" distR="114300" simplePos="0" relativeHeight="251658240" behindDoc="0" locked="0" layoutInCell="1" allowOverlap="1" wp14:anchorId="4419DDB5" wp14:editId="2F5B32B6">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5BDCD"/>
    <w:multiLevelType w:val="hybridMultilevel"/>
    <w:tmpl w:val="EE32B696"/>
    <w:lvl w:ilvl="0" w:tplc="069E2E5E">
      <w:start w:val="1"/>
      <w:numFmt w:val="bullet"/>
      <w:lvlText w:val="·"/>
      <w:lvlJc w:val="left"/>
      <w:pPr>
        <w:ind w:left="720" w:hanging="360"/>
      </w:pPr>
      <w:rPr>
        <w:rFonts w:ascii="Symbol" w:hAnsi="Symbol" w:hint="default"/>
      </w:rPr>
    </w:lvl>
    <w:lvl w:ilvl="1" w:tplc="1D2ED040">
      <w:start w:val="1"/>
      <w:numFmt w:val="bullet"/>
      <w:lvlText w:val="o"/>
      <w:lvlJc w:val="left"/>
      <w:pPr>
        <w:ind w:left="1440" w:hanging="360"/>
      </w:pPr>
      <w:rPr>
        <w:rFonts w:ascii="Courier New" w:hAnsi="Courier New" w:hint="default"/>
      </w:rPr>
    </w:lvl>
    <w:lvl w:ilvl="2" w:tplc="CC5EC0C8">
      <w:start w:val="1"/>
      <w:numFmt w:val="bullet"/>
      <w:lvlText w:val=""/>
      <w:lvlJc w:val="left"/>
      <w:pPr>
        <w:ind w:left="2160" w:hanging="360"/>
      </w:pPr>
      <w:rPr>
        <w:rFonts w:ascii="Wingdings" w:hAnsi="Wingdings" w:hint="default"/>
      </w:rPr>
    </w:lvl>
    <w:lvl w:ilvl="3" w:tplc="568A4C60">
      <w:start w:val="1"/>
      <w:numFmt w:val="bullet"/>
      <w:lvlText w:val=""/>
      <w:lvlJc w:val="left"/>
      <w:pPr>
        <w:ind w:left="2880" w:hanging="360"/>
      </w:pPr>
      <w:rPr>
        <w:rFonts w:ascii="Symbol" w:hAnsi="Symbol" w:hint="default"/>
      </w:rPr>
    </w:lvl>
    <w:lvl w:ilvl="4" w:tplc="550C2668">
      <w:start w:val="1"/>
      <w:numFmt w:val="bullet"/>
      <w:lvlText w:val="o"/>
      <w:lvlJc w:val="left"/>
      <w:pPr>
        <w:ind w:left="3600" w:hanging="360"/>
      </w:pPr>
      <w:rPr>
        <w:rFonts w:ascii="Courier New" w:hAnsi="Courier New" w:hint="default"/>
      </w:rPr>
    </w:lvl>
    <w:lvl w:ilvl="5" w:tplc="C1DA6A72">
      <w:start w:val="1"/>
      <w:numFmt w:val="bullet"/>
      <w:lvlText w:val=""/>
      <w:lvlJc w:val="left"/>
      <w:pPr>
        <w:ind w:left="4320" w:hanging="360"/>
      </w:pPr>
      <w:rPr>
        <w:rFonts w:ascii="Wingdings" w:hAnsi="Wingdings" w:hint="default"/>
      </w:rPr>
    </w:lvl>
    <w:lvl w:ilvl="6" w:tplc="3612C498">
      <w:start w:val="1"/>
      <w:numFmt w:val="bullet"/>
      <w:lvlText w:val=""/>
      <w:lvlJc w:val="left"/>
      <w:pPr>
        <w:ind w:left="5040" w:hanging="360"/>
      </w:pPr>
      <w:rPr>
        <w:rFonts w:ascii="Symbol" w:hAnsi="Symbol" w:hint="default"/>
      </w:rPr>
    </w:lvl>
    <w:lvl w:ilvl="7" w:tplc="98CA1E4C">
      <w:start w:val="1"/>
      <w:numFmt w:val="bullet"/>
      <w:lvlText w:val="o"/>
      <w:lvlJc w:val="left"/>
      <w:pPr>
        <w:ind w:left="5760" w:hanging="360"/>
      </w:pPr>
      <w:rPr>
        <w:rFonts w:ascii="Courier New" w:hAnsi="Courier New" w:hint="default"/>
      </w:rPr>
    </w:lvl>
    <w:lvl w:ilvl="8" w:tplc="CCA8D184">
      <w:start w:val="1"/>
      <w:numFmt w:val="bullet"/>
      <w:lvlText w:val=""/>
      <w:lvlJc w:val="left"/>
      <w:pPr>
        <w:ind w:left="6480" w:hanging="360"/>
      </w:pPr>
      <w:rPr>
        <w:rFonts w:ascii="Wingdings" w:hAnsi="Wingdings" w:hint="default"/>
      </w:rPr>
    </w:lvl>
  </w:abstractNum>
  <w:abstractNum w:abstractNumId="2" w15:restartNumberingAfterBreak="0">
    <w:nsid w:val="2CF14FA5"/>
    <w:multiLevelType w:val="multilevel"/>
    <w:tmpl w:val="0D90A886"/>
    <w:numStyleLink w:val="orderedliststyle"/>
  </w:abstractNum>
  <w:abstractNum w:abstractNumId="3" w15:restartNumberingAfterBreak="0">
    <w:nsid w:val="3053D7BA"/>
    <w:multiLevelType w:val="hybridMultilevel"/>
    <w:tmpl w:val="E6CA6F30"/>
    <w:lvl w:ilvl="0" w:tplc="F7BC688A">
      <w:start w:val="1"/>
      <w:numFmt w:val="bullet"/>
      <w:lvlText w:val="·"/>
      <w:lvlJc w:val="left"/>
      <w:pPr>
        <w:ind w:left="720" w:hanging="360"/>
      </w:pPr>
      <w:rPr>
        <w:rFonts w:ascii="Symbol" w:hAnsi="Symbol" w:hint="default"/>
      </w:rPr>
    </w:lvl>
    <w:lvl w:ilvl="1" w:tplc="CED8BDE6">
      <w:start w:val="1"/>
      <w:numFmt w:val="bullet"/>
      <w:lvlText w:val="o"/>
      <w:lvlJc w:val="left"/>
      <w:pPr>
        <w:ind w:left="1440" w:hanging="360"/>
      </w:pPr>
      <w:rPr>
        <w:rFonts w:ascii="Courier New" w:hAnsi="Courier New" w:hint="default"/>
      </w:rPr>
    </w:lvl>
    <w:lvl w:ilvl="2" w:tplc="CFCAFECA">
      <w:start w:val="1"/>
      <w:numFmt w:val="bullet"/>
      <w:lvlText w:val=""/>
      <w:lvlJc w:val="left"/>
      <w:pPr>
        <w:ind w:left="2160" w:hanging="360"/>
      </w:pPr>
      <w:rPr>
        <w:rFonts w:ascii="Wingdings" w:hAnsi="Wingdings" w:hint="default"/>
      </w:rPr>
    </w:lvl>
    <w:lvl w:ilvl="3" w:tplc="0E1E0528">
      <w:start w:val="1"/>
      <w:numFmt w:val="bullet"/>
      <w:lvlText w:val=""/>
      <w:lvlJc w:val="left"/>
      <w:pPr>
        <w:ind w:left="2880" w:hanging="360"/>
      </w:pPr>
      <w:rPr>
        <w:rFonts w:ascii="Symbol" w:hAnsi="Symbol" w:hint="default"/>
      </w:rPr>
    </w:lvl>
    <w:lvl w:ilvl="4" w:tplc="2D4878D8">
      <w:start w:val="1"/>
      <w:numFmt w:val="bullet"/>
      <w:lvlText w:val="o"/>
      <w:lvlJc w:val="left"/>
      <w:pPr>
        <w:ind w:left="3600" w:hanging="360"/>
      </w:pPr>
      <w:rPr>
        <w:rFonts w:ascii="Courier New" w:hAnsi="Courier New" w:hint="default"/>
      </w:rPr>
    </w:lvl>
    <w:lvl w:ilvl="5" w:tplc="8108ADD8">
      <w:start w:val="1"/>
      <w:numFmt w:val="bullet"/>
      <w:lvlText w:val=""/>
      <w:lvlJc w:val="left"/>
      <w:pPr>
        <w:ind w:left="4320" w:hanging="360"/>
      </w:pPr>
      <w:rPr>
        <w:rFonts w:ascii="Wingdings" w:hAnsi="Wingdings" w:hint="default"/>
      </w:rPr>
    </w:lvl>
    <w:lvl w:ilvl="6" w:tplc="E3D4DB80">
      <w:start w:val="1"/>
      <w:numFmt w:val="bullet"/>
      <w:lvlText w:val=""/>
      <w:lvlJc w:val="left"/>
      <w:pPr>
        <w:ind w:left="5040" w:hanging="360"/>
      </w:pPr>
      <w:rPr>
        <w:rFonts w:ascii="Symbol" w:hAnsi="Symbol" w:hint="default"/>
      </w:rPr>
    </w:lvl>
    <w:lvl w:ilvl="7" w:tplc="6E6CBD12">
      <w:start w:val="1"/>
      <w:numFmt w:val="bullet"/>
      <w:lvlText w:val="o"/>
      <w:lvlJc w:val="left"/>
      <w:pPr>
        <w:ind w:left="5760" w:hanging="360"/>
      </w:pPr>
      <w:rPr>
        <w:rFonts w:ascii="Courier New" w:hAnsi="Courier New" w:hint="default"/>
      </w:rPr>
    </w:lvl>
    <w:lvl w:ilvl="8" w:tplc="07F23E8E">
      <w:start w:val="1"/>
      <w:numFmt w:val="bullet"/>
      <w:lvlText w:val=""/>
      <w:lvlJc w:val="left"/>
      <w:pPr>
        <w:ind w:left="6480" w:hanging="360"/>
      </w:pPr>
      <w:rPr>
        <w:rFonts w:ascii="Wingdings" w:hAnsi="Wingdings" w:hint="default"/>
      </w:rPr>
    </w:lvl>
  </w:abstractNum>
  <w:abstractNum w:abstractNumId="4"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095A"/>
    <w:multiLevelType w:val="multilevel"/>
    <w:tmpl w:val="0D90A886"/>
    <w:numStyleLink w:val="orderedliststyle"/>
  </w:abstractNum>
  <w:abstractNum w:abstractNumId="6"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6133E8C"/>
    <w:multiLevelType w:val="multilevel"/>
    <w:tmpl w:val="0D90A886"/>
    <w:numStyleLink w:val="orderedliststyle"/>
  </w:abstractNum>
  <w:abstractNum w:abstractNumId="11" w15:restartNumberingAfterBreak="0">
    <w:nsid w:val="7EF312A7"/>
    <w:multiLevelType w:val="multilevel"/>
    <w:tmpl w:val="0D90A886"/>
    <w:numStyleLink w:val="orderedliststyle"/>
  </w:abstractNum>
  <w:num w:numId="1">
    <w:abstractNumId w:val="0"/>
  </w:num>
  <w:num w:numId="2">
    <w:abstractNumId w:val="9"/>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4"/>
  </w:num>
  <w:num w:numId="8">
    <w:abstractNumId w:val="7"/>
  </w:num>
  <w:num w:numId="9">
    <w:abstractNumId w:val="2"/>
  </w:num>
  <w:num w:numId="10">
    <w:abstractNumId w:val="5"/>
  </w:num>
  <w:num w:numId="11">
    <w:abstractNumId w:val="11"/>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0"/>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A6"/>
    <w:rsid w:val="00026CA6"/>
    <w:rsid w:val="00033D22"/>
    <w:rsid w:val="00065E69"/>
    <w:rsid w:val="0006704A"/>
    <w:rsid w:val="000770BD"/>
    <w:rsid w:val="00097A53"/>
    <w:rsid w:val="000A0AB0"/>
    <w:rsid w:val="000B5735"/>
    <w:rsid w:val="000D713E"/>
    <w:rsid w:val="00140B34"/>
    <w:rsid w:val="00150440"/>
    <w:rsid w:val="001547C3"/>
    <w:rsid w:val="00180948"/>
    <w:rsid w:val="0018773E"/>
    <w:rsid w:val="001A03DE"/>
    <w:rsid w:val="001B4A89"/>
    <w:rsid w:val="001C27A7"/>
    <w:rsid w:val="001E325D"/>
    <w:rsid w:val="001E6E74"/>
    <w:rsid w:val="001F7464"/>
    <w:rsid w:val="00200E15"/>
    <w:rsid w:val="0022195A"/>
    <w:rsid w:val="002A09B3"/>
    <w:rsid w:val="002A635A"/>
    <w:rsid w:val="002C493B"/>
    <w:rsid w:val="002D36D4"/>
    <w:rsid w:val="002E02FE"/>
    <w:rsid w:val="002F11B0"/>
    <w:rsid w:val="00321EF2"/>
    <w:rsid w:val="00332A07"/>
    <w:rsid w:val="00337245"/>
    <w:rsid w:val="00354B98"/>
    <w:rsid w:val="00377350"/>
    <w:rsid w:val="0037779C"/>
    <w:rsid w:val="003B212D"/>
    <w:rsid w:val="003E3A97"/>
    <w:rsid w:val="003E6886"/>
    <w:rsid w:val="00411337"/>
    <w:rsid w:val="0041349F"/>
    <w:rsid w:val="0042703E"/>
    <w:rsid w:val="004773A0"/>
    <w:rsid w:val="00485130"/>
    <w:rsid w:val="0048656B"/>
    <w:rsid w:val="004A6914"/>
    <w:rsid w:val="004B4047"/>
    <w:rsid w:val="004C6765"/>
    <w:rsid w:val="004C7BBD"/>
    <w:rsid w:val="004D3D0D"/>
    <w:rsid w:val="004D58E3"/>
    <w:rsid w:val="004D5A3B"/>
    <w:rsid w:val="004F3D0C"/>
    <w:rsid w:val="00524A36"/>
    <w:rsid w:val="00593D56"/>
    <w:rsid w:val="005A42A9"/>
    <w:rsid w:val="005A4467"/>
    <w:rsid w:val="005B41BF"/>
    <w:rsid w:val="0060158E"/>
    <w:rsid w:val="00624460"/>
    <w:rsid w:val="00662CBF"/>
    <w:rsid w:val="00666162"/>
    <w:rsid w:val="00672405"/>
    <w:rsid w:val="006A4B83"/>
    <w:rsid w:val="006D50AF"/>
    <w:rsid w:val="00740C73"/>
    <w:rsid w:val="007A1399"/>
    <w:rsid w:val="007B7AE2"/>
    <w:rsid w:val="007C33E2"/>
    <w:rsid w:val="007D00E1"/>
    <w:rsid w:val="007E0CCB"/>
    <w:rsid w:val="00835A73"/>
    <w:rsid w:val="00846282"/>
    <w:rsid w:val="008621CE"/>
    <w:rsid w:val="0088345C"/>
    <w:rsid w:val="00883E2D"/>
    <w:rsid w:val="00887B7C"/>
    <w:rsid w:val="00887B7F"/>
    <w:rsid w:val="008C76AF"/>
    <w:rsid w:val="009011B4"/>
    <w:rsid w:val="00916578"/>
    <w:rsid w:val="00930435"/>
    <w:rsid w:val="00934E43"/>
    <w:rsid w:val="00935245"/>
    <w:rsid w:val="0094380A"/>
    <w:rsid w:val="00945BF5"/>
    <w:rsid w:val="0095124F"/>
    <w:rsid w:val="00967AF7"/>
    <w:rsid w:val="009763A6"/>
    <w:rsid w:val="00997A1C"/>
    <w:rsid w:val="009A3AAB"/>
    <w:rsid w:val="009C5AAF"/>
    <w:rsid w:val="009C5BE0"/>
    <w:rsid w:val="009D700F"/>
    <w:rsid w:val="00A12496"/>
    <w:rsid w:val="00A216F9"/>
    <w:rsid w:val="00A42CE2"/>
    <w:rsid w:val="00A60DE9"/>
    <w:rsid w:val="00A7242F"/>
    <w:rsid w:val="00A7754C"/>
    <w:rsid w:val="00AD0973"/>
    <w:rsid w:val="00AF7DCB"/>
    <w:rsid w:val="00B131F1"/>
    <w:rsid w:val="00B15CFC"/>
    <w:rsid w:val="00B16F22"/>
    <w:rsid w:val="00B26664"/>
    <w:rsid w:val="00B55BD6"/>
    <w:rsid w:val="00B60E9A"/>
    <w:rsid w:val="00B635E1"/>
    <w:rsid w:val="00B92D61"/>
    <w:rsid w:val="00BB6AEC"/>
    <w:rsid w:val="00BC5580"/>
    <w:rsid w:val="00BF3420"/>
    <w:rsid w:val="00C056E1"/>
    <w:rsid w:val="00C47DE0"/>
    <w:rsid w:val="00C50787"/>
    <w:rsid w:val="00C51DEB"/>
    <w:rsid w:val="00C81D9C"/>
    <w:rsid w:val="00C86D2B"/>
    <w:rsid w:val="00CA2760"/>
    <w:rsid w:val="00CB26BB"/>
    <w:rsid w:val="00CC7536"/>
    <w:rsid w:val="00CC7CA0"/>
    <w:rsid w:val="00D32A0F"/>
    <w:rsid w:val="00D32BCB"/>
    <w:rsid w:val="00D64ECA"/>
    <w:rsid w:val="00DA08C1"/>
    <w:rsid w:val="00DA171E"/>
    <w:rsid w:val="00DF7ECA"/>
    <w:rsid w:val="00E2712D"/>
    <w:rsid w:val="00E32161"/>
    <w:rsid w:val="00E70AB6"/>
    <w:rsid w:val="00E80F97"/>
    <w:rsid w:val="00EA0B82"/>
    <w:rsid w:val="00EB16C5"/>
    <w:rsid w:val="00EB5850"/>
    <w:rsid w:val="00EB6626"/>
    <w:rsid w:val="00EF3131"/>
    <w:rsid w:val="00F10BE7"/>
    <w:rsid w:val="00F158BD"/>
    <w:rsid w:val="00F17D20"/>
    <w:rsid w:val="00F51A6E"/>
    <w:rsid w:val="00F62246"/>
    <w:rsid w:val="00F74477"/>
    <w:rsid w:val="00F8676C"/>
    <w:rsid w:val="00FA46B1"/>
    <w:rsid w:val="00FA7CDA"/>
    <w:rsid w:val="00FB0848"/>
    <w:rsid w:val="00FD16F9"/>
    <w:rsid w:val="00FF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E5D66"/>
  <w15:chartTrackingRefBased/>
  <w15:docId w15:val="{AA738C5E-87A3-48D0-AB51-B4FFB528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E0"/>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1"/>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09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3CEC4B19-48BE-44B0-95A1-674F02E6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Exam Enrolment Form</vt:lpstr>
    </vt:vector>
  </TitlesOfParts>
  <Company/>
  <LinksUpToDate>false</LinksUpToDate>
  <CharactersWithSpaces>2748</CharactersWithSpaces>
  <SharedDoc>false</SharedDoc>
  <HLinks>
    <vt:vector size="6" baseType="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Meikle</dc:creator>
  <cp:keywords/>
  <dc:description/>
  <cp:lastModifiedBy>Louise Bradley</cp:lastModifiedBy>
  <cp:revision>4</cp:revision>
  <dcterms:created xsi:type="dcterms:W3CDTF">2024-03-28T13:49:00Z</dcterms:created>
  <dcterms:modified xsi:type="dcterms:W3CDTF">2024-03-28T13:49:00Z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