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A565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LSSnormaltable"/>
        <w:tblW w:w="0" w:type="auto"/>
        <w:tblLook w:val="0480" w:firstRow="0" w:lastRow="0" w:firstColumn="1" w:lastColumn="0" w:noHBand="0" w:noVBand="1"/>
      </w:tblPr>
      <w:tblGrid>
        <w:gridCol w:w="2552"/>
        <w:gridCol w:w="6814"/>
      </w:tblGrid>
      <w:tr w:rsidR="00085F84" w14:paraId="759A2CA9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573BEED" w14:textId="77777777" w:rsidR="00085F84" w:rsidRDefault="00085F84" w:rsidP="006B11EE">
            <w:r w:rsidRPr="007F24E5">
              <w:t xml:space="preserve">Job Title </w:t>
            </w:r>
          </w:p>
        </w:tc>
        <w:tc>
          <w:tcPr>
            <w:tcW w:w="6814" w:type="dxa"/>
          </w:tcPr>
          <w:p w14:paraId="54705C85" w14:textId="560AE981" w:rsidR="00085F84" w:rsidRDefault="00316B99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Admissions Manager</w:t>
            </w:r>
          </w:p>
        </w:tc>
      </w:tr>
      <w:tr w:rsidR="00085F84" w14:paraId="2E1DEBD9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B04123" w14:textId="77777777" w:rsidR="00085F84" w:rsidRDefault="00085F84" w:rsidP="006B11EE">
            <w:r w:rsidRPr="007F24E5">
              <w:t>Team</w:t>
            </w:r>
          </w:p>
        </w:tc>
        <w:tc>
          <w:tcPr>
            <w:tcW w:w="6814" w:type="dxa"/>
          </w:tcPr>
          <w:p w14:paraId="22BFAB5E" w14:textId="37A8AAB6" w:rsidR="00085F84" w:rsidRDefault="00316B99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Education, Training and Qualifications</w:t>
            </w:r>
          </w:p>
        </w:tc>
      </w:tr>
      <w:tr w:rsidR="00085F84" w14:paraId="64313F71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CEDAE3C" w14:textId="77777777" w:rsidR="00085F84" w:rsidRDefault="00085F84" w:rsidP="006B11EE">
            <w:r w:rsidRPr="007F24E5">
              <w:t>Reporting to</w:t>
            </w:r>
          </w:p>
        </w:tc>
        <w:tc>
          <w:tcPr>
            <w:tcW w:w="6814" w:type="dxa"/>
          </w:tcPr>
          <w:p w14:paraId="55421BCC" w14:textId="1CE49187" w:rsidR="00085F84" w:rsidRDefault="00316B99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 Education</w:t>
            </w:r>
          </w:p>
        </w:tc>
      </w:tr>
      <w:tr w:rsidR="00085F84" w14:paraId="015D0684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05BC630" w14:textId="77777777" w:rsidR="00085F84" w:rsidRDefault="00085F84" w:rsidP="006B11EE">
            <w:r w:rsidRPr="007F24E5">
              <w:t>Responsible for</w:t>
            </w:r>
          </w:p>
        </w:tc>
        <w:tc>
          <w:tcPr>
            <w:tcW w:w="6814" w:type="dxa"/>
          </w:tcPr>
          <w:p w14:paraId="42EE1D5C" w14:textId="77777777" w:rsidR="00085F84" w:rsidRDefault="00316B99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Admissions Coordinator</w:t>
            </w:r>
          </w:p>
          <w:p w14:paraId="49D58CE4" w14:textId="0D2CD707" w:rsidR="00316B99" w:rsidRDefault="00316B99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Qualifications Coordinator</w:t>
            </w:r>
          </w:p>
          <w:p w14:paraId="6BCF0E1B" w14:textId="21D2D19E" w:rsidR="00316B99" w:rsidRDefault="00316B99" w:rsidP="00085F84">
            <w:pPr>
              <w:tabs>
                <w:tab w:val="left" w:pos="20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 x Administrators</w:t>
            </w:r>
          </w:p>
        </w:tc>
      </w:tr>
      <w:tr w:rsidR="00085F84" w14:paraId="11A34EB6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8CFAE39" w14:textId="77777777" w:rsidR="00085F84" w:rsidRDefault="00085F84" w:rsidP="006B11EE">
            <w:r>
              <w:t>Job purpose</w:t>
            </w:r>
          </w:p>
        </w:tc>
        <w:tc>
          <w:tcPr>
            <w:tcW w:w="6814" w:type="dxa"/>
          </w:tcPr>
          <w:p w14:paraId="025BAA5C" w14:textId="14AEE032" w:rsidR="00085F84" w:rsidRDefault="00316B99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  <w:szCs w:val="24"/>
              </w:rPr>
              <w:t>To manage and develop the processes that regulate Scottish solicitor training, and to provide guidance and support to trainees and training units.</w:t>
            </w:r>
          </w:p>
        </w:tc>
      </w:tr>
      <w:tr w:rsidR="00085F84" w14:paraId="5ACF6B71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10F53F1" w14:textId="77777777" w:rsidR="00085F84" w:rsidRDefault="00085F84" w:rsidP="006B11EE">
            <w:r>
              <w:t>Key responsibilities</w:t>
            </w:r>
          </w:p>
        </w:tc>
        <w:tc>
          <w:tcPr>
            <w:tcW w:w="6814" w:type="dxa"/>
          </w:tcPr>
          <w:p w14:paraId="2003C13A" w14:textId="3AFEDC9D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ensure those training to become a Scottish solicitor comply with the Admission as Solicitor (Scotland) Regulations 2019.</w:t>
            </w:r>
          </w:p>
          <w:p w14:paraId="4B189A1F" w14:textId="5E624E12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act as secretary to the Society’s Admissions Sub-Committee.</w:t>
            </w:r>
          </w:p>
          <w:p w14:paraId="09DD7F1E" w14:textId="31938759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lead and motivate a team of five colleagues dealing with regulatory processes.</w:t>
            </w:r>
          </w:p>
          <w:p w14:paraId="11624BF0" w14:textId="03BC38C7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provide guidance and support about regulatory compliance to trainees and training units, including where difficulties arise in the trainee/trainer relationship.</w:t>
            </w:r>
          </w:p>
          <w:p w14:paraId="0307E5D9" w14:textId="755541EB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review processes and recommend and implement improvements.</w:t>
            </w:r>
          </w:p>
          <w:p w14:paraId="61095706" w14:textId="692522BA" w:rsidR="00316B99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To contribute to the wider </w:t>
            </w:r>
            <w:r w:rsidR="008D1D1A">
              <w:t xml:space="preserve">project and </w:t>
            </w:r>
            <w:r>
              <w:t>policy work of the team, including the production of guidance for students, trainees and trainers.</w:t>
            </w:r>
          </w:p>
          <w:p w14:paraId="49ABB1C3" w14:textId="303465D0" w:rsidR="00085F84" w:rsidRDefault="00316B99" w:rsidP="00316B99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carry out any other reasonable duties that may be expected by the Executive Director of Education, Training and Qualifications.</w:t>
            </w:r>
          </w:p>
        </w:tc>
      </w:tr>
      <w:tr w:rsidR="00085F84" w14:paraId="293139D6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259B394" w14:textId="77777777" w:rsidR="00085F84" w:rsidRDefault="00085F84" w:rsidP="006B11EE">
            <w:r>
              <w:t>Date</w:t>
            </w:r>
          </w:p>
        </w:tc>
        <w:tc>
          <w:tcPr>
            <w:tcW w:w="6814" w:type="dxa"/>
          </w:tcPr>
          <w:p w14:paraId="264B1354" w14:textId="0AF8E0A0" w:rsidR="00085F84" w:rsidRDefault="00316B99" w:rsidP="00085F84">
            <w:pPr>
              <w:tabs>
                <w:tab w:val="left" w:pos="20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June 2025</w:t>
            </w:r>
          </w:p>
        </w:tc>
      </w:tr>
    </w:tbl>
    <w:p w14:paraId="608482AF" w14:textId="77777777" w:rsidR="00D74E7D" w:rsidRDefault="00D74E7D" w:rsidP="00D74E7D">
      <w:pPr>
        <w:tabs>
          <w:tab w:val="left" w:pos="2051"/>
        </w:tabs>
      </w:pPr>
    </w:p>
    <w:p w14:paraId="56965967" w14:textId="77777777" w:rsidR="00085F84" w:rsidRDefault="00085F84">
      <w:r>
        <w:br w:type="page"/>
      </w:r>
    </w:p>
    <w:tbl>
      <w:tblPr>
        <w:tblStyle w:val="LSSnormaltable"/>
        <w:tblW w:w="0" w:type="auto"/>
        <w:tblLook w:val="04A0" w:firstRow="1" w:lastRow="0" w:firstColumn="1" w:lastColumn="0" w:noHBand="0" w:noVBand="1"/>
      </w:tblPr>
      <w:tblGrid>
        <w:gridCol w:w="2192"/>
        <w:gridCol w:w="3699"/>
        <w:gridCol w:w="3475"/>
      </w:tblGrid>
      <w:tr w:rsidR="00085F84" w14:paraId="40F5C347" w14:textId="77777777" w:rsidTr="00BA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60F0987C" w14:textId="77777777" w:rsidR="00085F84" w:rsidRDefault="00085F84" w:rsidP="00357AC8">
            <w:pPr>
              <w:tabs>
                <w:tab w:val="left" w:pos="2051"/>
              </w:tabs>
            </w:pPr>
          </w:p>
        </w:tc>
        <w:tc>
          <w:tcPr>
            <w:tcW w:w="3699" w:type="dxa"/>
          </w:tcPr>
          <w:p w14:paraId="0916C59C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Essential</w:t>
            </w:r>
          </w:p>
        </w:tc>
        <w:tc>
          <w:tcPr>
            <w:tcW w:w="3475" w:type="dxa"/>
          </w:tcPr>
          <w:p w14:paraId="49A7AF1D" w14:textId="77777777" w:rsidR="00085F84" w:rsidRDefault="00F67677" w:rsidP="00357AC8">
            <w:pPr>
              <w:tabs>
                <w:tab w:val="left" w:pos="20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Desirable</w:t>
            </w:r>
          </w:p>
        </w:tc>
      </w:tr>
      <w:tr w:rsidR="00F67677" w14:paraId="2DCC83BE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F51492B" w14:textId="77777777" w:rsidR="00F67677" w:rsidRDefault="00F67677" w:rsidP="00F67677">
            <w:pPr>
              <w:tabs>
                <w:tab w:val="left" w:pos="2051"/>
              </w:tabs>
            </w:pPr>
            <w:r w:rsidRPr="00FD7853">
              <w:t>Qualifications</w:t>
            </w:r>
            <w:r>
              <w:t xml:space="preserve"> </w:t>
            </w:r>
            <w:r w:rsidRPr="00FD7853">
              <w:t xml:space="preserve">&amp; </w:t>
            </w:r>
            <w:r>
              <w:t>t</w:t>
            </w:r>
            <w:r w:rsidRPr="00FD7853">
              <w:t>raining</w:t>
            </w:r>
          </w:p>
        </w:tc>
        <w:tc>
          <w:tcPr>
            <w:tcW w:w="3699" w:type="dxa"/>
          </w:tcPr>
          <w:p w14:paraId="5C70D04F" w14:textId="48D12F07" w:rsidR="00F67677" w:rsidRDefault="00193677" w:rsidP="00193677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677">
              <w:t>Degree level or equivalent work experience</w:t>
            </w:r>
            <w:r w:rsidR="00F67677">
              <w:t xml:space="preserve"> </w:t>
            </w:r>
          </w:p>
        </w:tc>
        <w:tc>
          <w:tcPr>
            <w:tcW w:w="3475" w:type="dxa"/>
          </w:tcPr>
          <w:p w14:paraId="7579FA9D" w14:textId="77777777" w:rsidR="00EE49A5" w:rsidRDefault="00EE49A5" w:rsidP="00EE49A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Scots law degree </w:t>
            </w:r>
          </w:p>
          <w:p w14:paraId="6EF450CC" w14:textId="4003EE99" w:rsidR="00F67677" w:rsidRDefault="00EE49A5" w:rsidP="00EE49A5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of the legal services sector in Scotland</w:t>
            </w:r>
            <w:r w:rsidR="00F67677">
              <w:t xml:space="preserve"> </w:t>
            </w:r>
          </w:p>
        </w:tc>
      </w:tr>
      <w:tr w:rsidR="00F67677" w14:paraId="3EA813AA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19E6DD94" w14:textId="77777777" w:rsidR="00F67677" w:rsidRDefault="00F67677" w:rsidP="00F67677">
            <w:pPr>
              <w:tabs>
                <w:tab w:val="left" w:pos="2051"/>
              </w:tabs>
            </w:pPr>
            <w:r>
              <w:t>Work experience</w:t>
            </w:r>
          </w:p>
        </w:tc>
        <w:tc>
          <w:tcPr>
            <w:tcW w:w="3699" w:type="dxa"/>
          </w:tcPr>
          <w:p w14:paraId="60D5D1B3" w14:textId="77777777" w:rsidR="00B45173" w:rsidRDefault="00B45173" w:rsidP="00B4517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working in a regulatory, compliance or policy role</w:t>
            </w:r>
          </w:p>
          <w:p w14:paraId="05DAB884" w14:textId="77777777" w:rsidR="00B45173" w:rsidRDefault="00B45173" w:rsidP="00B4517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Minute taking</w:t>
            </w:r>
          </w:p>
          <w:p w14:paraId="48CF2A2B" w14:textId="32E5566D" w:rsidR="00F67677" w:rsidRDefault="00B45173" w:rsidP="00B45173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Stakeholder engagement</w:t>
            </w:r>
            <w:r w:rsidR="00F67677">
              <w:t xml:space="preserve"> </w:t>
            </w:r>
          </w:p>
        </w:tc>
        <w:tc>
          <w:tcPr>
            <w:tcW w:w="3475" w:type="dxa"/>
          </w:tcPr>
          <w:p w14:paraId="1AE6D741" w14:textId="16C75781" w:rsidR="00777C54" w:rsidRDefault="00777C54" w:rsidP="00777C5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Committee secretary experience</w:t>
            </w:r>
          </w:p>
          <w:p w14:paraId="4E917E53" w14:textId="24DCA4D1" w:rsidR="00F67677" w:rsidRDefault="00777C54" w:rsidP="00777C54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Experience of working in the legal sector</w:t>
            </w:r>
          </w:p>
        </w:tc>
      </w:tr>
      <w:tr w:rsidR="00F67677" w14:paraId="7981C825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51072E9C" w14:textId="77777777" w:rsidR="00F67677" w:rsidRDefault="00F67677" w:rsidP="00F67677">
            <w:pPr>
              <w:tabs>
                <w:tab w:val="left" w:pos="2051"/>
              </w:tabs>
            </w:pPr>
            <w:r>
              <w:t>Knowledge &amp; skills</w:t>
            </w:r>
          </w:p>
        </w:tc>
        <w:tc>
          <w:tcPr>
            <w:tcW w:w="3699" w:type="dxa"/>
          </w:tcPr>
          <w:p w14:paraId="51654263" w14:textId="5C4323F5" w:rsidR="00DE1BEE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of judgment </w:t>
            </w:r>
          </w:p>
          <w:p w14:paraId="34B0B472" w14:textId="77777777" w:rsidR="00DE1BEE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  <w:p w14:paraId="7A074324" w14:textId="77777777" w:rsidR="00DE1BEE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Problem solving</w:t>
            </w:r>
          </w:p>
          <w:p w14:paraId="03A7B218" w14:textId="77777777" w:rsidR="00DE1BEE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Ability to interpret regulations or detailed rule sets</w:t>
            </w:r>
          </w:p>
          <w:p w14:paraId="5367F97E" w14:textId="77777777" w:rsidR="00DE1BEE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and presentation skills</w:t>
            </w:r>
          </w:p>
          <w:p w14:paraId="1B93E5F3" w14:textId="56DB2825" w:rsidR="00F67677" w:rsidRDefault="00DE1BEE" w:rsidP="00DE1BEE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management</w:t>
            </w:r>
          </w:p>
        </w:tc>
        <w:tc>
          <w:tcPr>
            <w:tcW w:w="3475" w:type="dxa"/>
          </w:tcPr>
          <w:p w14:paraId="13E95580" w14:textId="133C0F38" w:rsidR="00F67677" w:rsidRDefault="00566449" w:rsidP="00566449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6449">
              <w:t>Budget setting</w:t>
            </w:r>
          </w:p>
        </w:tc>
      </w:tr>
      <w:tr w:rsidR="00F67677" w14:paraId="0C97A028" w14:textId="77777777" w:rsidTr="00BA4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02E81993" w14:textId="77777777" w:rsidR="00F67677" w:rsidRDefault="00F67677" w:rsidP="00F67677">
            <w:pPr>
              <w:tabs>
                <w:tab w:val="left" w:pos="2051"/>
              </w:tabs>
            </w:pPr>
            <w:r>
              <w:t>Competencies &amp; values</w:t>
            </w:r>
          </w:p>
        </w:tc>
        <w:tc>
          <w:tcPr>
            <w:tcW w:w="3699" w:type="dxa"/>
          </w:tcPr>
          <w:p w14:paraId="2A9525F2" w14:textId="53681D91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Respectful</w:t>
            </w:r>
          </w:p>
          <w:p w14:paraId="36DD7102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Openness</w:t>
            </w:r>
          </w:p>
          <w:p w14:paraId="68452720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Progressive</w:t>
            </w:r>
          </w:p>
          <w:p w14:paraId="3FFAE8D1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Inclusive</w:t>
            </w:r>
          </w:p>
          <w:p w14:paraId="17C26CE0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Integrity</w:t>
            </w:r>
          </w:p>
          <w:p w14:paraId="18D783C7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Flexibility</w:t>
            </w:r>
          </w:p>
          <w:p w14:paraId="1EE717D3" w14:textId="77777777" w:rsidR="00732B86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Approachable</w:t>
            </w:r>
          </w:p>
          <w:p w14:paraId="1D29BFB2" w14:textId="2289CBC7" w:rsidR="00F67677" w:rsidRDefault="00732B86" w:rsidP="00732B86">
            <w:pPr>
              <w:pStyle w:val="Bullet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Empathetic</w:t>
            </w:r>
          </w:p>
        </w:tc>
        <w:tc>
          <w:tcPr>
            <w:tcW w:w="3475" w:type="dxa"/>
          </w:tcPr>
          <w:p w14:paraId="65ABD858" w14:textId="563BE90B" w:rsidR="00F67677" w:rsidRDefault="00F67677" w:rsidP="00E149BD">
            <w:pPr>
              <w:pStyle w:val="Bulletlist"/>
              <w:numPr>
                <w:ilvl w:val="0"/>
                <w:numId w:val="0"/>
              </w:numPr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7677" w14:paraId="63144A36" w14:textId="77777777" w:rsidTr="00BA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14:paraId="2FE7DF7F" w14:textId="77777777" w:rsidR="00F67677" w:rsidRDefault="00F67677" w:rsidP="00F67677">
            <w:pPr>
              <w:tabs>
                <w:tab w:val="left" w:pos="2051"/>
              </w:tabs>
            </w:pPr>
            <w:r>
              <w:t>Other</w:t>
            </w:r>
          </w:p>
        </w:tc>
        <w:tc>
          <w:tcPr>
            <w:tcW w:w="3699" w:type="dxa"/>
          </w:tcPr>
          <w:p w14:paraId="42BFEEDB" w14:textId="00C6D0FE" w:rsidR="00C14EDA" w:rsidRDefault="00C14EDA" w:rsidP="00C14ED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Some travel within Scotland will be necessary </w:t>
            </w:r>
          </w:p>
          <w:p w14:paraId="6D75D11E" w14:textId="583B1B8D" w:rsidR="00F67677" w:rsidRDefault="00C14EDA" w:rsidP="00C14EDA">
            <w:pPr>
              <w:pStyle w:val="Bullet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out of hours work and weekend work may be necessary</w:t>
            </w:r>
          </w:p>
        </w:tc>
        <w:tc>
          <w:tcPr>
            <w:tcW w:w="3475" w:type="dxa"/>
          </w:tcPr>
          <w:p w14:paraId="5BE45EC3" w14:textId="22D4BBF8" w:rsidR="00F67677" w:rsidRDefault="00F67677" w:rsidP="00E149BD">
            <w:pPr>
              <w:pStyle w:val="Bulletlist"/>
              <w:numPr>
                <w:ilvl w:val="0"/>
                <w:numId w:val="0"/>
              </w:num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6FDE9F" w14:textId="77777777" w:rsidR="00085F84" w:rsidRPr="00D74E7D" w:rsidRDefault="00085F84" w:rsidP="00D74E7D">
      <w:pPr>
        <w:tabs>
          <w:tab w:val="left" w:pos="2051"/>
        </w:tabs>
      </w:pPr>
    </w:p>
    <w:sectPr w:rsidR="00085F84" w:rsidRPr="00D74E7D" w:rsidSect="00541564">
      <w:headerReference w:type="default" r:id="rId11"/>
      <w:footerReference w:type="default" r:id="rId12"/>
      <w:headerReference w:type="first" r:id="rId13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3DF72" w14:textId="77777777" w:rsidR="00316B99" w:rsidRDefault="00316B99" w:rsidP="00C056E1">
      <w:pPr>
        <w:spacing w:after="0" w:line="240" w:lineRule="auto"/>
      </w:pPr>
      <w:r>
        <w:separator/>
      </w:r>
    </w:p>
  </w:endnote>
  <w:endnote w:type="continuationSeparator" w:id="0">
    <w:p w14:paraId="11756088" w14:textId="77777777" w:rsidR="00316B99" w:rsidRDefault="00316B99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FD68" w14:textId="77777777" w:rsidR="001E06BB" w:rsidRDefault="001E06BB" w:rsidP="00884E2D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9671" w14:textId="77777777" w:rsidR="00316B99" w:rsidRDefault="00316B99" w:rsidP="00C056E1">
      <w:pPr>
        <w:spacing w:after="0" w:line="240" w:lineRule="auto"/>
      </w:pPr>
      <w:r>
        <w:separator/>
      </w:r>
    </w:p>
  </w:footnote>
  <w:footnote w:type="continuationSeparator" w:id="0">
    <w:p w14:paraId="52715E46" w14:textId="77777777" w:rsidR="00316B99" w:rsidRDefault="00316B99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54FB1" w14:textId="77777777" w:rsidR="00085F84" w:rsidRPr="00085F84" w:rsidRDefault="00085F84" w:rsidP="00085F84">
    <w:pPr>
      <w:pStyle w:val="Title"/>
    </w:pPr>
    <w:r w:rsidRPr="006A4458">
      <w:rPr>
        <w:noProof/>
        <w:sz w:val="20"/>
        <w:szCs w:val="18"/>
      </w:rPr>
      <w:drawing>
        <wp:anchor distT="0" distB="0" distL="114300" distR="114300" simplePos="0" relativeHeight="251671552" behindDoc="0" locked="0" layoutInCell="1" allowOverlap="1" wp14:anchorId="34C302B9" wp14:editId="384C3EA9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0" cy="555625"/>
          <wp:effectExtent l="0" t="0" r="0" b="0"/>
          <wp:wrapNone/>
          <wp:docPr id="56618390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Employee Specification</w:t>
    </w:r>
  </w:p>
  <w:p w14:paraId="66DF13D0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1707FC97" w14:textId="77777777" w:rsidR="00BA4535" w:rsidRDefault="00BA4535" w:rsidP="00085F84">
    <w:pPr>
      <w:pStyle w:val="NoSpacing"/>
      <w:ind w:left="3119"/>
      <w:jc w:val="right"/>
      <w:rPr>
        <w:rFonts w:asciiTheme="majorHAnsi" w:hAnsiTheme="majorHAnsi" w:cstheme="majorHAnsi"/>
      </w:rPr>
    </w:pPr>
  </w:p>
  <w:p w14:paraId="2871E128" w14:textId="77777777" w:rsidR="00085F84" w:rsidRPr="00BA4535" w:rsidRDefault="00085F84" w:rsidP="00085F84">
    <w:pPr>
      <w:pStyle w:val="NoSpacing"/>
      <w:ind w:left="3119"/>
      <w:jc w:val="right"/>
      <w:rPr>
        <w:rFonts w:asciiTheme="majorHAnsi" w:hAnsiTheme="majorHAnsi" w:cstheme="majorHAnsi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E839" w14:textId="77777777" w:rsidR="00A206E6" w:rsidRPr="00085F84" w:rsidRDefault="00085F84" w:rsidP="00085F84">
    <w:pPr>
      <w:pStyle w:val="Title"/>
    </w:pPr>
    <w:r w:rsidRPr="00085F84">
      <w:t>Job Description</w:t>
    </w:r>
  </w:p>
  <w:p w14:paraId="1AB4CF8A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258AAC4A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600CAFDC" wp14:editId="61C37C49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22EA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50394324" o:spid="_x0000_i1025" type="#_x0000_t75" style="width:7.2pt;height:4.2pt;visibility:visible;mso-wrap-style:square">
            <v:imagedata r:id="rId1" o:title=""/>
          </v:shape>
        </w:pict>
      </mc:Choice>
      <mc:Fallback>
        <w:drawing>
          <wp:inline distT="0" distB="0" distL="0" distR="0" wp14:anchorId="1B703053" wp14:editId="1B703054">
            <wp:extent cx="91440" cy="53340"/>
            <wp:effectExtent l="0" t="0" r="0" b="0"/>
            <wp:docPr id="950394324" name="Picture 95039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ABFC69D0"/>
    <w:lvl w:ilvl="0" w:tplc="B3D473C4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75"/>
    <w:multiLevelType w:val="hybridMultilevel"/>
    <w:tmpl w:val="EA0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012993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99"/>
    <w:rsid w:val="000040B1"/>
    <w:rsid w:val="000346B0"/>
    <w:rsid w:val="00065E69"/>
    <w:rsid w:val="0006704A"/>
    <w:rsid w:val="000770BD"/>
    <w:rsid w:val="00085F84"/>
    <w:rsid w:val="000A0AB0"/>
    <w:rsid w:val="000B368C"/>
    <w:rsid w:val="000D713E"/>
    <w:rsid w:val="00140B34"/>
    <w:rsid w:val="00150440"/>
    <w:rsid w:val="001547C3"/>
    <w:rsid w:val="00180948"/>
    <w:rsid w:val="00193677"/>
    <w:rsid w:val="001A03DE"/>
    <w:rsid w:val="001A35B4"/>
    <w:rsid w:val="001B4A89"/>
    <w:rsid w:val="001E053C"/>
    <w:rsid w:val="001E06BB"/>
    <w:rsid w:val="001E6E74"/>
    <w:rsid w:val="0023475A"/>
    <w:rsid w:val="00272B4A"/>
    <w:rsid w:val="002C493B"/>
    <w:rsid w:val="002D36D4"/>
    <w:rsid w:val="002F11B0"/>
    <w:rsid w:val="00316B99"/>
    <w:rsid w:val="00332A07"/>
    <w:rsid w:val="00334469"/>
    <w:rsid w:val="00341BA6"/>
    <w:rsid w:val="00377350"/>
    <w:rsid w:val="00391E41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1564"/>
    <w:rsid w:val="00566449"/>
    <w:rsid w:val="00574D85"/>
    <w:rsid w:val="005B59B5"/>
    <w:rsid w:val="005F301F"/>
    <w:rsid w:val="0060158E"/>
    <w:rsid w:val="00624460"/>
    <w:rsid w:val="006452AD"/>
    <w:rsid w:val="00662CBF"/>
    <w:rsid w:val="00672405"/>
    <w:rsid w:val="00684F01"/>
    <w:rsid w:val="00686AE6"/>
    <w:rsid w:val="006A4458"/>
    <w:rsid w:val="006B11EE"/>
    <w:rsid w:val="006D50AF"/>
    <w:rsid w:val="006E5E0B"/>
    <w:rsid w:val="00722F84"/>
    <w:rsid w:val="00732B86"/>
    <w:rsid w:val="00777C54"/>
    <w:rsid w:val="007A1399"/>
    <w:rsid w:val="007B7AE2"/>
    <w:rsid w:val="007D00E1"/>
    <w:rsid w:val="007E0CCB"/>
    <w:rsid w:val="008421A4"/>
    <w:rsid w:val="008621CE"/>
    <w:rsid w:val="00884E2D"/>
    <w:rsid w:val="00887B7C"/>
    <w:rsid w:val="00887B7F"/>
    <w:rsid w:val="008D1D1A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A12496"/>
    <w:rsid w:val="00A206E6"/>
    <w:rsid w:val="00A216F9"/>
    <w:rsid w:val="00A7242F"/>
    <w:rsid w:val="00AA4EB5"/>
    <w:rsid w:val="00AB20E9"/>
    <w:rsid w:val="00AD0973"/>
    <w:rsid w:val="00AF13AE"/>
    <w:rsid w:val="00AF1AF7"/>
    <w:rsid w:val="00B16F22"/>
    <w:rsid w:val="00B45173"/>
    <w:rsid w:val="00B55BD6"/>
    <w:rsid w:val="00B60E9A"/>
    <w:rsid w:val="00B635E1"/>
    <w:rsid w:val="00BA4535"/>
    <w:rsid w:val="00BB13BC"/>
    <w:rsid w:val="00BC5580"/>
    <w:rsid w:val="00C05112"/>
    <w:rsid w:val="00C056E1"/>
    <w:rsid w:val="00C14EDA"/>
    <w:rsid w:val="00C50787"/>
    <w:rsid w:val="00C6541A"/>
    <w:rsid w:val="00C81D9C"/>
    <w:rsid w:val="00CA3383"/>
    <w:rsid w:val="00D13628"/>
    <w:rsid w:val="00D64ECA"/>
    <w:rsid w:val="00D74E7D"/>
    <w:rsid w:val="00DA08C1"/>
    <w:rsid w:val="00DA171E"/>
    <w:rsid w:val="00DD331B"/>
    <w:rsid w:val="00DE1BEE"/>
    <w:rsid w:val="00DF30BF"/>
    <w:rsid w:val="00DF7ECA"/>
    <w:rsid w:val="00E149BD"/>
    <w:rsid w:val="00E2712D"/>
    <w:rsid w:val="00E32161"/>
    <w:rsid w:val="00E33F05"/>
    <w:rsid w:val="00E634C4"/>
    <w:rsid w:val="00E70AB6"/>
    <w:rsid w:val="00EB5850"/>
    <w:rsid w:val="00EE49A5"/>
    <w:rsid w:val="00F158BD"/>
    <w:rsid w:val="00F67677"/>
    <w:rsid w:val="00F7035C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D82A6"/>
  <w15:chartTrackingRefBased/>
  <w15:docId w15:val="{09926301-5B44-4C7E-ABAA-DA48D1D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35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E7D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0B368C"/>
  </w:style>
  <w:style w:type="character" w:customStyle="1" w:styleId="BulletlistChar">
    <w:name w:val="Bullet list Char"/>
    <w:basedOn w:val="DefaultParagraphFont"/>
    <w:link w:val="Bulletlist"/>
    <w:uiPriority w:val="4"/>
    <w:rsid w:val="000B368C"/>
    <w:rPr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0B368C"/>
    <w:pPr>
      <w:numPr>
        <w:numId w:val="11"/>
      </w:numPr>
    </w:pPr>
  </w:style>
  <w:style w:type="character" w:customStyle="1" w:styleId="OrderedlistChar">
    <w:name w:val="Ordered list Char"/>
    <w:basedOn w:val="DefaultParagraphFont"/>
    <w:link w:val="Orderedlist"/>
    <w:uiPriority w:val="5"/>
    <w:rsid w:val="000B368C"/>
    <w:rPr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574D85"/>
    <w:pPr>
      <w:numPr>
        <w:numId w:val="0"/>
      </w:numPr>
      <w:ind w:left="360" w:hanging="360"/>
    </w:pPr>
  </w:style>
  <w:style w:type="character" w:customStyle="1" w:styleId="NumberedlistChar">
    <w:name w:val="Numbered list Char"/>
    <w:basedOn w:val="DefaultParagraphFont"/>
    <w:link w:val="Numberedlist"/>
    <w:uiPriority w:val="6"/>
    <w:rsid w:val="00466757"/>
    <w:rPr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6541A"/>
    <w:pPr>
      <w:numPr>
        <w:numId w:val="14"/>
      </w:numPr>
    </w:pPr>
  </w:style>
  <w:style w:type="character" w:customStyle="1" w:styleId="MultilevellistChar">
    <w:name w:val="Multilevel list Char"/>
    <w:basedOn w:val="DefaultParagraphFont"/>
    <w:link w:val="Multilevellist"/>
    <w:uiPriority w:val="10"/>
    <w:rsid w:val="00C6541A"/>
    <w:rPr>
      <w:sz w:val="24"/>
    </w:rPr>
  </w:style>
  <w:style w:type="table" w:styleId="PlainTable3">
    <w:name w:val="Plain Table 3"/>
    <w:basedOn w:val="TableNormal"/>
    <w:uiPriority w:val="43"/>
    <w:rsid w:val="006B11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6918e-df7f-4deb-90d3-d66be05c91b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AFB48D-4937-4242-83E6-67592308A802}"/>
</file>

<file path=customXml/itemProps4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9700e72a-19e9-45ad-a301-d2f214a75ea8"/>
    <ds:schemaRef ds:uri="dc21a879-dc60-40ba-ac93-38902e338f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 Meighan</dc:creator>
  <cp:keywords/>
  <dc:description/>
  <cp:lastModifiedBy>David Meighan</cp:lastModifiedBy>
  <cp:revision>12</cp:revision>
  <dcterms:created xsi:type="dcterms:W3CDTF">2025-06-06T10:57:00Z</dcterms:created>
  <dcterms:modified xsi:type="dcterms:W3CDTF">2025-06-11T14:36:00Z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0x010100DB85F95233F0F541A693BB861250F3E6</vt:lpwstr>
  </property>
</Properties>
</file>